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5D7" w:rsidRPr="00E15262" w:rsidRDefault="00CB25D7" w:rsidP="00CB25D7">
      <w:pPr>
        <w:pStyle w:val="Akti"/>
        <w:keepNext w:val="0"/>
      </w:pPr>
      <w:bookmarkStart w:id="0" w:name="_GoBack"/>
      <w:bookmarkEnd w:id="0"/>
      <w:r>
        <w:t>VENDI</w:t>
      </w:r>
      <w:r w:rsidRPr="00E15262">
        <w:t>M</w:t>
      </w:r>
    </w:p>
    <w:p w:rsidR="00CB25D7" w:rsidRPr="00E15262" w:rsidRDefault="00CB25D7" w:rsidP="00CB25D7">
      <w:pPr>
        <w:pStyle w:val="NumriData"/>
        <w:keepNext w:val="0"/>
      </w:pPr>
      <w:r>
        <w:t>Nr.</w:t>
      </w:r>
      <w:r w:rsidRPr="00E15262">
        <w:t>55, datë 22.7.2010</w:t>
      </w:r>
    </w:p>
    <w:p w:rsidR="00CB25D7" w:rsidRPr="00E15262" w:rsidRDefault="00CB25D7" w:rsidP="00CB25D7">
      <w:pPr>
        <w:pStyle w:val="Paragrafi0"/>
      </w:pPr>
    </w:p>
    <w:p w:rsidR="00CB25D7" w:rsidRPr="00E15262" w:rsidRDefault="00CB25D7" w:rsidP="00CB25D7">
      <w:pPr>
        <w:pStyle w:val="Titulli0"/>
        <w:keepNext w:val="0"/>
      </w:pPr>
      <w:r w:rsidRPr="00E15262">
        <w:t>PËR ZGJEDHJEN E NJË ANËTARI TË KËSHILLIT KOMBËTAR TË RADIOS DHE TELEVIZIONIT</w:t>
      </w:r>
    </w:p>
    <w:p w:rsidR="00CB25D7" w:rsidRPr="00E15262" w:rsidRDefault="00CB25D7" w:rsidP="00CB25D7">
      <w:pPr>
        <w:pStyle w:val="Paragrafi0"/>
        <w:ind w:firstLine="0"/>
      </w:pPr>
    </w:p>
    <w:p w:rsidR="00CB25D7" w:rsidRPr="00E15262" w:rsidRDefault="00CB25D7" w:rsidP="00CB25D7">
      <w:pPr>
        <w:pStyle w:val="Paragrafi0"/>
      </w:pPr>
      <w:r w:rsidRPr="00E15262">
        <w:t xml:space="preserve">Në mbështetje të nenit 78 pika 1 të Kushtetutës, të nenit 9 të ligjit nr. 8410, datë 30.9.1998 “Për Radion dhe televizionin publik dhe privat në Republikën e Shqipërisë”, të ndryshuar, si dhe të nenit 111 të Rregullores së Kuvendit,  </w:t>
      </w:r>
    </w:p>
    <w:p w:rsidR="00CB25D7" w:rsidRPr="00E15262" w:rsidRDefault="00CB25D7" w:rsidP="00CB25D7">
      <w:pPr>
        <w:pStyle w:val="Paragrafi0"/>
        <w:ind w:firstLine="0"/>
      </w:pPr>
    </w:p>
    <w:p w:rsidR="00CB25D7" w:rsidRPr="00CB25D7" w:rsidRDefault="00CB25D7" w:rsidP="00CB25D7">
      <w:pPr>
        <w:pStyle w:val="Institucioni"/>
        <w:keepNext w:val="0"/>
        <w:rPr>
          <w:lang w:val="it-IT"/>
        </w:rPr>
      </w:pPr>
      <w:r w:rsidRPr="00CB25D7">
        <w:rPr>
          <w:lang w:val="it-IT"/>
        </w:rPr>
        <w:t>KUVENDI</w:t>
      </w:r>
    </w:p>
    <w:p w:rsidR="00CB25D7" w:rsidRPr="00CB25D7" w:rsidRDefault="00CB25D7" w:rsidP="00CB25D7">
      <w:pPr>
        <w:pStyle w:val="Institucioni"/>
        <w:keepNext w:val="0"/>
        <w:rPr>
          <w:lang w:val="it-IT"/>
        </w:rPr>
      </w:pPr>
      <w:r w:rsidRPr="00CB25D7">
        <w:rPr>
          <w:lang w:val="it-IT"/>
        </w:rPr>
        <w:t>I REPUBLIKËS SË SHQIPËRISË</w:t>
      </w:r>
    </w:p>
    <w:p w:rsidR="00CB25D7" w:rsidRPr="00CB25D7" w:rsidRDefault="00CB25D7" w:rsidP="00CB25D7">
      <w:pPr>
        <w:pStyle w:val="Paragrafi0"/>
        <w:rPr>
          <w:lang w:val="it-IT"/>
        </w:rPr>
      </w:pPr>
    </w:p>
    <w:p w:rsidR="00CB25D7" w:rsidRPr="00CB25D7" w:rsidRDefault="00CB25D7" w:rsidP="00CB25D7">
      <w:pPr>
        <w:pStyle w:val="VENDOSI0"/>
        <w:keepNext w:val="0"/>
        <w:rPr>
          <w:lang w:val="it-IT"/>
        </w:rPr>
      </w:pPr>
      <w:r w:rsidRPr="00CB25D7">
        <w:rPr>
          <w:lang w:val="it-IT"/>
        </w:rPr>
        <w:t>VENDOSI:</w:t>
      </w:r>
    </w:p>
    <w:p w:rsidR="00CB25D7" w:rsidRPr="00CB25D7" w:rsidRDefault="00CB25D7" w:rsidP="00CB25D7">
      <w:pPr>
        <w:pStyle w:val="Paragrafi0"/>
        <w:rPr>
          <w:lang w:val="it-IT"/>
        </w:rPr>
      </w:pPr>
    </w:p>
    <w:p w:rsidR="00CB25D7" w:rsidRPr="00CB25D7" w:rsidRDefault="00CB25D7" w:rsidP="00CB25D7">
      <w:pPr>
        <w:pStyle w:val="Paragrafi0"/>
        <w:rPr>
          <w:lang w:val="it-IT"/>
        </w:rPr>
      </w:pPr>
      <w:r w:rsidRPr="00CB25D7">
        <w:rPr>
          <w:lang w:val="it-IT"/>
        </w:rPr>
        <w:t>I. Zoti Sami Neza zgjidhet anëtar i Këshillit Kombëtar të Radios dhe Televizionit për një periudhë 5-vjeçare.</w:t>
      </w:r>
    </w:p>
    <w:p w:rsidR="00CB25D7" w:rsidRPr="00CB25D7" w:rsidRDefault="00CB25D7" w:rsidP="00CB25D7">
      <w:pPr>
        <w:pStyle w:val="Paragrafi0"/>
        <w:rPr>
          <w:lang w:val="it-IT"/>
        </w:rPr>
      </w:pPr>
      <w:r w:rsidRPr="00CB25D7">
        <w:rPr>
          <w:lang w:val="it-IT"/>
        </w:rPr>
        <w:t>II. Ky vendim hyn në fuqi menjëherë.</w:t>
      </w:r>
    </w:p>
    <w:p w:rsidR="00CB25D7" w:rsidRPr="00CB25D7" w:rsidRDefault="00CB25D7" w:rsidP="00CB25D7">
      <w:pPr>
        <w:pStyle w:val="Paragrafi0"/>
        <w:ind w:firstLine="0"/>
        <w:rPr>
          <w:lang w:val="it-IT"/>
        </w:rPr>
      </w:pPr>
    </w:p>
    <w:p w:rsidR="00CB25D7" w:rsidRPr="00E15262" w:rsidRDefault="00CB25D7" w:rsidP="00CB25D7">
      <w:pPr>
        <w:pStyle w:val="Autoriteti"/>
        <w:keepNext w:val="0"/>
      </w:pPr>
      <w:r>
        <w:t>KRYETAR</w:t>
      </w:r>
      <w:r w:rsidRPr="00E15262">
        <w:t xml:space="preserve">E </w:t>
      </w:r>
    </w:p>
    <w:p w:rsidR="00CB25D7" w:rsidRPr="00E15262" w:rsidRDefault="00CB25D7" w:rsidP="00CB25D7">
      <w:pPr>
        <w:pStyle w:val="AutoritetiEmer"/>
      </w:pPr>
      <w:r w:rsidRPr="00E15262">
        <w:t xml:space="preserve">                                                   </w:t>
      </w:r>
      <w:r w:rsidRPr="00E15262">
        <w:tab/>
      </w:r>
      <w:r w:rsidRPr="00E15262">
        <w:tab/>
      </w:r>
      <w:r w:rsidRPr="00E15262">
        <w:tab/>
        <w:t xml:space="preserve">       </w:t>
      </w:r>
      <w:r w:rsidRPr="00E15262">
        <w:tab/>
        <w:t xml:space="preserve">    Jozefina Topalli (Çoba)</w:t>
      </w:r>
    </w:p>
    <w:sectPr w:rsidR="00CB25D7" w:rsidRPr="00E15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25D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730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25D7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6AB13F-33BE-496C-BA0A-6C45FC07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CB25D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B25D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B25D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CB25D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2019-03-17T16:56:00Z</dcterms:created>
  <dcterms:modified xsi:type="dcterms:W3CDTF">2019-03-17T16:56:00Z</dcterms:modified>
</cp:coreProperties>
</file>