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CC8" w:rsidRPr="00207919" w:rsidRDefault="00193CC8" w:rsidP="00193CC8">
      <w:pPr>
        <w:pStyle w:val="Akti"/>
        <w:keepNext w:val="0"/>
      </w:pPr>
      <w:bookmarkStart w:id="0" w:name="_GoBack"/>
      <w:bookmarkEnd w:id="0"/>
      <w:r w:rsidRPr="00207919">
        <w:t>VENDIM</w:t>
      </w:r>
    </w:p>
    <w:p w:rsidR="00193CC8" w:rsidRPr="00207919" w:rsidRDefault="00193CC8" w:rsidP="00193CC8">
      <w:pPr>
        <w:pStyle w:val="NumriData"/>
        <w:keepNext w:val="0"/>
      </w:pPr>
      <w:r w:rsidRPr="00207919">
        <w:t>Nr. 10/2013</w:t>
      </w:r>
    </w:p>
    <w:p w:rsidR="00193CC8" w:rsidRPr="00207919" w:rsidRDefault="00193CC8" w:rsidP="00193CC8">
      <w:pPr>
        <w:pStyle w:val="Paragrafi"/>
        <w:rPr>
          <w:lang w:val="sq-AL"/>
        </w:rPr>
      </w:pPr>
    </w:p>
    <w:p w:rsidR="00193CC8" w:rsidRPr="00207919" w:rsidRDefault="00193CC8" w:rsidP="00193CC8">
      <w:pPr>
        <w:pStyle w:val="Titulli"/>
        <w:keepNext w:val="0"/>
      </w:pPr>
      <w:r w:rsidRPr="00207919">
        <w:t>PËR MIRATIMIN E DEKRETIT TË PRESIDENTIT TË REPUBLIKËS PËR SHKARKIMIN E MINISTRIT TË SHËNDETËSISË</w:t>
      </w:r>
    </w:p>
    <w:p w:rsidR="00193CC8" w:rsidRPr="00207919" w:rsidRDefault="00193CC8" w:rsidP="00193CC8">
      <w:pPr>
        <w:pStyle w:val="Paragrafi"/>
        <w:rPr>
          <w:lang w:val="sq-AL"/>
        </w:rPr>
      </w:pPr>
    </w:p>
    <w:p w:rsidR="00193CC8" w:rsidRPr="00207919" w:rsidRDefault="00193CC8" w:rsidP="00193CC8">
      <w:pPr>
        <w:pStyle w:val="Paragrafi"/>
        <w:rPr>
          <w:lang w:val="sq-AL"/>
        </w:rPr>
      </w:pPr>
      <w:r w:rsidRPr="00207919">
        <w:rPr>
          <w:lang w:val="sq-AL"/>
        </w:rPr>
        <w:t>Në mbështetje të neneve 78 dhe 98 të Kushtetutës, mbështetur në dekretin nr. 8085, datë 3.4.2013  të Presidentit të Republikës,</w:t>
      </w:r>
    </w:p>
    <w:p w:rsidR="00193CC8" w:rsidRPr="00207919" w:rsidRDefault="00193CC8" w:rsidP="00193CC8">
      <w:pPr>
        <w:pStyle w:val="Paragrafi"/>
        <w:rPr>
          <w:lang w:val="sq-AL"/>
        </w:rPr>
      </w:pPr>
    </w:p>
    <w:p w:rsidR="00193CC8" w:rsidRPr="00207919" w:rsidRDefault="00193CC8" w:rsidP="00193CC8">
      <w:pPr>
        <w:pStyle w:val="Institucioni"/>
        <w:keepNext w:val="0"/>
      </w:pPr>
      <w:r w:rsidRPr="00207919">
        <w:t>KUVENDI</w:t>
      </w:r>
    </w:p>
    <w:p w:rsidR="00193CC8" w:rsidRPr="00207919" w:rsidRDefault="00193CC8" w:rsidP="00193CC8">
      <w:pPr>
        <w:pStyle w:val="Institucioni"/>
        <w:keepNext w:val="0"/>
      </w:pPr>
      <w:r w:rsidRPr="00207919">
        <w:t>I REPUBLIKËS SË SHQIPËRISË</w:t>
      </w:r>
    </w:p>
    <w:p w:rsidR="00193CC8" w:rsidRPr="00207919" w:rsidRDefault="00193CC8" w:rsidP="00193CC8">
      <w:pPr>
        <w:pStyle w:val="Paragrafi"/>
        <w:rPr>
          <w:lang w:val="sq-AL"/>
        </w:rPr>
      </w:pPr>
    </w:p>
    <w:p w:rsidR="00193CC8" w:rsidRPr="00207919" w:rsidRDefault="00193CC8" w:rsidP="00193CC8">
      <w:pPr>
        <w:pStyle w:val="VENDOSI"/>
        <w:keepNext w:val="0"/>
      </w:pPr>
      <w:r w:rsidRPr="00207919">
        <w:t>VENDOSI:</w:t>
      </w:r>
    </w:p>
    <w:p w:rsidR="00193CC8" w:rsidRPr="00207919" w:rsidRDefault="00193CC8" w:rsidP="00193CC8">
      <w:pPr>
        <w:pStyle w:val="Paragrafi"/>
        <w:rPr>
          <w:rFonts w:ascii="Times New Roman" w:hAnsi="Times New Roman"/>
        </w:rPr>
      </w:pPr>
    </w:p>
    <w:p w:rsidR="00193CC8" w:rsidRPr="00207919" w:rsidRDefault="00193CC8" w:rsidP="00193CC8">
      <w:pPr>
        <w:pStyle w:val="Paragrafi"/>
        <w:rPr>
          <w:lang w:val="sq-AL"/>
        </w:rPr>
      </w:pPr>
      <w:r w:rsidRPr="00207919">
        <w:rPr>
          <w:lang w:val="sq-AL"/>
        </w:rPr>
        <w:t>I. Miratohet dekreti i Presidentit të Republikës nr. 8085, datë 3.4.2013, për shkarkimin e zotit Vangjel Tavo  nga detyra e Ministrit të Shëndetësisë.</w:t>
      </w:r>
    </w:p>
    <w:p w:rsidR="00193CC8" w:rsidRPr="00207919" w:rsidRDefault="00193CC8" w:rsidP="00193CC8">
      <w:pPr>
        <w:pStyle w:val="Paragrafi"/>
        <w:rPr>
          <w:lang w:val="sq-AL"/>
        </w:rPr>
      </w:pPr>
      <w:r w:rsidRPr="00207919">
        <w:rPr>
          <w:lang w:val="sq-AL"/>
        </w:rPr>
        <w:t>II. Ky vendim hyn në fuqi menjëherë.</w:t>
      </w:r>
    </w:p>
    <w:p w:rsidR="00193CC8" w:rsidRPr="00207919" w:rsidRDefault="00193CC8" w:rsidP="00193CC8">
      <w:pPr>
        <w:pStyle w:val="Autoriteti"/>
        <w:keepNext w:val="0"/>
      </w:pP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t>KRYETARE</w:t>
      </w:r>
    </w:p>
    <w:p w:rsidR="00193CC8" w:rsidRPr="00207919" w:rsidRDefault="00193CC8" w:rsidP="00193CC8">
      <w:pPr>
        <w:pStyle w:val="AutoritetiEmer"/>
      </w:pPr>
      <w:proofErr w:type="spellStart"/>
      <w:r w:rsidRPr="00207919">
        <w:t>Jozefina</w:t>
      </w:r>
      <w:proofErr w:type="spellEnd"/>
      <w:r w:rsidRPr="00207919">
        <w:t xml:space="preserve"> </w:t>
      </w:r>
      <w:proofErr w:type="spellStart"/>
      <w:r w:rsidRPr="00207919">
        <w:t>Topalli</w:t>
      </w:r>
      <w:proofErr w:type="spellEnd"/>
      <w:r w:rsidRPr="00207919">
        <w:t xml:space="preserve"> (</w:t>
      </w:r>
      <w:proofErr w:type="spellStart"/>
      <w:r w:rsidRPr="00207919">
        <w:t>Çoba</w:t>
      </w:r>
      <w:proofErr w:type="spellEnd"/>
      <w:r w:rsidRPr="00207919">
        <w:t>)</w:t>
      </w:r>
    </w:p>
    <w:p w:rsidR="00193CC8" w:rsidRPr="00207919" w:rsidRDefault="00193CC8" w:rsidP="00193CC8">
      <w:pPr>
        <w:pStyle w:val="Paragrafi"/>
        <w:ind w:firstLine="0"/>
        <w:rPr>
          <w:lang w:val="sq-AL"/>
        </w:rPr>
      </w:pPr>
    </w:p>
    <w:p w:rsidR="00193CC8" w:rsidRPr="00207919" w:rsidRDefault="00193CC8" w:rsidP="00193CC8">
      <w:pPr>
        <w:pStyle w:val="Paragrafi"/>
        <w:rPr>
          <w:lang w:val="sq-AL"/>
        </w:rPr>
      </w:pPr>
      <w:r w:rsidRPr="00207919">
        <w:rPr>
          <w:lang w:val="sq-AL"/>
        </w:rPr>
        <w:t>Miratuar në datën 4.4.2013</w:t>
      </w:r>
    </w:p>
    <w:sectPr w:rsidR="00193CC8" w:rsidRPr="00207919" w:rsidSect="002E6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3CC8"/>
    <w:rsid w:val="000B7860"/>
    <w:rsid w:val="00193CC8"/>
    <w:rsid w:val="002E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EDB857-C923-4F55-8F53-B8AD9C9C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E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3C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93CC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93CC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193C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93C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3CC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93C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93CC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93CC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93C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93C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93C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93C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93C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