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1EF" w:rsidRPr="006302DD" w:rsidRDefault="003851EF" w:rsidP="003851EF">
      <w:pPr>
        <w:pStyle w:val="Akti"/>
      </w:pPr>
      <w:bookmarkStart w:id="0" w:name="_GoBack"/>
      <w:bookmarkEnd w:id="0"/>
      <w:r w:rsidRPr="006302DD">
        <w:t>VENDIM</w:t>
      </w:r>
    </w:p>
    <w:p w:rsidR="003851EF" w:rsidRPr="006302DD" w:rsidRDefault="003851EF" w:rsidP="003851EF">
      <w:pPr>
        <w:pStyle w:val="NumriData"/>
      </w:pPr>
      <w:r w:rsidRPr="006302DD">
        <w:t>Nr. 58/2013</w:t>
      </w:r>
    </w:p>
    <w:p w:rsidR="003851EF" w:rsidRPr="006302DD" w:rsidRDefault="003851EF" w:rsidP="003851EF">
      <w:pPr>
        <w:pStyle w:val="Paragrafi"/>
      </w:pPr>
    </w:p>
    <w:p w:rsidR="003851EF" w:rsidRPr="006302DD" w:rsidRDefault="003851EF" w:rsidP="003851EF">
      <w:pPr>
        <w:pStyle w:val="Titulli"/>
      </w:pPr>
      <w:r w:rsidRPr="006302DD">
        <w:t xml:space="preserve">PËR NGRITJEN E NËNKOMISIONIT </w:t>
      </w:r>
      <w:r>
        <w:t>“</w:t>
      </w:r>
      <w:r w:rsidRPr="006302DD">
        <w:t>PËR TË DREJTAT E NJERIUT</w:t>
      </w:r>
      <w:r>
        <w:t>”,</w:t>
      </w:r>
      <w:r w:rsidRPr="006302DD">
        <w:t xml:space="preserve"> NË PËRBËRJE TË KOMISIONIT TË PËRHERSHËM PARLAMENTAR PËR ÇËSHTJET LIGJORE, ADMINISTRATËN PUBLIKE DHE TË DREJTAT E NJERIUT </w:t>
      </w:r>
    </w:p>
    <w:p w:rsidR="003851EF" w:rsidRPr="006302DD" w:rsidRDefault="003851EF" w:rsidP="003851EF">
      <w:pPr>
        <w:pStyle w:val="Paragrafi"/>
      </w:pPr>
    </w:p>
    <w:p w:rsidR="003851EF" w:rsidRPr="006302DD" w:rsidRDefault="003851EF" w:rsidP="003851EF">
      <w:pPr>
        <w:pStyle w:val="Paragrafi"/>
      </w:pPr>
      <w:proofErr w:type="spellStart"/>
      <w:r w:rsidRPr="006302DD">
        <w:t>Në</w:t>
      </w:r>
      <w:proofErr w:type="spellEnd"/>
      <w:r w:rsidRPr="006302DD">
        <w:t xml:space="preserve"> </w:t>
      </w:r>
      <w:proofErr w:type="spellStart"/>
      <w:r w:rsidRPr="006302DD">
        <w:t>mbështetje</w:t>
      </w:r>
      <w:proofErr w:type="spellEnd"/>
      <w:r w:rsidRPr="006302DD">
        <w:t xml:space="preserve"> </w:t>
      </w:r>
      <w:proofErr w:type="spellStart"/>
      <w:r w:rsidRPr="006302DD">
        <w:t>të</w:t>
      </w:r>
      <w:proofErr w:type="spellEnd"/>
      <w:r w:rsidRPr="006302DD">
        <w:t xml:space="preserve"> </w:t>
      </w:r>
      <w:proofErr w:type="spellStart"/>
      <w:r w:rsidRPr="006302DD">
        <w:t>nenit</w:t>
      </w:r>
      <w:proofErr w:type="spellEnd"/>
      <w:r w:rsidRPr="006302DD">
        <w:t xml:space="preserve"> 78, </w:t>
      </w:r>
      <w:proofErr w:type="spellStart"/>
      <w:r w:rsidRPr="006302DD">
        <w:t>pika</w:t>
      </w:r>
      <w:proofErr w:type="spellEnd"/>
      <w:r w:rsidRPr="006302DD">
        <w:t xml:space="preserve"> 1</w:t>
      </w:r>
      <w:r>
        <w:t>,</w:t>
      </w:r>
      <w:r w:rsidRPr="006302DD">
        <w:t xml:space="preserve"> </w:t>
      </w:r>
      <w:proofErr w:type="spellStart"/>
      <w:r w:rsidRPr="006302DD">
        <w:t>të</w:t>
      </w:r>
      <w:proofErr w:type="spellEnd"/>
      <w:r w:rsidRPr="006302DD">
        <w:t xml:space="preserve"> </w:t>
      </w:r>
      <w:proofErr w:type="spellStart"/>
      <w:r w:rsidRPr="006302DD">
        <w:t>Kushtetutës</w:t>
      </w:r>
      <w:proofErr w:type="spellEnd"/>
      <w:r w:rsidRPr="006302DD">
        <w:t xml:space="preserve"> </w:t>
      </w:r>
      <w:proofErr w:type="spellStart"/>
      <w:r w:rsidRPr="006302DD">
        <w:t>dhe</w:t>
      </w:r>
      <w:proofErr w:type="spellEnd"/>
      <w:r w:rsidRPr="006302DD">
        <w:t xml:space="preserve"> </w:t>
      </w:r>
      <w:proofErr w:type="spellStart"/>
      <w:r w:rsidRPr="006302DD">
        <w:t>të</w:t>
      </w:r>
      <w:proofErr w:type="spellEnd"/>
      <w:r w:rsidRPr="006302DD">
        <w:t xml:space="preserve"> </w:t>
      </w:r>
      <w:proofErr w:type="spellStart"/>
      <w:r w:rsidRPr="006302DD">
        <w:t>neneve</w:t>
      </w:r>
      <w:proofErr w:type="spellEnd"/>
      <w:r w:rsidRPr="006302DD">
        <w:t xml:space="preserve"> 55, </w:t>
      </w:r>
      <w:proofErr w:type="spellStart"/>
      <w:r w:rsidRPr="006302DD">
        <w:t>pika</w:t>
      </w:r>
      <w:proofErr w:type="spellEnd"/>
      <w:r w:rsidRPr="006302DD">
        <w:t xml:space="preserve"> 1, 19, </w:t>
      </w:r>
      <w:proofErr w:type="spellStart"/>
      <w:r w:rsidRPr="006302DD">
        <w:t>pika</w:t>
      </w:r>
      <w:proofErr w:type="spellEnd"/>
      <w:r w:rsidRPr="006302DD">
        <w:t xml:space="preserve"> 2</w:t>
      </w:r>
      <w:r>
        <w:t xml:space="preserve">, </w:t>
      </w:r>
      <w:proofErr w:type="spellStart"/>
      <w:r>
        <w:t>dhe</w:t>
      </w:r>
      <w:proofErr w:type="spellEnd"/>
      <w:r w:rsidRPr="006302DD">
        <w:t xml:space="preserve"> 21, </w:t>
      </w:r>
      <w:proofErr w:type="spellStart"/>
      <w:r w:rsidRPr="006302DD">
        <w:t>pika</w:t>
      </w:r>
      <w:proofErr w:type="spellEnd"/>
      <w:r w:rsidRPr="006302DD">
        <w:t xml:space="preserve"> 1</w:t>
      </w:r>
      <w:r>
        <w:t>,</w:t>
      </w:r>
      <w:r w:rsidRPr="006302DD">
        <w:t xml:space="preserve"> </w:t>
      </w:r>
      <w:proofErr w:type="spellStart"/>
      <w:r w:rsidRPr="006302DD">
        <w:t>të</w:t>
      </w:r>
      <w:proofErr w:type="spellEnd"/>
      <w:r w:rsidRPr="006302DD">
        <w:t xml:space="preserve"> </w:t>
      </w:r>
      <w:proofErr w:type="spellStart"/>
      <w:r w:rsidRPr="006302DD">
        <w:t>Rregullores</w:t>
      </w:r>
      <w:proofErr w:type="spellEnd"/>
      <w:r w:rsidRPr="006302DD">
        <w:t xml:space="preserve"> </w:t>
      </w:r>
      <w:proofErr w:type="spellStart"/>
      <w:r w:rsidRPr="006302DD">
        <w:t>së</w:t>
      </w:r>
      <w:proofErr w:type="spellEnd"/>
      <w:r w:rsidRPr="006302DD">
        <w:t xml:space="preserve"> </w:t>
      </w:r>
      <w:proofErr w:type="spellStart"/>
      <w:r w:rsidRPr="006302DD">
        <w:t>Kuvendit</w:t>
      </w:r>
      <w:proofErr w:type="spellEnd"/>
      <w:r w:rsidRPr="006302DD">
        <w:t xml:space="preserve">, me </w:t>
      </w:r>
      <w:proofErr w:type="spellStart"/>
      <w:r w:rsidRPr="006302DD">
        <w:t>propozimin</w:t>
      </w:r>
      <w:proofErr w:type="spellEnd"/>
      <w:r w:rsidRPr="006302DD">
        <w:t xml:space="preserve"> e </w:t>
      </w:r>
      <w:proofErr w:type="spellStart"/>
      <w:r w:rsidRPr="006302DD">
        <w:t>Konferencës</w:t>
      </w:r>
      <w:proofErr w:type="spellEnd"/>
      <w:r w:rsidRPr="006302DD">
        <w:t xml:space="preserve"> </w:t>
      </w:r>
      <w:proofErr w:type="spellStart"/>
      <w:r w:rsidRPr="006302DD">
        <w:t>së</w:t>
      </w:r>
      <w:proofErr w:type="spellEnd"/>
      <w:r w:rsidRPr="006302DD">
        <w:t xml:space="preserve"> </w:t>
      </w:r>
      <w:proofErr w:type="spellStart"/>
      <w:r w:rsidRPr="006302DD">
        <w:t>Kryetarëve</w:t>
      </w:r>
      <w:proofErr w:type="spellEnd"/>
      <w:r w:rsidRPr="006302DD">
        <w:t>,</w:t>
      </w:r>
    </w:p>
    <w:p w:rsidR="003851EF" w:rsidRPr="006302DD" w:rsidRDefault="003851EF" w:rsidP="003851EF">
      <w:pPr>
        <w:pStyle w:val="Paragrafi"/>
      </w:pPr>
    </w:p>
    <w:p w:rsidR="003851EF" w:rsidRPr="0075375D" w:rsidRDefault="003851EF" w:rsidP="003851EF">
      <w:pPr>
        <w:pStyle w:val="VENDOSI"/>
      </w:pPr>
      <w:r>
        <w:t>KUVEND</w:t>
      </w:r>
      <w:r w:rsidRPr="0075375D">
        <w:t>I</w:t>
      </w:r>
    </w:p>
    <w:p w:rsidR="003851EF" w:rsidRPr="0075375D" w:rsidRDefault="003851EF" w:rsidP="003851EF">
      <w:pPr>
        <w:pStyle w:val="VENDOSI"/>
      </w:pPr>
      <w:r w:rsidRPr="0075375D">
        <w:t>I REPUBLIKËS SË SHQIPËRISË</w:t>
      </w:r>
    </w:p>
    <w:p w:rsidR="003851EF" w:rsidRPr="0075375D" w:rsidRDefault="003851EF" w:rsidP="003851EF">
      <w:pPr>
        <w:pStyle w:val="VENDOSI"/>
      </w:pPr>
    </w:p>
    <w:p w:rsidR="003851EF" w:rsidRPr="0075375D" w:rsidRDefault="003851EF" w:rsidP="003851EF">
      <w:pPr>
        <w:pStyle w:val="VENDOSI"/>
      </w:pPr>
      <w:r>
        <w:t>VENDOS</w:t>
      </w:r>
      <w:r w:rsidRPr="0075375D">
        <w:t>I:</w:t>
      </w:r>
    </w:p>
    <w:p w:rsidR="003851EF" w:rsidRPr="006302DD" w:rsidRDefault="003851EF" w:rsidP="003851EF">
      <w:pPr>
        <w:pStyle w:val="Paragrafi"/>
      </w:pPr>
    </w:p>
    <w:p w:rsidR="003851EF" w:rsidRPr="006302DD" w:rsidRDefault="003851EF" w:rsidP="003851EF">
      <w:pPr>
        <w:pStyle w:val="Paragrafi"/>
      </w:pPr>
      <w:r>
        <w:t xml:space="preserve">I. </w:t>
      </w:r>
      <w:proofErr w:type="spellStart"/>
      <w:r w:rsidRPr="006302DD">
        <w:t>Ngrihet</w:t>
      </w:r>
      <w:proofErr w:type="spellEnd"/>
      <w:r w:rsidRPr="006302DD">
        <w:t xml:space="preserve"> </w:t>
      </w:r>
      <w:proofErr w:type="spellStart"/>
      <w:r w:rsidRPr="006302DD">
        <w:t>nënkomisioni</w:t>
      </w:r>
      <w:proofErr w:type="spellEnd"/>
      <w:r w:rsidRPr="006302DD">
        <w:t xml:space="preserve"> “</w:t>
      </w:r>
      <w:proofErr w:type="spellStart"/>
      <w:r w:rsidRPr="006302DD">
        <w:t>Për</w:t>
      </w:r>
      <w:proofErr w:type="spellEnd"/>
      <w:r w:rsidRPr="006302DD">
        <w:t xml:space="preserve"> </w:t>
      </w:r>
      <w:proofErr w:type="spellStart"/>
      <w:r w:rsidRPr="006302DD">
        <w:t>të</w:t>
      </w:r>
      <w:proofErr w:type="spellEnd"/>
      <w:r w:rsidRPr="006302DD">
        <w:t xml:space="preserve"> </w:t>
      </w:r>
      <w:proofErr w:type="spellStart"/>
      <w:r w:rsidRPr="006302DD">
        <w:t>drejtat</w:t>
      </w:r>
      <w:proofErr w:type="spellEnd"/>
      <w:r w:rsidRPr="006302DD">
        <w:t xml:space="preserve"> e </w:t>
      </w:r>
      <w:proofErr w:type="spellStart"/>
      <w:r w:rsidRPr="006302DD">
        <w:t>njeriut</w:t>
      </w:r>
      <w:proofErr w:type="spellEnd"/>
      <w:r w:rsidRPr="006302DD">
        <w:t>”</w:t>
      </w:r>
      <w:r>
        <w:t>,</w:t>
      </w:r>
      <w:r w:rsidRPr="006302DD">
        <w:t xml:space="preserve">  </w:t>
      </w:r>
      <w:proofErr w:type="spellStart"/>
      <w:r w:rsidRPr="006302DD">
        <w:t>në</w:t>
      </w:r>
      <w:proofErr w:type="spellEnd"/>
      <w:r w:rsidRPr="006302DD">
        <w:t xml:space="preserve"> </w:t>
      </w:r>
      <w:proofErr w:type="spellStart"/>
      <w:r w:rsidRPr="006302DD">
        <w:t>përbër</w:t>
      </w:r>
      <w:r>
        <w:t>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Komisionit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përhershëm</w:t>
      </w:r>
      <w:proofErr w:type="spellEnd"/>
      <w:r>
        <w:t xml:space="preserve"> </w:t>
      </w:r>
      <w:proofErr w:type="spellStart"/>
      <w:r>
        <w:t>P</w:t>
      </w:r>
      <w:r w:rsidRPr="006302DD">
        <w:t>arlamentar</w:t>
      </w:r>
      <w:proofErr w:type="spellEnd"/>
      <w:r w:rsidRPr="006302DD">
        <w:t xml:space="preserve"> </w:t>
      </w:r>
      <w:proofErr w:type="spellStart"/>
      <w:r w:rsidRPr="006302DD">
        <w:t>për</w:t>
      </w:r>
      <w:proofErr w:type="spellEnd"/>
      <w:r w:rsidRPr="006302DD">
        <w:t xml:space="preserve"> </w:t>
      </w:r>
      <w:proofErr w:type="spellStart"/>
      <w:r w:rsidRPr="006302DD">
        <w:t>Çështjet</w:t>
      </w:r>
      <w:proofErr w:type="spellEnd"/>
      <w:r w:rsidRPr="006302DD">
        <w:t xml:space="preserve"> </w:t>
      </w:r>
      <w:proofErr w:type="spellStart"/>
      <w:r w:rsidRPr="006302DD">
        <w:t>Ligjore</w:t>
      </w:r>
      <w:proofErr w:type="spellEnd"/>
      <w:r w:rsidRPr="006302DD">
        <w:t xml:space="preserve">, </w:t>
      </w:r>
      <w:proofErr w:type="spellStart"/>
      <w:r w:rsidRPr="006302DD">
        <w:t>Administratën</w:t>
      </w:r>
      <w:proofErr w:type="spellEnd"/>
      <w:r w:rsidRPr="006302DD">
        <w:t xml:space="preserve"> </w:t>
      </w:r>
      <w:proofErr w:type="spellStart"/>
      <w:r w:rsidRPr="006302DD">
        <w:t>Publike</w:t>
      </w:r>
      <w:proofErr w:type="spellEnd"/>
      <w:r w:rsidRPr="006302DD">
        <w:t xml:space="preserve"> </w:t>
      </w:r>
      <w:proofErr w:type="spellStart"/>
      <w:r w:rsidRPr="006302DD">
        <w:t>dhe</w:t>
      </w:r>
      <w:proofErr w:type="spellEnd"/>
      <w:r w:rsidRPr="006302DD">
        <w:t xml:space="preserve"> </w:t>
      </w:r>
      <w:proofErr w:type="spellStart"/>
      <w:r w:rsidRPr="006302DD">
        <w:t>të</w:t>
      </w:r>
      <w:proofErr w:type="spellEnd"/>
      <w:r w:rsidRPr="006302DD">
        <w:t xml:space="preserve"> </w:t>
      </w:r>
      <w:proofErr w:type="spellStart"/>
      <w:r w:rsidRPr="006302DD">
        <w:t>Drejtat</w:t>
      </w:r>
      <w:proofErr w:type="spellEnd"/>
      <w:r w:rsidRPr="006302DD">
        <w:t xml:space="preserve"> e </w:t>
      </w:r>
      <w:proofErr w:type="spellStart"/>
      <w:r w:rsidRPr="006302DD">
        <w:t>Njeriut</w:t>
      </w:r>
      <w:proofErr w:type="spellEnd"/>
      <w:r w:rsidRPr="006302DD">
        <w:t>.</w:t>
      </w:r>
    </w:p>
    <w:p w:rsidR="003851EF" w:rsidRPr="006302DD" w:rsidRDefault="003851EF" w:rsidP="003851EF">
      <w:pPr>
        <w:pStyle w:val="Paragrafi"/>
      </w:pPr>
      <w:r>
        <w:t xml:space="preserve">II. </w:t>
      </w:r>
      <w:proofErr w:type="spellStart"/>
      <w:r w:rsidRPr="006302DD">
        <w:t>Objekti</w:t>
      </w:r>
      <w:proofErr w:type="spellEnd"/>
      <w:r w:rsidRPr="006302DD">
        <w:t xml:space="preserve"> </w:t>
      </w:r>
      <w:proofErr w:type="spellStart"/>
      <w:r w:rsidRPr="006302DD">
        <w:t>dhe</w:t>
      </w:r>
      <w:proofErr w:type="spellEnd"/>
      <w:r w:rsidRPr="006302DD">
        <w:t xml:space="preserve"> </w:t>
      </w:r>
      <w:proofErr w:type="spellStart"/>
      <w:r w:rsidRPr="006302DD">
        <w:t>fusha</w:t>
      </w:r>
      <w:proofErr w:type="spellEnd"/>
      <w:r w:rsidRPr="006302DD">
        <w:t xml:space="preserve"> e </w:t>
      </w:r>
      <w:proofErr w:type="spellStart"/>
      <w:r w:rsidRPr="006302DD">
        <w:t>përgjegjësisë</w:t>
      </w:r>
      <w:proofErr w:type="spellEnd"/>
      <w:r w:rsidRPr="006302DD">
        <w:t xml:space="preserve"> </w:t>
      </w:r>
      <w:proofErr w:type="spellStart"/>
      <w:r w:rsidRPr="006302DD">
        <w:t>së</w:t>
      </w:r>
      <w:proofErr w:type="spellEnd"/>
      <w:r w:rsidRPr="006302DD">
        <w:t xml:space="preserve"> </w:t>
      </w:r>
      <w:proofErr w:type="spellStart"/>
      <w:r w:rsidRPr="006302DD">
        <w:t>këtij</w:t>
      </w:r>
      <w:proofErr w:type="spellEnd"/>
      <w:r w:rsidRPr="006302DD">
        <w:t xml:space="preserve"> </w:t>
      </w:r>
      <w:proofErr w:type="spellStart"/>
      <w:r w:rsidRPr="006302DD">
        <w:t>nënkomisioni</w:t>
      </w:r>
      <w:proofErr w:type="spellEnd"/>
      <w:r w:rsidRPr="006302DD">
        <w:t xml:space="preserve"> </w:t>
      </w:r>
      <w:proofErr w:type="spellStart"/>
      <w:r w:rsidRPr="006302DD">
        <w:t>janë</w:t>
      </w:r>
      <w:proofErr w:type="spellEnd"/>
      <w:r w:rsidRPr="006302DD">
        <w:t xml:space="preserve"> </w:t>
      </w:r>
      <w:proofErr w:type="spellStart"/>
      <w:r w:rsidRPr="006302DD">
        <w:t>të</w:t>
      </w:r>
      <w:proofErr w:type="spellEnd"/>
      <w:r w:rsidRPr="006302DD">
        <w:t xml:space="preserve"> </w:t>
      </w:r>
      <w:proofErr w:type="spellStart"/>
      <w:r w:rsidRPr="006302DD">
        <w:t>drejtat</w:t>
      </w:r>
      <w:proofErr w:type="spellEnd"/>
      <w:r w:rsidRPr="006302DD">
        <w:t xml:space="preserve"> e </w:t>
      </w:r>
      <w:proofErr w:type="spellStart"/>
      <w:r w:rsidRPr="006302DD">
        <w:t>njeriut</w:t>
      </w:r>
      <w:proofErr w:type="spellEnd"/>
      <w:r w:rsidRPr="006302DD">
        <w:t>.</w:t>
      </w:r>
    </w:p>
    <w:p w:rsidR="003851EF" w:rsidRPr="006302DD" w:rsidRDefault="003851EF" w:rsidP="003851EF">
      <w:pPr>
        <w:pStyle w:val="Paragrafi"/>
      </w:pPr>
      <w:r>
        <w:t>III. </w:t>
      </w:r>
      <w:proofErr w:type="spellStart"/>
      <w:r w:rsidRPr="006302DD">
        <w:t>Nënkomisioni</w:t>
      </w:r>
      <w:proofErr w:type="spellEnd"/>
      <w:r w:rsidRPr="006302DD">
        <w:t xml:space="preserve"> </w:t>
      </w:r>
      <w:proofErr w:type="spellStart"/>
      <w:r w:rsidRPr="006302DD">
        <w:t>përbëhet</w:t>
      </w:r>
      <w:proofErr w:type="spellEnd"/>
      <w:r w:rsidRPr="006302DD">
        <w:t xml:space="preserve"> </w:t>
      </w:r>
      <w:proofErr w:type="spellStart"/>
      <w:r w:rsidRPr="006302DD">
        <w:t>nga</w:t>
      </w:r>
      <w:proofErr w:type="spellEnd"/>
      <w:r w:rsidRPr="006302DD">
        <w:t xml:space="preserve"> 5 </w:t>
      </w:r>
      <w:proofErr w:type="spellStart"/>
      <w:r w:rsidRPr="006302DD">
        <w:t>anëtarë</w:t>
      </w:r>
      <w:proofErr w:type="spellEnd"/>
      <w:r w:rsidRPr="006302DD">
        <w:t xml:space="preserve">, </w:t>
      </w:r>
      <w:proofErr w:type="spellStart"/>
      <w:r w:rsidRPr="006302DD">
        <w:t>si</w:t>
      </w:r>
      <w:proofErr w:type="spellEnd"/>
      <w:r w:rsidRPr="006302DD">
        <w:t xml:space="preserve"> </w:t>
      </w:r>
      <w:proofErr w:type="spellStart"/>
      <w:r w:rsidRPr="006302DD">
        <w:t>më</w:t>
      </w:r>
      <w:proofErr w:type="spellEnd"/>
      <w:r w:rsidRPr="006302DD">
        <w:t xml:space="preserve"> </w:t>
      </w:r>
      <w:proofErr w:type="spellStart"/>
      <w:r w:rsidRPr="006302DD">
        <w:t>poshtë</w:t>
      </w:r>
      <w:proofErr w:type="spellEnd"/>
      <w:r w:rsidRPr="006302DD">
        <w:t>:</w:t>
      </w:r>
    </w:p>
    <w:p w:rsidR="003851EF" w:rsidRPr="006302DD" w:rsidRDefault="003851EF" w:rsidP="003851EF">
      <w:pPr>
        <w:pStyle w:val="Paragrafi"/>
      </w:pPr>
      <w:r>
        <w:t xml:space="preserve">1. </w:t>
      </w:r>
      <w:proofErr w:type="spellStart"/>
      <w:r w:rsidRPr="006302DD">
        <w:t>Vasilika</w:t>
      </w:r>
      <w:proofErr w:type="spellEnd"/>
      <w:r w:rsidRPr="006302DD">
        <w:t xml:space="preserve"> </w:t>
      </w:r>
      <w:proofErr w:type="spellStart"/>
      <w:r w:rsidRPr="006302DD">
        <w:t>Hysi</w:t>
      </w:r>
      <w:proofErr w:type="spellEnd"/>
      <w:r w:rsidRPr="006302DD">
        <w:tab/>
      </w:r>
      <w:proofErr w:type="spellStart"/>
      <w:r w:rsidRPr="006302DD">
        <w:t>Kryetare</w:t>
      </w:r>
      <w:proofErr w:type="spellEnd"/>
      <w:r w:rsidRPr="006302DD">
        <w:t xml:space="preserve"> </w:t>
      </w:r>
      <w:r w:rsidRPr="006302DD">
        <w:tab/>
      </w:r>
      <w:r w:rsidRPr="006302DD">
        <w:tab/>
        <w:t>(PS)</w:t>
      </w:r>
    </w:p>
    <w:p w:rsidR="003851EF" w:rsidRPr="006302DD" w:rsidRDefault="003851EF" w:rsidP="003851EF">
      <w:pPr>
        <w:pStyle w:val="Paragrafi"/>
      </w:pPr>
      <w:r>
        <w:t xml:space="preserve">2. </w:t>
      </w:r>
      <w:proofErr w:type="spellStart"/>
      <w:r w:rsidRPr="006302DD">
        <w:t>Arben</w:t>
      </w:r>
      <w:proofErr w:type="spellEnd"/>
      <w:r w:rsidRPr="006302DD">
        <w:t xml:space="preserve"> </w:t>
      </w:r>
      <w:proofErr w:type="spellStart"/>
      <w:r w:rsidRPr="006302DD">
        <w:t>Ristani</w:t>
      </w:r>
      <w:proofErr w:type="spellEnd"/>
      <w:r w:rsidRPr="006302DD">
        <w:tab/>
      </w:r>
      <w:proofErr w:type="spellStart"/>
      <w:r w:rsidRPr="006302DD">
        <w:t>Zëvendëskryetar</w:t>
      </w:r>
      <w:proofErr w:type="spellEnd"/>
      <w:r w:rsidRPr="006302DD">
        <w:t xml:space="preserve"> </w:t>
      </w:r>
      <w:r w:rsidRPr="006302DD">
        <w:tab/>
        <w:t>(PD)</w:t>
      </w:r>
      <w:r w:rsidRPr="006302DD">
        <w:tab/>
      </w:r>
      <w:r w:rsidRPr="006302DD">
        <w:tab/>
      </w:r>
      <w:r w:rsidRPr="006302DD">
        <w:tab/>
      </w:r>
    </w:p>
    <w:p w:rsidR="003851EF" w:rsidRPr="006302DD" w:rsidRDefault="003851EF" w:rsidP="003851EF">
      <w:pPr>
        <w:pStyle w:val="Paragrafi"/>
      </w:pPr>
      <w:r>
        <w:t xml:space="preserve">3. </w:t>
      </w:r>
      <w:proofErr w:type="spellStart"/>
      <w:r w:rsidRPr="006302DD">
        <w:t>Ermonela</w:t>
      </w:r>
      <w:proofErr w:type="spellEnd"/>
      <w:r w:rsidRPr="006302DD">
        <w:t xml:space="preserve"> </w:t>
      </w:r>
      <w:proofErr w:type="spellStart"/>
      <w:r w:rsidRPr="006302DD">
        <w:t>Felaj</w:t>
      </w:r>
      <w:proofErr w:type="spellEnd"/>
      <w:r w:rsidRPr="006302DD">
        <w:tab/>
      </w:r>
      <w:proofErr w:type="spellStart"/>
      <w:r w:rsidRPr="006302DD">
        <w:t>Anëtare</w:t>
      </w:r>
      <w:proofErr w:type="spellEnd"/>
      <w:r w:rsidRPr="006302DD">
        <w:tab/>
      </w:r>
      <w:r w:rsidRPr="006302DD">
        <w:tab/>
      </w:r>
      <w:r>
        <w:tab/>
      </w:r>
      <w:r w:rsidRPr="006302DD">
        <w:t>(PS)</w:t>
      </w:r>
      <w:r w:rsidRPr="006302DD">
        <w:tab/>
      </w:r>
      <w:r w:rsidRPr="006302DD">
        <w:tab/>
      </w:r>
      <w:r w:rsidRPr="006302DD">
        <w:tab/>
      </w:r>
      <w:r w:rsidRPr="006302DD">
        <w:tab/>
      </w:r>
    </w:p>
    <w:p w:rsidR="003851EF" w:rsidRPr="006302DD" w:rsidRDefault="003851EF" w:rsidP="003851EF">
      <w:pPr>
        <w:pStyle w:val="Paragrafi"/>
      </w:pPr>
      <w:r>
        <w:t xml:space="preserve">4. </w:t>
      </w:r>
      <w:r w:rsidRPr="006302DD">
        <w:t xml:space="preserve">Luan </w:t>
      </w:r>
      <w:proofErr w:type="spellStart"/>
      <w:r w:rsidRPr="006302DD">
        <w:t>Duzha</w:t>
      </w:r>
      <w:proofErr w:type="spellEnd"/>
      <w:r w:rsidRPr="006302DD">
        <w:tab/>
      </w:r>
      <w:r w:rsidRPr="006302DD">
        <w:tab/>
      </w:r>
      <w:proofErr w:type="spellStart"/>
      <w:r w:rsidRPr="006302DD">
        <w:t>Anëtar</w:t>
      </w:r>
      <w:proofErr w:type="spellEnd"/>
      <w:r w:rsidRPr="006302DD">
        <w:tab/>
      </w:r>
      <w:r w:rsidRPr="006302DD">
        <w:tab/>
      </w:r>
      <w:r>
        <w:tab/>
      </w:r>
      <w:r w:rsidRPr="006302DD">
        <w:t>(LSI)</w:t>
      </w:r>
      <w:r w:rsidRPr="006302DD">
        <w:tab/>
      </w:r>
    </w:p>
    <w:p w:rsidR="003851EF" w:rsidRPr="006302DD" w:rsidRDefault="003851EF" w:rsidP="003851EF">
      <w:pPr>
        <w:pStyle w:val="Paragrafi"/>
      </w:pPr>
      <w:r>
        <w:t xml:space="preserve">5. </w:t>
      </w:r>
      <w:proofErr w:type="spellStart"/>
      <w:r w:rsidRPr="006302DD">
        <w:t>Kastriot</w:t>
      </w:r>
      <w:proofErr w:type="spellEnd"/>
      <w:r w:rsidRPr="006302DD">
        <w:t xml:space="preserve"> </w:t>
      </w:r>
      <w:proofErr w:type="spellStart"/>
      <w:r w:rsidRPr="006302DD">
        <w:t>Islami</w:t>
      </w:r>
      <w:proofErr w:type="spellEnd"/>
      <w:r w:rsidRPr="006302DD">
        <w:tab/>
      </w:r>
      <w:proofErr w:type="spellStart"/>
      <w:r w:rsidRPr="006302DD">
        <w:t>Anëtar</w:t>
      </w:r>
      <w:proofErr w:type="spellEnd"/>
      <w:r w:rsidRPr="006302DD">
        <w:tab/>
      </w:r>
      <w:r w:rsidRPr="006302DD">
        <w:tab/>
      </w:r>
      <w:r>
        <w:tab/>
      </w:r>
      <w:r w:rsidRPr="006302DD">
        <w:t>(PD)</w:t>
      </w:r>
    </w:p>
    <w:p w:rsidR="003851EF" w:rsidRPr="006302DD" w:rsidRDefault="003851EF" w:rsidP="003851EF">
      <w:pPr>
        <w:pStyle w:val="Paragrafi"/>
      </w:pPr>
      <w:r>
        <w:t xml:space="preserve">IV. </w:t>
      </w:r>
      <w:proofErr w:type="spellStart"/>
      <w:r w:rsidRPr="006302DD">
        <w:t>Ky</w:t>
      </w:r>
      <w:proofErr w:type="spellEnd"/>
      <w:r w:rsidRPr="006302DD">
        <w:t xml:space="preserve"> </w:t>
      </w:r>
      <w:proofErr w:type="spellStart"/>
      <w:r w:rsidRPr="006302DD">
        <w:t>vendim</w:t>
      </w:r>
      <w:proofErr w:type="spellEnd"/>
      <w:r w:rsidRPr="006302DD">
        <w:t xml:space="preserve"> </w:t>
      </w:r>
      <w:proofErr w:type="spellStart"/>
      <w:r w:rsidRPr="006302DD">
        <w:t>hyn</w:t>
      </w:r>
      <w:proofErr w:type="spellEnd"/>
      <w:r w:rsidRPr="006302DD">
        <w:t xml:space="preserve"> </w:t>
      </w:r>
      <w:proofErr w:type="spellStart"/>
      <w:r w:rsidRPr="006302DD">
        <w:t>në</w:t>
      </w:r>
      <w:proofErr w:type="spellEnd"/>
      <w:r w:rsidRPr="006302DD">
        <w:t xml:space="preserve"> </w:t>
      </w:r>
      <w:proofErr w:type="spellStart"/>
      <w:r w:rsidRPr="006302DD">
        <w:t>fuqi</w:t>
      </w:r>
      <w:proofErr w:type="spellEnd"/>
      <w:r w:rsidRPr="006302DD">
        <w:t xml:space="preserve"> </w:t>
      </w:r>
      <w:proofErr w:type="spellStart"/>
      <w:r w:rsidRPr="006302DD">
        <w:t>menjëherë</w:t>
      </w:r>
      <w:proofErr w:type="spellEnd"/>
      <w:r w:rsidRPr="006302DD">
        <w:t>.</w:t>
      </w:r>
    </w:p>
    <w:p w:rsidR="003851EF" w:rsidRPr="006302DD" w:rsidRDefault="003851EF" w:rsidP="003851EF">
      <w:pPr>
        <w:pStyle w:val="Paragrafi"/>
      </w:pPr>
    </w:p>
    <w:p w:rsidR="003851EF" w:rsidRPr="004C0864" w:rsidRDefault="003851EF" w:rsidP="003851EF">
      <w:pPr>
        <w:pStyle w:val="Autoriteti"/>
      </w:pPr>
      <w:r w:rsidRPr="004C0864">
        <w:t xml:space="preserve">KRYETARI </w:t>
      </w:r>
    </w:p>
    <w:p w:rsidR="003851EF" w:rsidRDefault="003851EF" w:rsidP="003851EF">
      <w:pPr>
        <w:pStyle w:val="AutoritetiEmer"/>
      </w:pPr>
      <w:proofErr w:type="spellStart"/>
      <w:r>
        <w:t>Ilir</w:t>
      </w:r>
      <w:proofErr w:type="spellEnd"/>
      <w:r>
        <w:t xml:space="preserve"> Meta</w:t>
      </w:r>
    </w:p>
    <w:p w:rsidR="003851EF" w:rsidRDefault="003851EF" w:rsidP="003851EF">
      <w:pPr>
        <w:pStyle w:val="Paragrafi"/>
      </w:pPr>
    </w:p>
    <w:p w:rsidR="003851EF" w:rsidRPr="006302DD" w:rsidRDefault="003851EF" w:rsidP="003851EF">
      <w:pPr>
        <w:pStyle w:val="Paragrafi"/>
      </w:pPr>
      <w:proofErr w:type="spellStart"/>
      <w:r>
        <w:t>Miratuar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datën</w:t>
      </w:r>
      <w:proofErr w:type="spellEnd"/>
      <w:r>
        <w:t xml:space="preserve"> 7.11.2013</w:t>
      </w:r>
    </w:p>
    <w:sectPr w:rsidR="003851EF" w:rsidRPr="006302DD" w:rsidSect="000B26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851EF"/>
    <w:rsid w:val="000B26BC"/>
    <w:rsid w:val="002249C0"/>
    <w:rsid w:val="00385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B260D60-2C07-4E1B-BEB0-A129F7B6A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26B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851E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851E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851E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851E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851E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851E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851E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851E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851E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851E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851E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851E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851E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2019-03-18T14:22:00Z</dcterms:created>
  <dcterms:modified xsi:type="dcterms:W3CDTF">2019-03-18T14:22:00Z</dcterms:modified>
</cp:coreProperties>
</file>