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F04" w:rsidRPr="00B167F2" w:rsidRDefault="007B0F04" w:rsidP="007B0F04">
      <w:pPr>
        <w:pStyle w:val="Akti"/>
      </w:pPr>
      <w:bookmarkStart w:id="0" w:name="_GoBack"/>
      <w:bookmarkEnd w:id="0"/>
      <w:r w:rsidRPr="00B167F2">
        <w:t>VENDIM</w:t>
      </w:r>
    </w:p>
    <w:p w:rsidR="007B0F04" w:rsidRPr="00B167F2" w:rsidRDefault="007B0F04" w:rsidP="007B0F04">
      <w:pPr>
        <w:pStyle w:val="Numri"/>
      </w:pPr>
      <w:r w:rsidRPr="00B167F2">
        <w:t>Nr. 62/2013</w:t>
      </w:r>
    </w:p>
    <w:p w:rsidR="007B0F04" w:rsidRPr="00B167F2" w:rsidRDefault="007B0F04" w:rsidP="007B0F04">
      <w:pPr>
        <w:pStyle w:val="Numri"/>
      </w:pPr>
    </w:p>
    <w:p w:rsidR="007B0F04" w:rsidRPr="00B167F2" w:rsidRDefault="007B0F04" w:rsidP="007B0F04">
      <w:pPr>
        <w:pStyle w:val="Titulli"/>
      </w:pPr>
      <w:r w:rsidRPr="00B167F2">
        <w:t xml:space="preserve">PËR KONSTATIMIN E PAVLEFSHMËRISË ABSOLUTE TË VENDIMEVE DHE KONSTATIMIN E VLEFSHMËRISË DHE LIGJSHMËRISË </w:t>
      </w:r>
      <w:r>
        <w:t xml:space="preserve"> </w:t>
      </w:r>
      <w:r w:rsidRPr="00B167F2">
        <w:t>SË ZGJEDHJES SË ANËTARËVE DHE KRYETARIT TË KËSHILLIT DREJTUES TË AKEP-IT</w:t>
      </w:r>
    </w:p>
    <w:p w:rsidR="007B0F04" w:rsidRPr="00B167F2" w:rsidRDefault="007B0F04" w:rsidP="007B0F04">
      <w:pPr>
        <w:pStyle w:val="Paragrafi"/>
      </w:pPr>
    </w:p>
    <w:p w:rsidR="007B0F04" w:rsidRPr="00B167F2" w:rsidRDefault="007B0F04" w:rsidP="007B0F04">
      <w:pPr>
        <w:pStyle w:val="Paragrafi"/>
      </w:pPr>
      <w:proofErr w:type="spellStart"/>
      <w:r w:rsidRPr="00B167F2">
        <w:t>Në</w:t>
      </w:r>
      <w:proofErr w:type="spellEnd"/>
      <w:r w:rsidRPr="00B167F2">
        <w:t xml:space="preserve"> </w:t>
      </w:r>
      <w:proofErr w:type="spellStart"/>
      <w:r w:rsidRPr="00B167F2">
        <w:t>mbështetje</w:t>
      </w:r>
      <w:proofErr w:type="spellEnd"/>
      <w:r w:rsidRPr="00B167F2">
        <w:t xml:space="preserve">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nenit</w:t>
      </w:r>
      <w:proofErr w:type="spellEnd"/>
      <w:r w:rsidRPr="00B167F2">
        <w:t xml:space="preserve"> 78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Kushtetutës</w:t>
      </w:r>
      <w:proofErr w:type="spellEnd"/>
      <w:r w:rsidRPr="00B167F2">
        <w:t xml:space="preserve">,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nenit</w:t>
      </w:r>
      <w:proofErr w:type="spellEnd"/>
      <w:r w:rsidRPr="00B167F2">
        <w:t xml:space="preserve"> 105 e </w:t>
      </w:r>
      <w:proofErr w:type="spellStart"/>
      <w:r w:rsidRPr="00B167F2">
        <w:t>vijues</w:t>
      </w:r>
      <w:proofErr w:type="spellEnd"/>
      <w:r w:rsidRPr="00B167F2">
        <w:t xml:space="preserve">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ligjit</w:t>
      </w:r>
      <w:proofErr w:type="spellEnd"/>
      <w:r w:rsidRPr="00B167F2">
        <w:t xml:space="preserve"> nr. 8485, </w:t>
      </w:r>
      <w:proofErr w:type="spellStart"/>
      <w:r w:rsidRPr="00B167F2">
        <w:t>datë</w:t>
      </w:r>
      <w:proofErr w:type="spellEnd"/>
      <w:r w:rsidRPr="00B167F2">
        <w:t xml:space="preserve"> 12.5.1999, “</w:t>
      </w:r>
      <w:proofErr w:type="spellStart"/>
      <w:r w:rsidRPr="00B167F2">
        <w:t>Kodi</w:t>
      </w:r>
      <w:proofErr w:type="spellEnd"/>
      <w:r w:rsidRPr="00B167F2">
        <w:t xml:space="preserve"> </w:t>
      </w:r>
      <w:proofErr w:type="spellStart"/>
      <w:r w:rsidRPr="00B167F2">
        <w:t>i</w:t>
      </w:r>
      <w:proofErr w:type="spellEnd"/>
      <w:r w:rsidRPr="00B167F2">
        <w:t xml:space="preserve"> </w:t>
      </w:r>
      <w:proofErr w:type="spellStart"/>
      <w:r w:rsidRPr="00B167F2">
        <w:t>Procedurës</w:t>
      </w:r>
      <w:proofErr w:type="spellEnd"/>
      <w:r w:rsidRPr="00B167F2">
        <w:t xml:space="preserve"> Administrative”,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neneve</w:t>
      </w:r>
      <w:proofErr w:type="spellEnd"/>
      <w:r w:rsidRPr="00B167F2">
        <w:t xml:space="preserve"> 114 </w:t>
      </w:r>
      <w:proofErr w:type="spellStart"/>
      <w:r w:rsidRPr="00B167F2">
        <w:t>dhe</w:t>
      </w:r>
      <w:proofErr w:type="spellEnd"/>
      <w:r w:rsidRPr="00B167F2">
        <w:t xml:space="preserve"> 116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ligjit</w:t>
      </w:r>
      <w:proofErr w:type="spellEnd"/>
      <w:r w:rsidRPr="00B167F2">
        <w:t xml:space="preserve"> nr. 9918, </w:t>
      </w:r>
      <w:proofErr w:type="spellStart"/>
      <w:r w:rsidRPr="00B167F2">
        <w:t>datë</w:t>
      </w:r>
      <w:proofErr w:type="spellEnd"/>
      <w:r w:rsidRPr="00B167F2">
        <w:t xml:space="preserve"> 19.5.2008, “</w:t>
      </w:r>
      <w:proofErr w:type="spellStart"/>
      <w:r w:rsidRPr="00B167F2">
        <w:t>Për</w:t>
      </w:r>
      <w:proofErr w:type="spellEnd"/>
      <w:r w:rsidRPr="00B167F2">
        <w:t xml:space="preserve"> </w:t>
      </w:r>
      <w:proofErr w:type="spellStart"/>
      <w:r w:rsidRPr="00B167F2">
        <w:t>komunikimet</w:t>
      </w:r>
      <w:proofErr w:type="spellEnd"/>
      <w:r w:rsidRPr="00B167F2">
        <w:t xml:space="preserve"> </w:t>
      </w:r>
      <w:proofErr w:type="spellStart"/>
      <w:r w:rsidRPr="00B167F2">
        <w:t>elektronike</w:t>
      </w:r>
      <w:proofErr w:type="spellEnd"/>
      <w:r w:rsidRPr="00B167F2">
        <w:t xml:space="preserve"> </w:t>
      </w:r>
      <w:proofErr w:type="spellStart"/>
      <w:r w:rsidRPr="00B167F2">
        <w:t>në</w:t>
      </w:r>
      <w:proofErr w:type="spellEnd"/>
      <w:r w:rsidRPr="00B167F2">
        <w:t xml:space="preserve"> </w:t>
      </w:r>
      <w:proofErr w:type="spellStart"/>
      <w:r w:rsidRPr="00B167F2">
        <w:t>Republikën</w:t>
      </w:r>
      <w:proofErr w:type="spellEnd"/>
      <w:r w:rsidRPr="00B167F2">
        <w:t xml:space="preserve"> e </w:t>
      </w:r>
      <w:proofErr w:type="spellStart"/>
      <w:r w:rsidRPr="00B167F2">
        <w:t>Shqipërisë</w:t>
      </w:r>
      <w:proofErr w:type="spellEnd"/>
      <w:r w:rsidRPr="00B167F2">
        <w:t xml:space="preserve">”,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ndryshuar</w:t>
      </w:r>
      <w:proofErr w:type="spellEnd"/>
      <w:r w:rsidRPr="00B167F2">
        <w:t xml:space="preserve">, </w:t>
      </w:r>
      <w:proofErr w:type="spellStart"/>
      <w:r w:rsidRPr="00B167F2">
        <w:t>si</w:t>
      </w:r>
      <w:proofErr w:type="spellEnd"/>
      <w:r w:rsidRPr="00B167F2">
        <w:t xml:space="preserve"> </w:t>
      </w:r>
      <w:proofErr w:type="spellStart"/>
      <w:r w:rsidRPr="00B167F2">
        <w:t>dhe</w:t>
      </w:r>
      <w:proofErr w:type="spellEnd"/>
      <w:r w:rsidRPr="00B167F2">
        <w:t xml:space="preserve">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nenit</w:t>
      </w:r>
      <w:proofErr w:type="spellEnd"/>
      <w:r w:rsidRPr="00B167F2">
        <w:t xml:space="preserve"> 111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Rregullores</w:t>
      </w:r>
      <w:proofErr w:type="spellEnd"/>
      <w:r w:rsidRPr="00B167F2">
        <w:t xml:space="preserve"> </w:t>
      </w:r>
      <w:proofErr w:type="spellStart"/>
      <w:r w:rsidRPr="00B167F2">
        <w:t>së</w:t>
      </w:r>
      <w:proofErr w:type="spellEnd"/>
      <w:r w:rsidRPr="00B167F2">
        <w:t xml:space="preserve"> </w:t>
      </w:r>
      <w:proofErr w:type="spellStart"/>
      <w:r w:rsidRPr="00B167F2">
        <w:t>Kuvendit</w:t>
      </w:r>
      <w:proofErr w:type="spellEnd"/>
      <w:r w:rsidRPr="00B167F2">
        <w:t xml:space="preserve">, me </w:t>
      </w:r>
      <w:proofErr w:type="spellStart"/>
      <w:r w:rsidRPr="00B167F2">
        <w:t>propozimin</w:t>
      </w:r>
      <w:proofErr w:type="spellEnd"/>
      <w:r w:rsidRPr="00B167F2">
        <w:t xml:space="preserve"> e </w:t>
      </w:r>
      <w:proofErr w:type="spellStart"/>
      <w:r w:rsidRPr="00B167F2">
        <w:t>Këshillit</w:t>
      </w:r>
      <w:proofErr w:type="spellEnd"/>
      <w:r w:rsidRPr="00B167F2">
        <w:t xml:space="preserve">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Ministrave</w:t>
      </w:r>
      <w:proofErr w:type="spellEnd"/>
      <w:r w:rsidRPr="00B167F2">
        <w:t xml:space="preserve">, </w:t>
      </w:r>
      <w:proofErr w:type="spellStart"/>
      <w:r w:rsidRPr="00B167F2">
        <w:t>bazuar</w:t>
      </w:r>
      <w:proofErr w:type="spellEnd"/>
      <w:r w:rsidRPr="00B167F2">
        <w:t xml:space="preserve"> </w:t>
      </w:r>
      <w:proofErr w:type="spellStart"/>
      <w:r w:rsidRPr="00B167F2">
        <w:t>në</w:t>
      </w:r>
      <w:proofErr w:type="spellEnd"/>
      <w:r w:rsidRPr="00B167F2">
        <w:t xml:space="preserve"> </w:t>
      </w:r>
      <w:proofErr w:type="spellStart"/>
      <w:r w:rsidRPr="00B167F2">
        <w:t>shqyrtimin</w:t>
      </w:r>
      <w:proofErr w:type="spellEnd"/>
      <w:r w:rsidRPr="00B167F2">
        <w:t xml:space="preserve"> </w:t>
      </w:r>
      <w:proofErr w:type="spellStart"/>
      <w:r w:rsidRPr="00B167F2">
        <w:t>në</w:t>
      </w:r>
      <w:proofErr w:type="spellEnd"/>
      <w:r w:rsidRPr="00B167F2">
        <w:t xml:space="preserve"> </w:t>
      </w:r>
      <w:proofErr w:type="spellStart"/>
      <w:r w:rsidRPr="00B167F2">
        <w:t>Komisionin</w:t>
      </w:r>
      <w:proofErr w:type="spellEnd"/>
      <w:r w:rsidRPr="00B167F2">
        <w:t xml:space="preserve"> </w:t>
      </w:r>
      <w:proofErr w:type="spellStart"/>
      <w:r w:rsidRPr="00B167F2">
        <w:t>për</w:t>
      </w:r>
      <w:proofErr w:type="spellEnd"/>
      <w:r w:rsidRPr="00B167F2">
        <w:t xml:space="preserve"> </w:t>
      </w:r>
      <w:proofErr w:type="spellStart"/>
      <w:r w:rsidRPr="00B167F2">
        <w:t>Veprimtarinë</w:t>
      </w:r>
      <w:proofErr w:type="spellEnd"/>
      <w:r w:rsidRPr="00B167F2">
        <w:t xml:space="preserve"> </w:t>
      </w:r>
      <w:proofErr w:type="spellStart"/>
      <w:r w:rsidRPr="00B167F2">
        <w:t>Prodhuese</w:t>
      </w:r>
      <w:proofErr w:type="spellEnd"/>
      <w:r w:rsidRPr="00B167F2">
        <w:t xml:space="preserve">, </w:t>
      </w:r>
      <w:proofErr w:type="spellStart"/>
      <w:r w:rsidRPr="00B167F2">
        <w:t>Tregtinë</w:t>
      </w:r>
      <w:proofErr w:type="spellEnd"/>
      <w:r w:rsidRPr="00B167F2">
        <w:t xml:space="preserve"> </w:t>
      </w:r>
      <w:proofErr w:type="spellStart"/>
      <w:r w:rsidRPr="00B167F2">
        <w:t>dhe</w:t>
      </w:r>
      <w:proofErr w:type="spellEnd"/>
      <w:r w:rsidRPr="00B167F2">
        <w:t xml:space="preserve"> </w:t>
      </w:r>
      <w:proofErr w:type="spellStart"/>
      <w:r w:rsidRPr="00B167F2">
        <w:t>Mjedisin</w:t>
      </w:r>
      <w:proofErr w:type="spellEnd"/>
      <w:r w:rsidRPr="00B167F2">
        <w:t xml:space="preserve"> </w:t>
      </w:r>
      <w:proofErr w:type="spellStart"/>
      <w:r w:rsidRPr="00B167F2">
        <w:t>dhe</w:t>
      </w:r>
      <w:proofErr w:type="spellEnd"/>
      <w:r w:rsidRPr="00B167F2">
        <w:t xml:space="preserve"> </w:t>
      </w:r>
      <w:proofErr w:type="spellStart"/>
      <w:r w:rsidRPr="00B167F2">
        <w:t>në</w:t>
      </w:r>
      <w:proofErr w:type="spellEnd"/>
      <w:r w:rsidRPr="00B167F2">
        <w:t xml:space="preserve"> </w:t>
      </w:r>
      <w:proofErr w:type="spellStart"/>
      <w:r w:rsidRPr="00B167F2">
        <w:t>raportin</w:t>
      </w:r>
      <w:proofErr w:type="spellEnd"/>
      <w:r w:rsidRPr="00B167F2">
        <w:t xml:space="preserve"> e </w:t>
      </w:r>
      <w:proofErr w:type="spellStart"/>
      <w:r w:rsidRPr="00B167F2">
        <w:t>Komisionit</w:t>
      </w:r>
      <w:proofErr w:type="spellEnd"/>
      <w:r w:rsidRPr="00B167F2">
        <w:t xml:space="preserve"> </w:t>
      </w:r>
      <w:proofErr w:type="spellStart"/>
      <w:r w:rsidRPr="00B167F2">
        <w:t>për</w:t>
      </w:r>
      <w:proofErr w:type="spellEnd"/>
      <w:r w:rsidRPr="00B167F2">
        <w:t xml:space="preserve"> </w:t>
      </w:r>
      <w:proofErr w:type="spellStart"/>
      <w:r w:rsidRPr="00B167F2">
        <w:t>Çështjet</w:t>
      </w:r>
      <w:proofErr w:type="spellEnd"/>
      <w:r w:rsidRPr="00B167F2">
        <w:t xml:space="preserve"> </w:t>
      </w:r>
      <w:proofErr w:type="spellStart"/>
      <w:r w:rsidRPr="00B167F2">
        <w:t>Ligjore</w:t>
      </w:r>
      <w:proofErr w:type="spellEnd"/>
      <w:r w:rsidRPr="00B167F2">
        <w:t xml:space="preserve">, </w:t>
      </w:r>
      <w:proofErr w:type="spellStart"/>
      <w:r w:rsidRPr="00B167F2">
        <w:t>Administratën</w:t>
      </w:r>
      <w:proofErr w:type="spellEnd"/>
      <w:r w:rsidRPr="00B167F2">
        <w:t xml:space="preserve"> </w:t>
      </w:r>
      <w:proofErr w:type="spellStart"/>
      <w:r w:rsidRPr="00B167F2">
        <w:t>Publike</w:t>
      </w:r>
      <w:proofErr w:type="spellEnd"/>
      <w:r w:rsidRPr="00B167F2">
        <w:t xml:space="preserve"> </w:t>
      </w:r>
      <w:proofErr w:type="spellStart"/>
      <w:r w:rsidRPr="00B167F2">
        <w:t>dhe</w:t>
      </w:r>
      <w:proofErr w:type="spellEnd"/>
      <w:r w:rsidRPr="00B167F2">
        <w:t xml:space="preserve">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Drejtat</w:t>
      </w:r>
      <w:proofErr w:type="spellEnd"/>
      <w:r w:rsidRPr="00B167F2">
        <w:t xml:space="preserve"> e </w:t>
      </w:r>
      <w:proofErr w:type="spellStart"/>
      <w:r w:rsidRPr="00B167F2">
        <w:t>Njeriut</w:t>
      </w:r>
      <w:proofErr w:type="spellEnd"/>
      <w:r w:rsidRPr="00B167F2">
        <w:t>,</w:t>
      </w:r>
    </w:p>
    <w:p w:rsidR="007B0F04" w:rsidRPr="00B167F2" w:rsidRDefault="007B0F04" w:rsidP="007B0F04">
      <w:pPr>
        <w:pStyle w:val="Paragrafi"/>
      </w:pPr>
    </w:p>
    <w:p w:rsidR="007B0F04" w:rsidRPr="00B167F2" w:rsidRDefault="007B0F04" w:rsidP="007B0F04">
      <w:pPr>
        <w:pStyle w:val="VENDOSI"/>
      </w:pPr>
      <w:r>
        <w:t>KUVEN</w:t>
      </w:r>
      <w:r w:rsidRPr="00B167F2">
        <w:t>DI</w:t>
      </w:r>
    </w:p>
    <w:p w:rsidR="007B0F04" w:rsidRPr="00B167F2" w:rsidRDefault="007B0F04" w:rsidP="007B0F04">
      <w:pPr>
        <w:pStyle w:val="VENDOSI"/>
      </w:pPr>
      <w:r w:rsidRPr="00B167F2">
        <w:t>I Republikës së Shqipërisë</w:t>
      </w:r>
    </w:p>
    <w:p w:rsidR="007B0F04" w:rsidRPr="00B167F2" w:rsidRDefault="007B0F04" w:rsidP="007B0F04">
      <w:pPr>
        <w:pStyle w:val="VENDOSI"/>
      </w:pPr>
    </w:p>
    <w:p w:rsidR="007B0F04" w:rsidRPr="00B167F2" w:rsidRDefault="007B0F04" w:rsidP="007B0F04">
      <w:pPr>
        <w:pStyle w:val="VENDOSI"/>
      </w:pPr>
      <w:r>
        <w:t>VENDOS</w:t>
      </w:r>
      <w:r w:rsidRPr="00B167F2">
        <w:t>I:</w:t>
      </w:r>
    </w:p>
    <w:p w:rsidR="007B0F04" w:rsidRPr="00B167F2" w:rsidRDefault="007B0F04" w:rsidP="007B0F04">
      <w:pPr>
        <w:pStyle w:val="Paragrafi"/>
      </w:pPr>
    </w:p>
    <w:p w:rsidR="007B0F04" w:rsidRPr="00B167F2" w:rsidRDefault="007B0F04" w:rsidP="007B0F04">
      <w:pPr>
        <w:pStyle w:val="Paragrafi"/>
      </w:pPr>
      <w:r w:rsidRPr="00B167F2">
        <w:t xml:space="preserve">I. </w:t>
      </w:r>
      <w:proofErr w:type="spellStart"/>
      <w:r w:rsidRPr="00B167F2">
        <w:t>Konstatimin</w:t>
      </w:r>
      <w:proofErr w:type="spellEnd"/>
      <w:r w:rsidRPr="00B167F2">
        <w:t xml:space="preserve"> e </w:t>
      </w:r>
      <w:proofErr w:type="spellStart"/>
      <w:r w:rsidRPr="00B167F2">
        <w:t>pavlefshmërisë</w:t>
      </w:r>
      <w:proofErr w:type="spellEnd"/>
      <w:r w:rsidRPr="00B167F2">
        <w:t xml:space="preserve"> absolute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vendimeve</w:t>
      </w:r>
      <w:proofErr w:type="spellEnd"/>
      <w:r w:rsidRPr="00B167F2">
        <w:t xml:space="preserve"> nr. 28/2013, 29/2013, 30/2013, 31/2013 </w:t>
      </w:r>
      <w:proofErr w:type="spellStart"/>
      <w:r w:rsidRPr="00B167F2">
        <w:t>dhe</w:t>
      </w:r>
      <w:proofErr w:type="spellEnd"/>
      <w:r w:rsidRPr="00B167F2">
        <w:t xml:space="preserve"> 32/2013 </w:t>
      </w:r>
      <w:proofErr w:type="spellStart"/>
      <w:r w:rsidRPr="00B167F2">
        <w:t>për</w:t>
      </w:r>
      <w:proofErr w:type="spellEnd"/>
      <w:r w:rsidRPr="00B167F2">
        <w:t xml:space="preserve"> </w:t>
      </w:r>
      <w:proofErr w:type="spellStart"/>
      <w:r w:rsidRPr="00B167F2">
        <w:t>lirimin</w:t>
      </w:r>
      <w:proofErr w:type="spellEnd"/>
      <w:r w:rsidRPr="00B167F2">
        <w:t xml:space="preserve"> e </w:t>
      </w:r>
      <w:proofErr w:type="spellStart"/>
      <w:r w:rsidRPr="00B167F2">
        <w:t>anëtarëve</w:t>
      </w:r>
      <w:proofErr w:type="spellEnd"/>
      <w:r w:rsidRPr="00B167F2">
        <w:t xml:space="preserve"> </w:t>
      </w:r>
      <w:proofErr w:type="spellStart"/>
      <w:r w:rsidRPr="00B167F2">
        <w:t>dhe</w:t>
      </w:r>
      <w:proofErr w:type="spellEnd"/>
      <w:r w:rsidRPr="00B167F2">
        <w:t xml:space="preserve"> </w:t>
      </w:r>
      <w:proofErr w:type="spellStart"/>
      <w:r w:rsidRPr="00B167F2">
        <w:t>Kryetarit</w:t>
      </w:r>
      <w:proofErr w:type="spellEnd"/>
      <w:r w:rsidRPr="00B167F2">
        <w:t xml:space="preserve">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Këshillit</w:t>
      </w:r>
      <w:proofErr w:type="spellEnd"/>
      <w:r w:rsidRPr="00B167F2">
        <w:t xml:space="preserve"> </w:t>
      </w:r>
      <w:proofErr w:type="spellStart"/>
      <w:r w:rsidRPr="00B167F2">
        <w:t>Drejtues</w:t>
      </w:r>
      <w:proofErr w:type="spellEnd"/>
      <w:r w:rsidRPr="00B167F2">
        <w:t xml:space="preserve"> </w:t>
      </w:r>
      <w:proofErr w:type="spellStart"/>
      <w:r w:rsidRPr="00B167F2">
        <w:t>të</w:t>
      </w:r>
      <w:proofErr w:type="spellEnd"/>
      <w:r w:rsidRPr="00B167F2">
        <w:t xml:space="preserve"> AKEP-it.</w:t>
      </w:r>
    </w:p>
    <w:p w:rsidR="007B0F04" w:rsidRPr="00B167F2" w:rsidRDefault="007B0F04" w:rsidP="007B0F04">
      <w:pPr>
        <w:pStyle w:val="Paragrafi"/>
      </w:pPr>
      <w:r w:rsidRPr="00B167F2">
        <w:t xml:space="preserve">II. </w:t>
      </w:r>
      <w:proofErr w:type="spellStart"/>
      <w:r w:rsidRPr="00B167F2">
        <w:t>Konstatimin</w:t>
      </w:r>
      <w:proofErr w:type="spellEnd"/>
      <w:r w:rsidRPr="00B167F2">
        <w:t xml:space="preserve"> e </w:t>
      </w:r>
      <w:proofErr w:type="spellStart"/>
      <w:r w:rsidRPr="00B167F2">
        <w:t>pavlefshmërisë</w:t>
      </w:r>
      <w:proofErr w:type="spellEnd"/>
      <w:r w:rsidRPr="00B167F2">
        <w:t xml:space="preserve"> absolute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vendimeve</w:t>
      </w:r>
      <w:proofErr w:type="spellEnd"/>
      <w:r w:rsidRPr="00B167F2">
        <w:t xml:space="preserve"> nr. 33/2013, 34/2013, 35/2013, 36/2013, 37/2013 </w:t>
      </w:r>
      <w:proofErr w:type="spellStart"/>
      <w:r w:rsidRPr="00B167F2">
        <w:t>dhe</w:t>
      </w:r>
      <w:proofErr w:type="spellEnd"/>
      <w:r w:rsidRPr="00B167F2">
        <w:t xml:space="preserve"> 38/2013 </w:t>
      </w:r>
      <w:proofErr w:type="spellStart"/>
      <w:r w:rsidRPr="00B167F2">
        <w:t>për</w:t>
      </w:r>
      <w:proofErr w:type="spellEnd"/>
      <w:r w:rsidRPr="00B167F2">
        <w:t xml:space="preserve"> </w:t>
      </w:r>
      <w:proofErr w:type="spellStart"/>
      <w:r w:rsidRPr="00B167F2">
        <w:t>zgjedhjen</w:t>
      </w:r>
      <w:proofErr w:type="spellEnd"/>
      <w:r w:rsidRPr="00B167F2">
        <w:t xml:space="preserve"> e </w:t>
      </w:r>
      <w:proofErr w:type="spellStart"/>
      <w:r w:rsidRPr="00B167F2">
        <w:t>anëtarëve</w:t>
      </w:r>
      <w:proofErr w:type="spellEnd"/>
      <w:r w:rsidRPr="00B167F2">
        <w:t xml:space="preserve"> </w:t>
      </w:r>
      <w:proofErr w:type="spellStart"/>
      <w:r w:rsidRPr="00B167F2">
        <w:t>dhe</w:t>
      </w:r>
      <w:proofErr w:type="spellEnd"/>
      <w:r w:rsidRPr="00B167F2">
        <w:t xml:space="preserve"> </w:t>
      </w:r>
      <w:proofErr w:type="spellStart"/>
      <w:r w:rsidRPr="00B167F2">
        <w:t>Kryetarit</w:t>
      </w:r>
      <w:proofErr w:type="spellEnd"/>
      <w:r w:rsidRPr="00B167F2">
        <w:t xml:space="preserve">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Këshillit</w:t>
      </w:r>
      <w:proofErr w:type="spellEnd"/>
      <w:r w:rsidRPr="00B167F2">
        <w:t xml:space="preserve"> </w:t>
      </w:r>
      <w:proofErr w:type="spellStart"/>
      <w:r w:rsidRPr="00B167F2">
        <w:t>Drejtues</w:t>
      </w:r>
      <w:proofErr w:type="spellEnd"/>
      <w:r w:rsidRPr="00B167F2">
        <w:t xml:space="preserve"> </w:t>
      </w:r>
      <w:proofErr w:type="spellStart"/>
      <w:r w:rsidRPr="00B167F2">
        <w:t>të</w:t>
      </w:r>
      <w:proofErr w:type="spellEnd"/>
      <w:r w:rsidRPr="00B167F2">
        <w:t xml:space="preserve"> AKEP-it.</w:t>
      </w:r>
    </w:p>
    <w:p w:rsidR="007B0F04" w:rsidRPr="00B167F2" w:rsidRDefault="007B0F04" w:rsidP="007B0F04">
      <w:pPr>
        <w:pStyle w:val="Paragrafi"/>
      </w:pPr>
      <w:r w:rsidRPr="00B167F2">
        <w:t xml:space="preserve">III. </w:t>
      </w:r>
      <w:proofErr w:type="spellStart"/>
      <w:r w:rsidRPr="00B167F2">
        <w:t>Konfirmimin</w:t>
      </w:r>
      <w:proofErr w:type="spellEnd"/>
      <w:r w:rsidRPr="00B167F2">
        <w:t xml:space="preserve"> e </w:t>
      </w:r>
      <w:proofErr w:type="spellStart"/>
      <w:r w:rsidRPr="00B167F2">
        <w:t>vlefshmërisë</w:t>
      </w:r>
      <w:proofErr w:type="spellEnd"/>
      <w:r w:rsidRPr="00B167F2">
        <w:t xml:space="preserve"> </w:t>
      </w:r>
      <w:proofErr w:type="spellStart"/>
      <w:r w:rsidRPr="00B167F2">
        <w:t>dhe</w:t>
      </w:r>
      <w:proofErr w:type="spellEnd"/>
      <w:r w:rsidRPr="00B167F2">
        <w:t xml:space="preserve"> </w:t>
      </w:r>
      <w:proofErr w:type="spellStart"/>
      <w:r w:rsidRPr="00B167F2">
        <w:t>ligjshmërisë</w:t>
      </w:r>
      <w:proofErr w:type="spellEnd"/>
      <w:r w:rsidRPr="00B167F2">
        <w:t xml:space="preserve"> </w:t>
      </w:r>
      <w:proofErr w:type="spellStart"/>
      <w:r w:rsidRPr="00B167F2">
        <w:t>së</w:t>
      </w:r>
      <w:proofErr w:type="spellEnd"/>
      <w:r w:rsidRPr="00B167F2">
        <w:t xml:space="preserve"> </w:t>
      </w:r>
      <w:proofErr w:type="spellStart"/>
      <w:r w:rsidRPr="00B167F2">
        <w:t>vendimeve</w:t>
      </w:r>
      <w:proofErr w:type="spellEnd"/>
      <w:r w:rsidRPr="00B167F2">
        <w:t xml:space="preserve"> nr. 14, 15, 16, 17 e 19, </w:t>
      </w:r>
      <w:proofErr w:type="spellStart"/>
      <w:r w:rsidRPr="00B167F2">
        <w:t>datë</w:t>
      </w:r>
      <w:proofErr w:type="spellEnd"/>
      <w:r w:rsidRPr="00B167F2">
        <w:t xml:space="preserve"> 26.11.2009, </w:t>
      </w:r>
      <w:proofErr w:type="spellStart"/>
      <w:r w:rsidRPr="00B167F2">
        <w:t>dhe</w:t>
      </w:r>
      <w:proofErr w:type="spellEnd"/>
      <w:r w:rsidRPr="00B167F2">
        <w:t xml:space="preserve"> nr. 130, </w:t>
      </w:r>
      <w:proofErr w:type="spellStart"/>
      <w:r w:rsidRPr="00B167F2">
        <w:t>datë</w:t>
      </w:r>
      <w:proofErr w:type="spellEnd"/>
      <w:r w:rsidRPr="00B167F2">
        <w:t xml:space="preserve"> 13.10.2011, </w:t>
      </w:r>
      <w:proofErr w:type="spellStart"/>
      <w:r w:rsidRPr="00B167F2">
        <w:t>për</w:t>
      </w:r>
      <w:proofErr w:type="spellEnd"/>
      <w:r w:rsidRPr="00B167F2">
        <w:t xml:space="preserve"> </w:t>
      </w:r>
      <w:proofErr w:type="spellStart"/>
      <w:r w:rsidRPr="00B167F2">
        <w:t>zgjedhjen</w:t>
      </w:r>
      <w:proofErr w:type="spellEnd"/>
      <w:r w:rsidRPr="00B167F2">
        <w:t xml:space="preserve"> e </w:t>
      </w:r>
      <w:proofErr w:type="spellStart"/>
      <w:r w:rsidRPr="00B167F2">
        <w:t>anëtarëve</w:t>
      </w:r>
      <w:proofErr w:type="spellEnd"/>
      <w:r w:rsidRPr="00B167F2">
        <w:t xml:space="preserve"> </w:t>
      </w:r>
      <w:proofErr w:type="spellStart"/>
      <w:r w:rsidRPr="00B167F2">
        <w:t>dhe</w:t>
      </w:r>
      <w:proofErr w:type="spellEnd"/>
      <w:r w:rsidRPr="00B167F2">
        <w:t xml:space="preserve"> </w:t>
      </w:r>
      <w:proofErr w:type="spellStart"/>
      <w:r w:rsidRPr="00B167F2">
        <w:t>Kryetarit</w:t>
      </w:r>
      <w:proofErr w:type="spellEnd"/>
      <w:r w:rsidRPr="00B167F2">
        <w:t xml:space="preserve">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Këshillit</w:t>
      </w:r>
      <w:proofErr w:type="spellEnd"/>
      <w:r w:rsidRPr="00B167F2">
        <w:t xml:space="preserve"> </w:t>
      </w:r>
      <w:proofErr w:type="spellStart"/>
      <w:r w:rsidRPr="00B167F2">
        <w:t>Drejtues</w:t>
      </w:r>
      <w:proofErr w:type="spellEnd"/>
      <w:r w:rsidRPr="00B167F2">
        <w:t xml:space="preserve"> </w:t>
      </w:r>
      <w:proofErr w:type="spellStart"/>
      <w:r w:rsidRPr="00B167F2">
        <w:t>të</w:t>
      </w:r>
      <w:proofErr w:type="spellEnd"/>
      <w:r w:rsidRPr="00B167F2">
        <w:t xml:space="preserve"> AKEP-it </w:t>
      </w:r>
      <w:proofErr w:type="spellStart"/>
      <w:r w:rsidRPr="00B167F2">
        <w:t>dhe</w:t>
      </w:r>
      <w:proofErr w:type="spellEnd"/>
      <w:r w:rsidRPr="00B167F2">
        <w:t xml:space="preserve"> </w:t>
      </w:r>
      <w:proofErr w:type="spellStart"/>
      <w:r w:rsidRPr="00B167F2">
        <w:t>vazhdimësinë</w:t>
      </w:r>
      <w:proofErr w:type="spellEnd"/>
      <w:r w:rsidRPr="00B167F2">
        <w:t xml:space="preserve"> e </w:t>
      </w:r>
      <w:proofErr w:type="spellStart"/>
      <w:r w:rsidRPr="00B167F2">
        <w:t>ushtrimit</w:t>
      </w:r>
      <w:proofErr w:type="spellEnd"/>
      <w:r w:rsidRPr="00B167F2">
        <w:t xml:space="preserve">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mandatit</w:t>
      </w:r>
      <w:proofErr w:type="spellEnd"/>
      <w:r w:rsidRPr="00B167F2">
        <w:t xml:space="preserve"> </w:t>
      </w:r>
      <w:proofErr w:type="spellStart"/>
      <w:r w:rsidRPr="00B167F2">
        <w:t>të</w:t>
      </w:r>
      <w:proofErr w:type="spellEnd"/>
      <w:r w:rsidRPr="00B167F2">
        <w:t xml:space="preserve"> </w:t>
      </w:r>
      <w:proofErr w:type="spellStart"/>
      <w:r w:rsidRPr="00B167F2">
        <w:t>mbetur</w:t>
      </w:r>
      <w:proofErr w:type="spellEnd"/>
      <w:r w:rsidRPr="00B167F2">
        <w:t xml:space="preserve"> 5-vjeçar.</w:t>
      </w:r>
    </w:p>
    <w:p w:rsidR="007B0F04" w:rsidRPr="00B167F2" w:rsidRDefault="007B0F04" w:rsidP="007B0F04">
      <w:pPr>
        <w:pStyle w:val="Paragrafi"/>
      </w:pPr>
      <w:r w:rsidRPr="00B167F2">
        <w:t xml:space="preserve">IV. </w:t>
      </w:r>
      <w:proofErr w:type="spellStart"/>
      <w:r w:rsidRPr="00B167F2">
        <w:t>Ky</w:t>
      </w:r>
      <w:proofErr w:type="spellEnd"/>
      <w:r w:rsidRPr="00B167F2">
        <w:t xml:space="preserve"> </w:t>
      </w:r>
      <w:proofErr w:type="spellStart"/>
      <w:r w:rsidRPr="00B167F2">
        <w:t>vendim</w:t>
      </w:r>
      <w:proofErr w:type="spellEnd"/>
      <w:r w:rsidRPr="00B167F2">
        <w:t xml:space="preserve"> </w:t>
      </w:r>
      <w:proofErr w:type="spellStart"/>
      <w:r w:rsidRPr="00B167F2">
        <w:t>hyn</w:t>
      </w:r>
      <w:proofErr w:type="spellEnd"/>
      <w:r w:rsidRPr="00B167F2">
        <w:t xml:space="preserve"> </w:t>
      </w:r>
      <w:proofErr w:type="spellStart"/>
      <w:r w:rsidRPr="00B167F2">
        <w:t>në</w:t>
      </w:r>
      <w:proofErr w:type="spellEnd"/>
      <w:r w:rsidRPr="00B167F2">
        <w:t xml:space="preserve"> </w:t>
      </w:r>
      <w:proofErr w:type="spellStart"/>
      <w:r w:rsidRPr="00B167F2">
        <w:t>fuqi</w:t>
      </w:r>
      <w:proofErr w:type="spellEnd"/>
      <w:r w:rsidRPr="00B167F2">
        <w:t xml:space="preserve"> </w:t>
      </w:r>
      <w:proofErr w:type="spellStart"/>
      <w:r w:rsidRPr="00B167F2">
        <w:t>menjëherë</w:t>
      </w:r>
      <w:proofErr w:type="spellEnd"/>
      <w:r w:rsidRPr="00B167F2">
        <w:t>.</w:t>
      </w:r>
    </w:p>
    <w:p w:rsidR="007B0F04" w:rsidRPr="00B167F2" w:rsidRDefault="007B0F04" w:rsidP="007B0F04">
      <w:pPr>
        <w:pStyle w:val="Paragrafi"/>
      </w:pPr>
    </w:p>
    <w:p w:rsidR="007B0F04" w:rsidRPr="00210317" w:rsidRDefault="007B0F04" w:rsidP="007B0F04">
      <w:pPr>
        <w:pStyle w:val="Autoriteti"/>
      </w:pPr>
      <w:r w:rsidRPr="00B167F2">
        <w:t xml:space="preserve">                                                                                             </w:t>
      </w:r>
      <w:r>
        <w:t>KRYETAR</w:t>
      </w:r>
      <w:r w:rsidRPr="00210317">
        <w:t>I</w:t>
      </w:r>
    </w:p>
    <w:p w:rsidR="007B0F04" w:rsidRPr="00210317" w:rsidRDefault="007B0F04" w:rsidP="007B0F04">
      <w:pPr>
        <w:pStyle w:val="AutoritetiEmer"/>
      </w:pPr>
      <w:r w:rsidRPr="00210317">
        <w:t xml:space="preserve">                                                                                                   </w:t>
      </w:r>
      <w:proofErr w:type="spellStart"/>
      <w:r w:rsidRPr="00210317">
        <w:t>Ilir</w:t>
      </w:r>
      <w:proofErr w:type="spellEnd"/>
      <w:r w:rsidRPr="00210317">
        <w:t xml:space="preserve"> Meta</w:t>
      </w:r>
    </w:p>
    <w:p w:rsidR="007B0F04" w:rsidRPr="00B167F2" w:rsidRDefault="007B0F04" w:rsidP="007B0F04">
      <w:pPr>
        <w:pStyle w:val="Paragrafi"/>
      </w:pPr>
    </w:p>
    <w:p w:rsidR="007B0F04" w:rsidRPr="00B167F2" w:rsidRDefault="007B0F04" w:rsidP="007B0F04">
      <w:pPr>
        <w:pStyle w:val="Paragrafi"/>
      </w:pPr>
      <w:proofErr w:type="spellStart"/>
      <w:r w:rsidRPr="00B167F2">
        <w:t>Miratuar</w:t>
      </w:r>
      <w:proofErr w:type="spellEnd"/>
      <w:r w:rsidRPr="00B167F2">
        <w:t xml:space="preserve"> </w:t>
      </w:r>
      <w:proofErr w:type="spellStart"/>
      <w:r w:rsidRPr="00B167F2">
        <w:t>në</w:t>
      </w:r>
      <w:proofErr w:type="spellEnd"/>
      <w:r w:rsidRPr="00B167F2">
        <w:t xml:space="preserve"> </w:t>
      </w:r>
      <w:proofErr w:type="spellStart"/>
      <w:r w:rsidRPr="00B167F2">
        <w:t>datën</w:t>
      </w:r>
      <w:proofErr w:type="spellEnd"/>
      <w:r w:rsidRPr="00B167F2">
        <w:t xml:space="preserve"> 14.11.2013</w:t>
      </w:r>
    </w:p>
    <w:sectPr w:rsidR="007B0F04" w:rsidRPr="00B167F2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0F04"/>
    <w:rsid w:val="000B26BC"/>
    <w:rsid w:val="00194739"/>
    <w:rsid w:val="007B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A178A5-B9E5-456D-BB4D-0BCA72CF5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0F0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B0F0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B0F0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7B0F0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B0F0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B0F0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0F0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B0F0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B0F0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7B0F04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7B0F0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B0F0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2019-03-18T14:23:00Z</dcterms:created>
  <dcterms:modified xsi:type="dcterms:W3CDTF">2019-03-18T14:23:00Z</dcterms:modified>
</cp:coreProperties>
</file>