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3C5" w:rsidRPr="00E43D7A" w:rsidRDefault="00AE73C5" w:rsidP="00AE73C5">
      <w:pPr>
        <w:pStyle w:val="Akti"/>
        <w:keepNext w:val="0"/>
        <w:rPr>
          <w:lang w:val="sq-AL"/>
        </w:rPr>
      </w:pPr>
      <w:r w:rsidRPr="00E43D7A">
        <w:rPr>
          <w:lang w:val="sq-AL"/>
        </w:rPr>
        <w:t>VENDIM</w:t>
      </w:r>
    </w:p>
    <w:p w:rsidR="00AE73C5" w:rsidRPr="00E43D7A" w:rsidRDefault="00AE73C5" w:rsidP="00AE73C5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>Nr. 9/2014</w:t>
      </w:r>
    </w:p>
    <w:p w:rsidR="00AE73C5" w:rsidRPr="00E43D7A" w:rsidRDefault="00AE73C5" w:rsidP="00AE73C5">
      <w:pPr>
        <w:pStyle w:val="Paragrafi"/>
        <w:rPr>
          <w:sz w:val="14"/>
          <w:szCs w:val="14"/>
          <w:lang w:val="sq-AL"/>
        </w:rPr>
      </w:pPr>
    </w:p>
    <w:p w:rsidR="00AE73C5" w:rsidRPr="00E43D7A" w:rsidRDefault="00AE73C5" w:rsidP="00AE73C5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PËR MIRATIMIN E PËRBËRJES SË KOMISIONIT HETIMOR TË KUVENDIT PËR TË KONTROLLUAR ZBATIMIN E LEGJISLACIONIT NË FUQI GJATË PROCESIT TË LËVIZJEVE TË BURIMEVE NJERËZORE TË POLICISË SË SHTETIT</w:t>
      </w:r>
    </w:p>
    <w:p w:rsidR="00AE73C5" w:rsidRPr="00E43D7A" w:rsidRDefault="00AE73C5" w:rsidP="00AE73C5">
      <w:pPr>
        <w:pStyle w:val="Paragrafi"/>
        <w:rPr>
          <w:sz w:val="14"/>
          <w:szCs w:val="14"/>
          <w:lang w:val="sq-AL"/>
        </w:rPr>
      </w:pPr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Në mbështetje të nenit 77, pika 1 të Kushtetutës, të neneve 9 dhe 10 të ligjit nr. 8891, datë 2.5.2002 “Për organizimin dhe funksionimin e komisioneve hetimore të Kuvendit”, dhe të nenit 25 të rregullores së Kuvendit, me propozimin e kryetarëve të grupeve parlamentare, </w:t>
      </w:r>
    </w:p>
    <w:p w:rsidR="00AE73C5" w:rsidRPr="00E43D7A" w:rsidRDefault="00AE73C5" w:rsidP="00AE73C5">
      <w:pPr>
        <w:pStyle w:val="Paragrafi"/>
        <w:rPr>
          <w:sz w:val="14"/>
          <w:szCs w:val="14"/>
          <w:lang w:val="sq-AL"/>
        </w:rPr>
      </w:pPr>
    </w:p>
    <w:p w:rsidR="00AE73C5" w:rsidRPr="00E43D7A" w:rsidRDefault="00AE73C5" w:rsidP="00AE73C5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 xml:space="preserve">KUVENDI </w:t>
      </w:r>
    </w:p>
    <w:p w:rsidR="00AE73C5" w:rsidRPr="00E43D7A" w:rsidRDefault="00AE73C5" w:rsidP="00AE73C5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I REPUBLIKËS SË SHQIPËRISË</w:t>
      </w:r>
    </w:p>
    <w:p w:rsidR="00AE73C5" w:rsidRPr="00E43D7A" w:rsidRDefault="00AE73C5" w:rsidP="00AE73C5">
      <w:pPr>
        <w:pStyle w:val="Institucioni"/>
        <w:keepNext w:val="0"/>
        <w:rPr>
          <w:sz w:val="14"/>
          <w:szCs w:val="14"/>
          <w:lang w:val="sq-AL"/>
        </w:rPr>
      </w:pPr>
    </w:p>
    <w:p w:rsidR="00AE73C5" w:rsidRPr="00E43D7A" w:rsidRDefault="00AE73C5" w:rsidP="00AE73C5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AE73C5" w:rsidRPr="00E43D7A" w:rsidRDefault="00AE73C5" w:rsidP="00AE73C5">
      <w:pPr>
        <w:pStyle w:val="Paragrafi"/>
        <w:rPr>
          <w:sz w:val="14"/>
          <w:szCs w:val="14"/>
          <w:lang w:val="sq-AL"/>
        </w:rPr>
      </w:pPr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>I. Miratohet përbërja e komisionit hetimor të Kuvendit për të kontrolluar zbatimin e legjislacionit në fuqi gjatë procesit të lëvizjeve të burimeve njerëzore të Policisë së Shtetit</w:t>
      </w:r>
      <w:r>
        <w:rPr>
          <w:lang w:val="sq-AL"/>
        </w:rPr>
        <w:t>,</w:t>
      </w:r>
      <w:r w:rsidRPr="00E43D7A">
        <w:rPr>
          <w:lang w:val="sq-AL"/>
        </w:rPr>
        <w:t xml:space="preserve"> si më poshtë:</w:t>
      </w:r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1. Arben </w:t>
      </w:r>
      <w:proofErr w:type="spellStart"/>
      <w:r w:rsidRPr="00E43D7A">
        <w:rPr>
          <w:lang w:val="sq-AL"/>
        </w:rPr>
        <w:t>Ristani</w:t>
      </w:r>
      <w:proofErr w:type="spellEnd"/>
      <w:r w:rsidRPr="00E43D7A">
        <w:rPr>
          <w:lang w:val="sq-AL"/>
        </w:rPr>
        <w:t xml:space="preserve"> </w:t>
      </w:r>
      <w:r w:rsidRPr="00E43D7A">
        <w:rPr>
          <w:lang w:val="sq-AL"/>
        </w:rPr>
        <w:tab/>
        <w:t xml:space="preserve">kryetar 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PD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>2. Taulant Balla</w:t>
      </w:r>
      <w:r w:rsidRPr="00E43D7A">
        <w:rPr>
          <w:lang w:val="sq-AL"/>
        </w:rPr>
        <w:tab/>
        <w:t>zëvendëskryetar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3. Pirro </w:t>
      </w:r>
      <w:proofErr w:type="spellStart"/>
      <w:r w:rsidRPr="00E43D7A">
        <w:rPr>
          <w:lang w:val="sq-AL"/>
        </w:rPr>
        <w:t>Lutaj</w:t>
      </w:r>
      <w:proofErr w:type="spellEnd"/>
      <w:r w:rsidRPr="00E43D7A">
        <w:rPr>
          <w:lang w:val="sq-AL"/>
        </w:rPr>
        <w:t xml:space="preserve"> </w:t>
      </w:r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4. </w:t>
      </w:r>
      <w:proofErr w:type="spellStart"/>
      <w:r w:rsidRPr="00E43D7A">
        <w:rPr>
          <w:lang w:val="sq-AL"/>
        </w:rPr>
        <w:t>Ermonela</w:t>
      </w:r>
      <w:proofErr w:type="spellEnd"/>
      <w:r w:rsidRPr="00E43D7A">
        <w:rPr>
          <w:lang w:val="sq-AL"/>
        </w:rPr>
        <w:t xml:space="preserve"> </w:t>
      </w:r>
      <w:proofErr w:type="spellStart"/>
      <w:r w:rsidRPr="00E43D7A">
        <w:rPr>
          <w:lang w:val="sq-AL"/>
        </w:rPr>
        <w:t>Felaj</w:t>
      </w:r>
      <w:proofErr w:type="spellEnd"/>
      <w:r w:rsidRPr="00E43D7A">
        <w:rPr>
          <w:lang w:val="sq-AL"/>
        </w:rPr>
        <w:tab/>
        <w:t>anëtare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5. Blendi </w:t>
      </w:r>
      <w:proofErr w:type="spellStart"/>
      <w:r w:rsidRPr="00E43D7A">
        <w:rPr>
          <w:lang w:val="sq-AL"/>
        </w:rPr>
        <w:t>Klosi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6. </w:t>
      </w:r>
      <w:proofErr w:type="spellStart"/>
      <w:r w:rsidRPr="00E43D7A">
        <w:rPr>
          <w:lang w:val="sq-AL"/>
        </w:rPr>
        <w:t>Pjerin</w:t>
      </w:r>
      <w:proofErr w:type="spellEnd"/>
      <w:r w:rsidRPr="00E43D7A">
        <w:rPr>
          <w:lang w:val="sq-AL"/>
        </w:rPr>
        <w:t xml:space="preserve"> </w:t>
      </w:r>
      <w:proofErr w:type="spellStart"/>
      <w:r w:rsidRPr="00E43D7A">
        <w:rPr>
          <w:lang w:val="sq-AL"/>
        </w:rPr>
        <w:t>Ndreu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7. </w:t>
      </w:r>
      <w:proofErr w:type="spellStart"/>
      <w:r w:rsidRPr="00E43D7A">
        <w:rPr>
          <w:lang w:val="sq-AL"/>
        </w:rPr>
        <w:t>Paulin</w:t>
      </w:r>
      <w:proofErr w:type="spellEnd"/>
      <w:r w:rsidRPr="00E43D7A">
        <w:rPr>
          <w:lang w:val="sq-AL"/>
        </w:rPr>
        <w:t xml:space="preserve"> </w:t>
      </w:r>
      <w:proofErr w:type="spellStart"/>
      <w:r w:rsidRPr="00E43D7A">
        <w:rPr>
          <w:lang w:val="sq-AL"/>
        </w:rPr>
        <w:t>Sterkaj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8. </w:t>
      </w:r>
      <w:proofErr w:type="spellStart"/>
      <w:r w:rsidRPr="00E43D7A">
        <w:rPr>
          <w:lang w:val="sq-AL"/>
        </w:rPr>
        <w:t>Xhemal</w:t>
      </w:r>
      <w:proofErr w:type="spellEnd"/>
      <w:r w:rsidRPr="00E43D7A">
        <w:rPr>
          <w:lang w:val="sq-AL"/>
        </w:rPr>
        <w:t xml:space="preserve"> </w:t>
      </w:r>
      <w:proofErr w:type="spellStart"/>
      <w:r w:rsidRPr="00E43D7A">
        <w:rPr>
          <w:lang w:val="sq-AL"/>
        </w:rPr>
        <w:t>Qefalia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PS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9. </w:t>
      </w:r>
      <w:proofErr w:type="spellStart"/>
      <w:r w:rsidRPr="00E43D7A">
        <w:rPr>
          <w:lang w:val="sq-AL"/>
        </w:rPr>
        <w:t>Gjovalin</w:t>
      </w:r>
      <w:proofErr w:type="spellEnd"/>
      <w:r w:rsidRPr="00E43D7A">
        <w:rPr>
          <w:lang w:val="sq-AL"/>
        </w:rPr>
        <w:t xml:space="preserve"> </w:t>
      </w:r>
      <w:proofErr w:type="spellStart"/>
      <w:r w:rsidRPr="00E43D7A">
        <w:rPr>
          <w:lang w:val="sq-AL"/>
        </w:rPr>
        <w:t>Kadeli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LSI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10. </w:t>
      </w:r>
      <w:proofErr w:type="spellStart"/>
      <w:r w:rsidRPr="00E43D7A">
        <w:rPr>
          <w:lang w:val="sq-AL"/>
        </w:rPr>
        <w:t>Eduard</w:t>
      </w:r>
      <w:proofErr w:type="spellEnd"/>
      <w:r w:rsidRPr="00E43D7A">
        <w:rPr>
          <w:lang w:val="sq-AL"/>
        </w:rPr>
        <w:t xml:space="preserve"> </w:t>
      </w:r>
      <w:proofErr w:type="spellStart"/>
      <w:r w:rsidRPr="00E43D7A">
        <w:rPr>
          <w:lang w:val="sq-AL"/>
        </w:rPr>
        <w:t>Halimi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PD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11. </w:t>
      </w:r>
      <w:proofErr w:type="spellStart"/>
      <w:r w:rsidRPr="00E43D7A">
        <w:rPr>
          <w:lang w:val="sq-AL"/>
        </w:rPr>
        <w:t>Oerd</w:t>
      </w:r>
      <w:proofErr w:type="spellEnd"/>
      <w:r w:rsidRPr="00E43D7A">
        <w:rPr>
          <w:lang w:val="sq-AL"/>
        </w:rPr>
        <w:t xml:space="preserve"> Bylykbashi</w:t>
      </w:r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PD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12. Gent </w:t>
      </w:r>
      <w:proofErr w:type="spellStart"/>
      <w:r w:rsidRPr="00E43D7A">
        <w:rPr>
          <w:lang w:val="sq-AL"/>
        </w:rPr>
        <w:t>Strazimiri</w:t>
      </w:r>
      <w:proofErr w:type="spellEnd"/>
      <w:r w:rsidRPr="00E43D7A">
        <w:rPr>
          <w:lang w:val="sq-AL"/>
        </w:rPr>
        <w:tab/>
        <w:t xml:space="preserve">anëtar 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PD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 xml:space="preserve">13. Flamur </w:t>
      </w:r>
      <w:proofErr w:type="spellStart"/>
      <w:r w:rsidRPr="00E43D7A">
        <w:rPr>
          <w:lang w:val="sq-AL"/>
        </w:rPr>
        <w:t>Noka</w:t>
      </w:r>
      <w:proofErr w:type="spellEnd"/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PD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>14. Ylli Shehu</w:t>
      </w:r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PR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>15. Dashamir Tahiri</w:t>
      </w:r>
      <w:r w:rsidRPr="00E43D7A">
        <w:rPr>
          <w:lang w:val="sq-AL"/>
        </w:rPr>
        <w:tab/>
        <w:t>anëtar</w:t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r w:rsidRPr="00E43D7A">
        <w:rPr>
          <w:lang w:val="sq-AL"/>
        </w:rPr>
        <w:tab/>
      </w:r>
      <w:proofErr w:type="spellStart"/>
      <w:r w:rsidRPr="00E43D7A">
        <w:rPr>
          <w:lang w:val="sq-AL"/>
        </w:rPr>
        <w:t>PDIU</w:t>
      </w:r>
      <w:proofErr w:type="spellEnd"/>
    </w:p>
    <w:p w:rsidR="00AE73C5" w:rsidRPr="00E43D7A" w:rsidRDefault="00AE73C5" w:rsidP="00AE73C5">
      <w:pPr>
        <w:pStyle w:val="Paragrafi"/>
        <w:rPr>
          <w:lang w:val="sq-AL"/>
        </w:rPr>
      </w:pPr>
      <w:r w:rsidRPr="00E43D7A">
        <w:rPr>
          <w:lang w:val="sq-AL"/>
        </w:rPr>
        <w:t>II. Ky vendim hyn në fuqi menjëherë.</w:t>
      </w:r>
    </w:p>
    <w:p w:rsidR="00AE73C5" w:rsidRDefault="00AE73C5" w:rsidP="00AE73C5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 xml:space="preserve">                                                      </w:t>
      </w:r>
    </w:p>
    <w:p w:rsidR="00AE73C5" w:rsidRPr="00E43D7A" w:rsidRDefault="00AE73C5" w:rsidP="00AE73C5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 xml:space="preserve"> KRYETARI</w:t>
      </w:r>
    </w:p>
    <w:p w:rsidR="00AE73C5" w:rsidRPr="00E43D7A" w:rsidRDefault="00AE73C5" w:rsidP="00AE73C5">
      <w:pPr>
        <w:pStyle w:val="AutoritetiEmer"/>
        <w:rPr>
          <w:lang w:val="sq-AL"/>
        </w:rPr>
      </w:pPr>
      <w:r w:rsidRPr="00E43D7A">
        <w:rPr>
          <w:lang w:val="sq-AL"/>
        </w:rPr>
        <w:t>Ilir Meta</w:t>
      </w:r>
    </w:p>
    <w:p w:rsidR="00AE73C5" w:rsidRPr="00E43D7A" w:rsidRDefault="00AE73C5" w:rsidP="00AE73C5">
      <w:pPr>
        <w:widowControl w:val="0"/>
        <w:spacing w:after="0" w:line="240" w:lineRule="auto"/>
        <w:rPr>
          <w:lang w:val="sq-AL"/>
        </w:rPr>
      </w:pPr>
      <w:r w:rsidRPr="00E43D7A">
        <w:rPr>
          <w:rFonts w:ascii="CG Times" w:hAnsi="CG Times"/>
          <w:sz w:val="21"/>
          <w:szCs w:val="21"/>
          <w:lang w:val="sq-AL"/>
        </w:rPr>
        <w:t>Miratuar në datën 13.2.2014</w:t>
      </w:r>
    </w:p>
    <w:p w:rsidR="00AE73C5" w:rsidRPr="00E43D7A" w:rsidRDefault="00AE73C5" w:rsidP="00AE73C5">
      <w:pPr>
        <w:pStyle w:val="Akti"/>
        <w:keepNext w:val="0"/>
        <w:rPr>
          <w:lang w:val="sq-AL"/>
        </w:rPr>
      </w:pPr>
    </w:p>
    <w:p w:rsidR="00000000" w:rsidRDefault="00AE73C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AE73C5"/>
    <w:rsid w:val="00AE7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73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E73C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E73C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E73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E73C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E73C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E73C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E73C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E73C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E73C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E73C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AE73C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E73C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>Grizli777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2014-07-23T08:04:00Z</dcterms:created>
  <dcterms:modified xsi:type="dcterms:W3CDTF">2014-07-23T08:04:00Z</dcterms:modified>
</cp:coreProperties>
</file>