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B26" w:rsidRPr="005B4551" w:rsidRDefault="00185B26" w:rsidP="00185B26">
      <w:pPr>
        <w:pStyle w:val="Akti"/>
        <w:rPr>
          <w:spacing w:val="-4"/>
          <w:lang w:val="sq-AL"/>
        </w:rPr>
      </w:pPr>
      <w:r w:rsidRPr="005B4551">
        <w:rPr>
          <w:spacing w:val="-4"/>
          <w:lang w:val="sq-AL"/>
        </w:rPr>
        <w:t>VENDIM</w:t>
      </w:r>
    </w:p>
    <w:p w:rsidR="00185B26" w:rsidRPr="005B4551" w:rsidRDefault="00185B26" w:rsidP="00185B26">
      <w:pPr>
        <w:pStyle w:val="NumriData"/>
        <w:rPr>
          <w:spacing w:val="-4"/>
          <w:lang w:val="sq-AL"/>
        </w:rPr>
      </w:pPr>
      <w:r w:rsidRPr="005B4551">
        <w:rPr>
          <w:spacing w:val="-4"/>
          <w:lang w:val="sq-AL"/>
        </w:rPr>
        <w:t>Nr. 34/2014</w:t>
      </w:r>
    </w:p>
    <w:p w:rsidR="00185B26" w:rsidRPr="005B4551" w:rsidRDefault="00185B26" w:rsidP="00185B26">
      <w:pPr>
        <w:pStyle w:val="Paragrafi"/>
        <w:rPr>
          <w:spacing w:val="-4"/>
          <w:sz w:val="14"/>
          <w:lang w:val="sq-AL"/>
        </w:rPr>
      </w:pPr>
    </w:p>
    <w:p w:rsidR="00185B26" w:rsidRPr="005B4551" w:rsidRDefault="00185B26" w:rsidP="00185B26">
      <w:pPr>
        <w:pStyle w:val="Titulli"/>
        <w:rPr>
          <w:spacing w:val="-4"/>
          <w:lang w:val="sq-AL"/>
        </w:rPr>
      </w:pPr>
      <w:r w:rsidRPr="005B4551">
        <w:rPr>
          <w:spacing w:val="-4"/>
          <w:lang w:val="sq-AL"/>
        </w:rPr>
        <w:t>PËR RRËZIMIN E DEKRETIT NR. 8566, DATË 16.5.2014, TË PRESIDENTIT TË REPUBLIKËS, PËR “</w:t>
      </w:r>
      <w:r w:rsidRPr="005B4551">
        <w:rPr>
          <w:rStyle w:val="Strong"/>
          <w:b/>
          <w:bCs/>
          <w:spacing w:val="-4"/>
          <w:lang w:val="sq-AL"/>
        </w:rPr>
        <w:t xml:space="preserve">KTHIMIN E LIGJIT NR. 45/2014, “PËR DISA NDRYSHIME DHE SHTESA NË LIGJIN NR. 9049, DATË 10.4.2003, “PËR DEKLARIMIN DHE KONTROLLIN E PASURIVE, TË DETYRIMEVE FINANCIARE TË </w:t>
      </w:r>
      <w:proofErr w:type="spellStart"/>
      <w:r w:rsidRPr="005B4551">
        <w:rPr>
          <w:rStyle w:val="Strong"/>
          <w:b/>
          <w:bCs/>
          <w:spacing w:val="-4"/>
          <w:lang w:val="sq-AL"/>
        </w:rPr>
        <w:t>TË</w:t>
      </w:r>
      <w:proofErr w:type="spellEnd"/>
      <w:r w:rsidRPr="005B4551">
        <w:rPr>
          <w:rStyle w:val="Strong"/>
          <w:b/>
          <w:bCs/>
          <w:spacing w:val="-4"/>
          <w:lang w:val="sq-AL"/>
        </w:rPr>
        <w:t xml:space="preserve"> ZGJEDHURVE DHE TË DISA NËPUNËSVE PUBLIKË”, TË NDRYSHUAR”</w:t>
      </w:r>
    </w:p>
    <w:p w:rsidR="00185B26" w:rsidRPr="005B4551" w:rsidRDefault="00185B26" w:rsidP="00185B26">
      <w:pPr>
        <w:pStyle w:val="Titulli"/>
        <w:rPr>
          <w:spacing w:val="-4"/>
          <w:sz w:val="14"/>
          <w:lang w:val="sq-AL"/>
        </w:rPr>
      </w:pPr>
    </w:p>
    <w:p w:rsidR="00185B26" w:rsidRPr="005B4551" w:rsidRDefault="00185B26" w:rsidP="00185B26">
      <w:pPr>
        <w:pStyle w:val="Paragrafi"/>
        <w:rPr>
          <w:spacing w:val="-4"/>
          <w:lang w:val="sq-AL"/>
        </w:rPr>
      </w:pPr>
      <w:r w:rsidRPr="005B4551">
        <w:rPr>
          <w:spacing w:val="-4"/>
          <w:lang w:val="sq-AL"/>
        </w:rPr>
        <w:t>Në mbështetje të nenit 85, pika 2, të Kushtetutës dhe të nenit 86 të Rregullores së Kuvendit,</w:t>
      </w:r>
    </w:p>
    <w:p w:rsidR="00185B26" w:rsidRPr="005B4551" w:rsidRDefault="00185B26" w:rsidP="00185B26">
      <w:pPr>
        <w:pStyle w:val="Paragrafi"/>
        <w:rPr>
          <w:spacing w:val="-4"/>
          <w:sz w:val="14"/>
          <w:lang w:val="sq-AL"/>
        </w:rPr>
      </w:pPr>
    </w:p>
    <w:p w:rsidR="00185B26" w:rsidRPr="005B4551" w:rsidRDefault="00185B26" w:rsidP="00185B26">
      <w:pPr>
        <w:pStyle w:val="VENDOSI"/>
        <w:rPr>
          <w:spacing w:val="-4"/>
          <w:lang w:val="sq-AL"/>
        </w:rPr>
      </w:pPr>
      <w:r w:rsidRPr="005B4551">
        <w:rPr>
          <w:spacing w:val="-4"/>
          <w:lang w:val="sq-AL"/>
        </w:rPr>
        <w:t>KUVENDI</w:t>
      </w:r>
    </w:p>
    <w:p w:rsidR="00185B26" w:rsidRPr="005B4551" w:rsidRDefault="00185B26" w:rsidP="00185B26">
      <w:pPr>
        <w:pStyle w:val="VENDOSI"/>
        <w:rPr>
          <w:spacing w:val="-4"/>
          <w:lang w:val="sq-AL"/>
        </w:rPr>
      </w:pPr>
      <w:r w:rsidRPr="005B4551">
        <w:rPr>
          <w:spacing w:val="-4"/>
          <w:lang w:val="sq-AL"/>
        </w:rPr>
        <w:t>I REPUBLIKËS SË SHQIPËRISË</w:t>
      </w:r>
    </w:p>
    <w:p w:rsidR="00185B26" w:rsidRPr="005B4551" w:rsidRDefault="00185B26" w:rsidP="00185B26">
      <w:pPr>
        <w:pStyle w:val="VENDOSI"/>
        <w:rPr>
          <w:spacing w:val="-4"/>
          <w:sz w:val="14"/>
          <w:lang w:val="sq-AL"/>
        </w:rPr>
      </w:pPr>
    </w:p>
    <w:p w:rsidR="00185B26" w:rsidRPr="005B4551" w:rsidRDefault="00185B26" w:rsidP="00185B26">
      <w:pPr>
        <w:pStyle w:val="VENDOSI"/>
        <w:rPr>
          <w:spacing w:val="-4"/>
          <w:lang w:val="sq-AL"/>
        </w:rPr>
      </w:pPr>
      <w:r w:rsidRPr="005B4551">
        <w:rPr>
          <w:spacing w:val="-4"/>
          <w:lang w:val="sq-AL"/>
        </w:rPr>
        <w:t>VENDOSI:</w:t>
      </w:r>
    </w:p>
    <w:p w:rsidR="00185B26" w:rsidRPr="005B4551" w:rsidRDefault="00185B26" w:rsidP="00185B26">
      <w:pPr>
        <w:pStyle w:val="Paragrafi"/>
        <w:rPr>
          <w:spacing w:val="-4"/>
          <w:sz w:val="10"/>
          <w:lang w:val="sq-AL"/>
        </w:rPr>
      </w:pPr>
    </w:p>
    <w:p w:rsidR="00185B26" w:rsidRPr="005B4551" w:rsidRDefault="00185B26" w:rsidP="00185B26">
      <w:pPr>
        <w:pStyle w:val="Paragrafi"/>
        <w:rPr>
          <w:spacing w:val="-4"/>
          <w:lang w:val="sq-AL"/>
        </w:rPr>
      </w:pPr>
      <w:r w:rsidRPr="005B4551">
        <w:rPr>
          <w:spacing w:val="-4"/>
          <w:lang w:val="sq-AL"/>
        </w:rPr>
        <w:t>I. Rrëzimin e dekretit nr. 8566, datë 16.5.2014, të Presidentit të Republikës, për “</w:t>
      </w:r>
      <w:r w:rsidRPr="005B4551">
        <w:rPr>
          <w:rStyle w:val="Strong"/>
          <w:b w:val="0"/>
          <w:bCs w:val="0"/>
          <w:spacing w:val="-4"/>
          <w:lang w:val="sq-AL"/>
        </w:rPr>
        <w:t xml:space="preserve">Kthimin e ligjit nr. 45/2014, “Për disa ndryshime dhe shtesa në ligjin nr. 9049, datë 10.4.2003, “Për deklarimin dhe kontrollin e pasurive, të detyrimeve financiare të </w:t>
      </w:r>
      <w:proofErr w:type="spellStart"/>
      <w:r w:rsidRPr="005B4551">
        <w:rPr>
          <w:rStyle w:val="Strong"/>
          <w:b w:val="0"/>
          <w:bCs w:val="0"/>
          <w:spacing w:val="-4"/>
          <w:lang w:val="sq-AL"/>
        </w:rPr>
        <w:t>të</w:t>
      </w:r>
      <w:proofErr w:type="spellEnd"/>
      <w:r w:rsidRPr="005B4551">
        <w:rPr>
          <w:rStyle w:val="Strong"/>
          <w:b w:val="0"/>
          <w:bCs w:val="0"/>
          <w:spacing w:val="-4"/>
          <w:lang w:val="sq-AL"/>
        </w:rPr>
        <w:t xml:space="preserve"> zgjedhurve dhe të disa nëpunësve publikë”, të ndryshuar”</w:t>
      </w:r>
      <w:r w:rsidRPr="005B4551">
        <w:rPr>
          <w:spacing w:val="-4"/>
          <w:lang w:val="sq-AL"/>
        </w:rPr>
        <w:t>.</w:t>
      </w:r>
    </w:p>
    <w:p w:rsidR="00185B26" w:rsidRPr="005B4551" w:rsidRDefault="00185B26" w:rsidP="00185B26">
      <w:pPr>
        <w:pStyle w:val="Paragrafi"/>
        <w:rPr>
          <w:spacing w:val="-4"/>
          <w:lang w:val="sq-AL"/>
        </w:rPr>
      </w:pPr>
    </w:p>
    <w:p w:rsidR="00185B26" w:rsidRPr="005B4551" w:rsidRDefault="00185B26" w:rsidP="00185B26">
      <w:pPr>
        <w:pStyle w:val="Paragrafi"/>
        <w:rPr>
          <w:spacing w:val="-4"/>
          <w:lang w:val="sq-AL"/>
        </w:rPr>
      </w:pPr>
    </w:p>
    <w:p w:rsidR="00185B26" w:rsidRPr="005B4551" w:rsidRDefault="00185B26" w:rsidP="00185B26">
      <w:pPr>
        <w:pStyle w:val="Paragrafi"/>
        <w:rPr>
          <w:spacing w:val="-4"/>
          <w:lang w:val="sq-AL"/>
        </w:rPr>
      </w:pPr>
      <w:r w:rsidRPr="005B4551">
        <w:rPr>
          <w:spacing w:val="-4"/>
          <w:lang w:val="sq-AL"/>
        </w:rPr>
        <w:t>II. Ky vendim hyn në fuqi menjëherë.</w:t>
      </w:r>
    </w:p>
    <w:p w:rsidR="00185B26" w:rsidRPr="005B4551" w:rsidRDefault="00185B26" w:rsidP="00185B26">
      <w:pPr>
        <w:pStyle w:val="Paragrafi"/>
        <w:rPr>
          <w:spacing w:val="-4"/>
          <w:sz w:val="6"/>
          <w:lang w:val="sq-AL"/>
        </w:rPr>
      </w:pPr>
    </w:p>
    <w:p w:rsidR="00185B26" w:rsidRPr="005B4551" w:rsidRDefault="00185B26" w:rsidP="00185B26">
      <w:pPr>
        <w:pStyle w:val="Autoriteti"/>
        <w:rPr>
          <w:spacing w:val="-4"/>
          <w:lang w:val="sq-AL"/>
        </w:rPr>
      </w:pPr>
      <w:r w:rsidRPr="005B4551">
        <w:rPr>
          <w:spacing w:val="-4"/>
          <w:lang w:val="sq-AL"/>
        </w:rPr>
        <w:t>KRYETARI</w:t>
      </w:r>
    </w:p>
    <w:p w:rsidR="00185B26" w:rsidRPr="005B4551" w:rsidRDefault="00185B26" w:rsidP="00185B26">
      <w:pPr>
        <w:pStyle w:val="AutoritetiEmer"/>
        <w:rPr>
          <w:spacing w:val="-4"/>
          <w:lang w:val="sq-AL"/>
        </w:rPr>
      </w:pPr>
      <w:r w:rsidRPr="005B4551">
        <w:rPr>
          <w:spacing w:val="-4"/>
          <w:lang w:val="sq-AL"/>
        </w:rPr>
        <w:t xml:space="preserve">                                                      Ilir Meta</w:t>
      </w:r>
    </w:p>
    <w:p w:rsidR="00185B26" w:rsidRPr="005B4551" w:rsidRDefault="00185B26" w:rsidP="00185B26">
      <w:pPr>
        <w:pStyle w:val="Paragrafi"/>
        <w:rPr>
          <w:spacing w:val="-4"/>
          <w:sz w:val="8"/>
          <w:lang w:val="sq-AL"/>
        </w:rPr>
      </w:pPr>
    </w:p>
    <w:p w:rsidR="00185B26" w:rsidRPr="005B4551" w:rsidRDefault="00185B26" w:rsidP="00185B26">
      <w:pPr>
        <w:pStyle w:val="Paragrafi"/>
        <w:rPr>
          <w:spacing w:val="-4"/>
          <w:lang w:val="sq-AL"/>
        </w:rPr>
      </w:pPr>
      <w:r w:rsidRPr="005B4551">
        <w:rPr>
          <w:spacing w:val="-4"/>
          <w:lang w:val="sq-AL"/>
        </w:rPr>
        <w:t>Miratuar në datën 22.5.2014</w:t>
      </w:r>
    </w:p>
    <w:p w:rsidR="00185B26" w:rsidRPr="005B4551" w:rsidRDefault="00185B26" w:rsidP="00185B26">
      <w:pPr>
        <w:pStyle w:val="Paragrafi"/>
        <w:rPr>
          <w:spacing w:val="-4"/>
          <w:lang w:val="sq-AL"/>
        </w:rPr>
      </w:pPr>
    </w:p>
    <w:p w:rsidR="00000000" w:rsidRDefault="00185B26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185B26"/>
    <w:rsid w:val="00185B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85B26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185B26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185B26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185B26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185B26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185B26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185B26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185B26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185B26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185B26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185B26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185B26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185B26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styleId="Strong">
    <w:name w:val="Strong"/>
    <w:uiPriority w:val="22"/>
    <w:qFormat/>
    <w:rsid w:val="00185B26"/>
    <w:rPr>
      <w:b/>
      <w:bCs/>
    </w:rPr>
  </w:style>
  <w:style w:type="character" w:customStyle="1" w:styleId="AutoritetiEmerChar">
    <w:name w:val="Autoriteti_Emer Char"/>
    <w:link w:val="AutoritetiEmer"/>
    <w:locked/>
    <w:rsid w:val="00185B26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793</Characters>
  <Application>Microsoft Office Word</Application>
  <DocSecurity>0</DocSecurity>
  <Lines>6</Lines>
  <Paragraphs>1</Paragraphs>
  <ScaleCrop>false</ScaleCrop>
  <Company>Grizli777</Company>
  <LinksUpToDate>false</LinksUpToDate>
  <CharactersWithSpaces>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2014-09-24T10:48:00Z</dcterms:created>
  <dcterms:modified xsi:type="dcterms:W3CDTF">2014-09-24T10:48:00Z</dcterms:modified>
</cp:coreProperties>
</file>