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8B8" w:rsidRPr="00C91370" w:rsidRDefault="004668B8" w:rsidP="004668B8">
      <w:pPr>
        <w:pStyle w:val="Titulli"/>
        <w:rPr>
          <w:lang w:val="sq-AL"/>
        </w:rPr>
      </w:pPr>
      <w:r w:rsidRPr="00C91370">
        <w:rPr>
          <w:lang w:val="sq-AL"/>
        </w:rPr>
        <w:t>VENDIM</w:t>
      </w:r>
    </w:p>
    <w:p w:rsidR="004668B8" w:rsidRPr="00C91370" w:rsidRDefault="004668B8" w:rsidP="004668B8">
      <w:pPr>
        <w:pStyle w:val="NumriData"/>
        <w:rPr>
          <w:lang w:val="sq-AL"/>
        </w:rPr>
      </w:pPr>
      <w:r w:rsidRPr="00C91370">
        <w:rPr>
          <w:lang w:val="sq-AL"/>
        </w:rPr>
        <w:t>Nr. 59/2014</w:t>
      </w:r>
    </w:p>
    <w:p w:rsidR="004668B8" w:rsidRPr="00C91370" w:rsidRDefault="004668B8" w:rsidP="004668B8">
      <w:pPr>
        <w:pStyle w:val="Paragrafi"/>
        <w:rPr>
          <w:sz w:val="14"/>
          <w:lang w:val="sq-AL"/>
        </w:rPr>
      </w:pPr>
    </w:p>
    <w:p w:rsidR="004668B8" w:rsidRPr="00C91370" w:rsidRDefault="004668B8" w:rsidP="004668B8">
      <w:pPr>
        <w:pStyle w:val="Titulli"/>
        <w:rPr>
          <w:lang w:val="sq-AL"/>
        </w:rPr>
      </w:pPr>
      <w:r w:rsidRPr="00C91370">
        <w:rPr>
          <w:lang w:val="sq-AL"/>
        </w:rPr>
        <w:t xml:space="preserve">PËR RRËZIMIN E DEKRETIT NR. 8681, DATË 15.8.2014, TË PRESIDENTIT TË REPUBLIKËS, “PËR KTHIMIN PËR RISHQYRTIM TË LIGJIT NR. 108/2014, </w:t>
      </w:r>
    </w:p>
    <w:p w:rsidR="004668B8" w:rsidRPr="00C91370" w:rsidRDefault="004668B8" w:rsidP="004668B8">
      <w:pPr>
        <w:pStyle w:val="Titulli"/>
        <w:rPr>
          <w:lang w:val="sq-AL"/>
        </w:rPr>
      </w:pPr>
      <w:r w:rsidRPr="00C91370">
        <w:rPr>
          <w:lang w:val="sq-AL"/>
        </w:rPr>
        <w:t xml:space="preserve">“PËR POLICINË E SHTETIT”” </w:t>
      </w:r>
    </w:p>
    <w:p w:rsidR="004668B8" w:rsidRPr="00C91370" w:rsidRDefault="004668B8" w:rsidP="004668B8">
      <w:pPr>
        <w:pStyle w:val="Paragrafi"/>
        <w:rPr>
          <w:sz w:val="12"/>
          <w:lang w:val="sq-AL"/>
        </w:rPr>
      </w:pPr>
      <w:r w:rsidRPr="00C91370">
        <w:rPr>
          <w:lang w:val="sq-AL"/>
        </w:rPr>
        <w:t xml:space="preserve"> </w:t>
      </w:r>
    </w:p>
    <w:p w:rsidR="004668B8" w:rsidRPr="00C91370" w:rsidRDefault="004668B8" w:rsidP="004668B8">
      <w:pPr>
        <w:pStyle w:val="Paragrafi"/>
        <w:rPr>
          <w:lang w:val="sq-AL"/>
        </w:rPr>
      </w:pPr>
      <w:r w:rsidRPr="00C91370">
        <w:rPr>
          <w:lang w:val="sq-AL"/>
        </w:rPr>
        <w:t>Në mbështetje të nenit 85, pika 2, të Kushtetutës dhe të nenit 86 të Rregullores së Kuvendit,</w:t>
      </w:r>
    </w:p>
    <w:p w:rsidR="004668B8" w:rsidRPr="00C91370" w:rsidRDefault="004668B8" w:rsidP="004668B8">
      <w:pPr>
        <w:pStyle w:val="Hapesira7"/>
        <w:rPr>
          <w:lang w:val="sq-AL"/>
        </w:rPr>
      </w:pPr>
    </w:p>
    <w:p w:rsidR="004668B8" w:rsidRPr="00C91370" w:rsidRDefault="004668B8" w:rsidP="004668B8">
      <w:pPr>
        <w:pStyle w:val="Vendosi"/>
        <w:rPr>
          <w:lang w:val="sq-AL"/>
        </w:rPr>
      </w:pPr>
      <w:r w:rsidRPr="00C91370">
        <w:rPr>
          <w:lang w:val="sq-AL"/>
        </w:rPr>
        <w:t>KUVENDI</w:t>
      </w:r>
    </w:p>
    <w:p w:rsidR="004668B8" w:rsidRPr="00C91370" w:rsidRDefault="004668B8" w:rsidP="004668B8">
      <w:pPr>
        <w:pStyle w:val="Vendosi"/>
        <w:rPr>
          <w:lang w:val="sq-AL"/>
        </w:rPr>
      </w:pPr>
      <w:r w:rsidRPr="00C91370">
        <w:rPr>
          <w:lang w:val="sq-AL"/>
        </w:rPr>
        <w:t>I REPUBLIKËS SË SHQIPËRISË</w:t>
      </w:r>
    </w:p>
    <w:p w:rsidR="004668B8" w:rsidRPr="00C91370" w:rsidRDefault="004668B8" w:rsidP="004668B8">
      <w:pPr>
        <w:pStyle w:val="Hapesira7"/>
        <w:rPr>
          <w:lang w:val="sq-AL"/>
        </w:rPr>
      </w:pPr>
    </w:p>
    <w:p w:rsidR="004668B8" w:rsidRPr="00C91370" w:rsidRDefault="004668B8" w:rsidP="004668B8">
      <w:pPr>
        <w:pStyle w:val="Vendosi"/>
        <w:rPr>
          <w:lang w:val="sq-AL"/>
        </w:rPr>
      </w:pPr>
      <w:r w:rsidRPr="00C91370">
        <w:rPr>
          <w:lang w:val="sq-AL"/>
        </w:rPr>
        <w:t>VENDOSI:</w:t>
      </w:r>
    </w:p>
    <w:p w:rsidR="004668B8" w:rsidRPr="00C91370" w:rsidRDefault="004668B8" w:rsidP="004668B8">
      <w:pPr>
        <w:pStyle w:val="Hapesira7"/>
        <w:rPr>
          <w:sz w:val="10"/>
          <w:lang w:val="sq-AL"/>
        </w:rPr>
      </w:pPr>
    </w:p>
    <w:p w:rsidR="004668B8" w:rsidRPr="00C91370" w:rsidRDefault="004668B8" w:rsidP="004668B8">
      <w:pPr>
        <w:pStyle w:val="Paragrafi"/>
        <w:rPr>
          <w:lang w:val="sq-AL"/>
        </w:rPr>
      </w:pPr>
      <w:r w:rsidRPr="00C91370">
        <w:rPr>
          <w:lang w:val="sq-AL"/>
        </w:rPr>
        <w:tab/>
        <w:t>I. Rrëzimin e dekretit nr. 8681, datë 15.8.2014, të Presidentit të Republikës, “Për kthimin për rishqyrtim të ligjit nr. 108/2014, “Për Policinë e Shtetit””.</w:t>
      </w:r>
    </w:p>
    <w:p w:rsidR="004668B8" w:rsidRPr="00C91370" w:rsidRDefault="004668B8" w:rsidP="004668B8">
      <w:pPr>
        <w:pStyle w:val="Paragrafi"/>
        <w:rPr>
          <w:lang w:val="sq-AL"/>
        </w:rPr>
      </w:pPr>
      <w:r w:rsidRPr="00C91370">
        <w:rPr>
          <w:lang w:val="sq-AL"/>
        </w:rPr>
        <w:t>II. Ky vendim hyn në fuqi menjëherë.</w:t>
      </w:r>
    </w:p>
    <w:p w:rsidR="004668B8" w:rsidRPr="00C91370" w:rsidRDefault="004668B8" w:rsidP="004668B8">
      <w:pPr>
        <w:pStyle w:val="Hapesira7"/>
        <w:rPr>
          <w:sz w:val="10"/>
          <w:lang w:val="sq-AL"/>
        </w:rPr>
      </w:pPr>
    </w:p>
    <w:p w:rsidR="004668B8" w:rsidRPr="00C91370" w:rsidRDefault="004668B8" w:rsidP="004668B8">
      <w:pPr>
        <w:pStyle w:val="Autoriteti"/>
        <w:rPr>
          <w:lang w:val="sq-AL"/>
        </w:rPr>
      </w:pPr>
      <w:r w:rsidRPr="00C91370">
        <w:rPr>
          <w:lang w:val="sq-AL"/>
        </w:rPr>
        <w:t>Kryetari</w:t>
      </w:r>
    </w:p>
    <w:p w:rsidR="004668B8" w:rsidRPr="00C91370" w:rsidRDefault="004668B8" w:rsidP="004668B8">
      <w:pPr>
        <w:pStyle w:val="AutoritetiEmer"/>
        <w:rPr>
          <w:lang w:val="sq-AL"/>
        </w:rPr>
      </w:pPr>
      <w:r w:rsidRPr="00C91370">
        <w:rPr>
          <w:lang w:val="sq-AL"/>
        </w:rPr>
        <w:t xml:space="preserve">Ilir Meta </w:t>
      </w:r>
    </w:p>
    <w:p w:rsidR="004668B8" w:rsidRPr="00C91370" w:rsidRDefault="004668B8" w:rsidP="004668B8">
      <w:pPr>
        <w:pStyle w:val="Paragrafi"/>
        <w:rPr>
          <w:lang w:val="sq-AL"/>
        </w:rPr>
      </w:pPr>
      <w:r w:rsidRPr="00C91370">
        <w:rPr>
          <w:lang w:val="sq-AL"/>
        </w:rPr>
        <w:t>Miratuar në datën 1.9.2014</w:t>
      </w:r>
    </w:p>
    <w:p w:rsidR="00FD57DC" w:rsidRDefault="004668B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4668B8"/>
    <w:rsid w:val="00013606"/>
    <w:rsid w:val="00032E53"/>
    <w:rsid w:val="001D125B"/>
    <w:rsid w:val="002135CF"/>
    <w:rsid w:val="002C0AA4"/>
    <w:rsid w:val="002E7553"/>
    <w:rsid w:val="00332E0F"/>
    <w:rsid w:val="00455FC5"/>
    <w:rsid w:val="004668B8"/>
    <w:rsid w:val="004A4709"/>
    <w:rsid w:val="005F579C"/>
    <w:rsid w:val="00627136"/>
    <w:rsid w:val="006815F0"/>
    <w:rsid w:val="007A33AA"/>
    <w:rsid w:val="00912120"/>
    <w:rsid w:val="009D67BE"/>
    <w:rsid w:val="00A3508F"/>
    <w:rsid w:val="00B441A3"/>
    <w:rsid w:val="00D27DAF"/>
    <w:rsid w:val="00E12DC7"/>
    <w:rsid w:val="00F0248C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4668B8"/>
    <w:pPr>
      <w:keepNext/>
      <w:widowControl w:val="0"/>
      <w:jc w:val="center"/>
      <w:outlineLvl w:val="0"/>
    </w:pPr>
    <w:rPr>
      <w:rFonts w:ascii="Garamond" w:eastAsia="MS Mincho" w:hAnsi="Garamond" w:cs="Times New Roman"/>
      <w:b/>
      <w:bCs/>
      <w:sz w:val="24"/>
      <w:szCs w:val="20"/>
      <w:lang w:val="en-GB"/>
    </w:rPr>
  </w:style>
  <w:style w:type="character" w:customStyle="1" w:styleId="NumriDataChar">
    <w:name w:val="Numri_Data Char"/>
    <w:link w:val="NumriData"/>
    <w:locked/>
    <w:rsid w:val="004668B8"/>
    <w:rPr>
      <w:rFonts w:ascii="Garamond" w:eastAsia="MS Mincho" w:hAnsi="Garamond" w:cs="Times New Roman"/>
      <w:b/>
      <w:bCs/>
      <w:sz w:val="24"/>
      <w:szCs w:val="20"/>
      <w:lang w:val="en-GB"/>
    </w:rPr>
  </w:style>
  <w:style w:type="paragraph" w:customStyle="1" w:styleId="Paragrafi">
    <w:name w:val="Paragrafi"/>
    <w:link w:val="ParagrafiChar"/>
    <w:rsid w:val="004668B8"/>
    <w:pPr>
      <w:widowControl w:val="0"/>
      <w:ind w:firstLine="284"/>
    </w:pPr>
    <w:rPr>
      <w:rFonts w:ascii="Garamond" w:eastAsia="MS Mincho" w:hAnsi="Garamond" w:cs="Times New Roman"/>
      <w:sz w:val="24"/>
      <w:szCs w:val="20"/>
    </w:rPr>
  </w:style>
  <w:style w:type="character" w:customStyle="1" w:styleId="ParagrafiChar">
    <w:name w:val="Paragrafi Char"/>
    <w:link w:val="Paragrafi"/>
    <w:locked/>
    <w:rsid w:val="004668B8"/>
    <w:rPr>
      <w:rFonts w:ascii="Garamond" w:eastAsia="MS Mincho" w:hAnsi="Garamond" w:cs="Times New Roman"/>
      <w:sz w:val="24"/>
      <w:szCs w:val="20"/>
    </w:rPr>
  </w:style>
  <w:style w:type="paragraph" w:customStyle="1" w:styleId="Titulli">
    <w:name w:val="Titulli"/>
    <w:next w:val="Normal"/>
    <w:link w:val="TitulliChar"/>
    <w:rsid w:val="004668B8"/>
    <w:pPr>
      <w:keepNext/>
      <w:widowControl w:val="0"/>
      <w:jc w:val="center"/>
      <w:outlineLvl w:val="1"/>
    </w:pPr>
    <w:rPr>
      <w:rFonts w:ascii="Garamond" w:eastAsia="MS Mincho" w:hAnsi="Garamond" w:cs="Times New Roman"/>
      <w:b/>
      <w:bCs/>
      <w:caps/>
      <w:sz w:val="24"/>
      <w:szCs w:val="20"/>
      <w:lang w:val="en-GB"/>
    </w:rPr>
  </w:style>
  <w:style w:type="character" w:customStyle="1" w:styleId="TitulliChar">
    <w:name w:val="Titulli Char"/>
    <w:link w:val="Titulli"/>
    <w:rsid w:val="004668B8"/>
    <w:rPr>
      <w:rFonts w:ascii="Garamond" w:eastAsia="MS Mincho" w:hAnsi="Garamond" w:cs="Times New Roman"/>
      <w:b/>
      <w:bCs/>
      <w:caps/>
      <w:sz w:val="24"/>
      <w:szCs w:val="20"/>
      <w:lang w:val="en-GB"/>
    </w:rPr>
  </w:style>
  <w:style w:type="paragraph" w:customStyle="1" w:styleId="Autoriteti">
    <w:name w:val="Autoriteti"/>
    <w:next w:val="Normal"/>
    <w:link w:val="AutoritetiChar"/>
    <w:rsid w:val="004668B8"/>
    <w:pPr>
      <w:keepNext/>
      <w:widowControl w:val="0"/>
      <w:jc w:val="right"/>
    </w:pPr>
    <w:rPr>
      <w:rFonts w:ascii="Garamond" w:eastAsia="MS Mincho" w:hAnsi="Garamond" w:cs="Times New Roman"/>
      <w:caps/>
      <w:sz w:val="24"/>
      <w:szCs w:val="20"/>
      <w:lang w:val="en-GB"/>
    </w:rPr>
  </w:style>
  <w:style w:type="paragraph" w:customStyle="1" w:styleId="AutoritetiEmer">
    <w:name w:val="Autoriteti_Emer"/>
    <w:next w:val="Normal"/>
    <w:link w:val="AutoritetiEmerChar"/>
    <w:rsid w:val="004668B8"/>
    <w:pPr>
      <w:widowControl w:val="0"/>
      <w:jc w:val="right"/>
    </w:pPr>
    <w:rPr>
      <w:rFonts w:ascii="Garamond" w:eastAsia="MS Mincho" w:hAnsi="Garamond" w:cs="Times New Roman"/>
      <w:b/>
      <w:bCs/>
      <w:sz w:val="24"/>
      <w:szCs w:val="20"/>
      <w:lang w:val="en-GB"/>
    </w:rPr>
  </w:style>
  <w:style w:type="character" w:customStyle="1" w:styleId="AutoritetiChar">
    <w:name w:val="Autoriteti Char"/>
    <w:link w:val="Autoriteti"/>
    <w:locked/>
    <w:rsid w:val="004668B8"/>
    <w:rPr>
      <w:rFonts w:ascii="Garamond" w:eastAsia="MS Mincho" w:hAnsi="Garamond" w:cs="Times New Roman"/>
      <w:caps/>
      <w:sz w:val="24"/>
      <w:szCs w:val="20"/>
      <w:lang w:val="en-GB"/>
    </w:rPr>
  </w:style>
  <w:style w:type="character" w:customStyle="1" w:styleId="AutoritetiEmerChar">
    <w:name w:val="Autoriteti_Emer Char"/>
    <w:link w:val="AutoritetiEmer"/>
    <w:locked/>
    <w:rsid w:val="004668B8"/>
    <w:rPr>
      <w:rFonts w:ascii="Garamond" w:eastAsia="MS Mincho" w:hAnsi="Garamond" w:cs="Times New Roman"/>
      <w:b/>
      <w:bCs/>
      <w:sz w:val="24"/>
      <w:szCs w:val="20"/>
      <w:lang w:val="en-GB"/>
    </w:rPr>
  </w:style>
  <w:style w:type="paragraph" w:customStyle="1" w:styleId="Vendosi">
    <w:name w:val="Vendosi"/>
    <w:basedOn w:val="Normal"/>
    <w:qFormat/>
    <w:rsid w:val="004668B8"/>
    <w:pPr>
      <w:widowControl w:val="0"/>
      <w:jc w:val="center"/>
    </w:pPr>
    <w:rPr>
      <w:rFonts w:ascii="Garamond" w:eastAsia="MS Mincho" w:hAnsi="Garamond" w:cs="Times New Roman"/>
      <w:caps/>
      <w:sz w:val="24"/>
      <w:szCs w:val="24"/>
    </w:rPr>
  </w:style>
  <w:style w:type="paragraph" w:customStyle="1" w:styleId="Hapesira7">
    <w:name w:val="Hapesira 7"/>
    <w:basedOn w:val="Paragrafi"/>
    <w:qFormat/>
    <w:rsid w:val="004668B8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484</Characters>
  <Application>Microsoft Office Word</Application>
  <DocSecurity>0</DocSecurity>
  <Lines>4</Lines>
  <Paragraphs>1</Paragraphs>
  <ScaleCrop>false</ScaleCrop>
  <Company>Grizli777</Company>
  <LinksUpToDate>false</LinksUpToDate>
  <CharactersWithSpaces>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2015-07-03T09:43:00Z</dcterms:created>
  <dcterms:modified xsi:type="dcterms:W3CDTF">2015-07-03T09:43:00Z</dcterms:modified>
</cp:coreProperties>
</file>