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F7" w:rsidRPr="00D71929" w:rsidRDefault="003210F7" w:rsidP="003210F7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3210F7" w:rsidRPr="00D71929" w:rsidRDefault="003210F7" w:rsidP="003210F7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85/2014</w:t>
      </w:r>
    </w:p>
    <w:p w:rsidR="003210F7" w:rsidRPr="006378F2" w:rsidRDefault="003210F7" w:rsidP="003210F7">
      <w:pPr>
        <w:pStyle w:val="Paragrafi"/>
        <w:rPr>
          <w:sz w:val="14"/>
          <w:lang w:val="sq-AL"/>
        </w:rPr>
      </w:pPr>
    </w:p>
    <w:p w:rsidR="003210F7" w:rsidRPr="00D71929" w:rsidRDefault="003210F7" w:rsidP="003210F7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ZGJEDHJEN E ZONJËS PRANVERA STRAKOSHA KOMISIONERE PËR MBIKËQYRJEN E SHËRBIMIT CIVIL</w:t>
      </w:r>
    </w:p>
    <w:p w:rsidR="003210F7" w:rsidRPr="006378F2" w:rsidRDefault="003210F7" w:rsidP="003210F7">
      <w:pPr>
        <w:pStyle w:val="Paragrafi"/>
        <w:rPr>
          <w:sz w:val="14"/>
          <w:lang w:val="sq-AL"/>
        </w:rPr>
      </w:pPr>
    </w:p>
    <w:p w:rsidR="003210F7" w:rsidRPr="00BD11EA" w:rsidRDefault="003210F7" w:rsidP="003210F7">
      <w:pPr>
        <w:pStyle w:val="Paragrafi"/>
        <w:rPr>
          <w:spacing w:val="-4"/>
          <w:lang w:val="sq-AL"/>
        </w:rPr>
      </w:pPr>
      <w:r w:rsidRPr="00D71929">
        <w:rPr>
          <w:lang w:val="sq-AL"/>
        </w:rPr>
        <w:tab/>
      </w:r>
      <w:r w:rsidRPr="00BD11EA">
        <w:rPr>
          <w:spacing w:val="-4"/>
          <w:lang w:val="sq-AL"/>
        </w:rPr>
        <w:t xml:space="preserve">Në mbështetje të nenit 78 të Kushtetutës dhe nenit 12 të ligjit nr. 152/2013 “Për nëpunësin civil”, si dhe në zbatim të nenit 111 të Rregullores së Kuvendit, me propozimin e një grupi prej jo më pak se 28 deputetësh,  </w:t>
      </w:r>
    </w:p>
    <w:p w:rsidR="003210F7" w:rsidRPr="006378F2" w:rsidRDefault="003210F7" w:rsidP="003210F7">
      <w:pPr>
        <w:pStyle w:val="Paragrafi"/>
        <w:rPr>
          <w:sz w:val="14"/>
          <w:lang w:val="sq-AL"/>
        </w:rPr>
      </w:pPr>
    </w:p>
    <w:p w:rsidR="003210F7" w:rsidRPr="00D71929" w:rsidRDefault="003210F7" w:rsidP="003210F7">
      <w:pPr>
        <w:pStyle w:val="Titull-Titull"/>
        <w:rPr>
          <w:lang w:val="sq-AL"/>
        </w:rPr>
      </w:pPr>
      <w:r w:rsidRPr="00D71929">
        <w:rPr>
          <w:lang w:val="sq-AL"/>
        </w:rPr>
        <w:t xml:space="preserve">KUVENDI </w:t>
      </w:r>
    </w:p>
    <w:p w:rsidR="003210F7" w:rsidRPr="00D71929" w:rsidRDefault="003210F7" w:rsidP="003210F7">
      <w:pPr>
        <w:pStyle w:val="Titull-Titull"/>
        <w:rPr>
          <w:lang w:val="sq-AL"/>
        </w:rPr>
      </w:pPr>
      <w:r w:rsidRPr="00D71929">
        <w:rPr>
          <w:lang w:val="sq-AL"/>
        </w:rPr>
        <w:t>I REPUBLIKËS SË SHQIPËRISË</w:t>
      </w:r>
    </w:p>
    <w:p w:rsidR="003210F7" w:rsidRPr="006378F2" w:rsidRDefault="003210F7" w:rsidP="003210F7">
      <w:pPr>
        <w:pStyle w:val="Titull-Titull"/>
        <w:rPr>
          <w:sz w:val="14"/>
          <w:lang w:val="sq-AL"/>
        </w:rPr>
      </w:pPr>
    </w:p>
    <w:p w:rsidR="003210F7" w:rsidRPr="00D71929" w:rsidRDefault="003210F7" w:rsidP="003210F7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3210F7" w:rsidRPr="006378F2" w:rsidRDefault="003210F7" w:rsidP="003210F7">
      <w:pPr>
        <w:pStyle w:val="Paragrafi"/>
        <w:rPr>
          <w:sz w:val="14"/>
          <w:lang w:val="sq-AL"/>
        </w:rPr>
      </w:pPr>
    </w:p>
    <w:p w:rsidR="003210F7" w:rsidRPr="00BD11EA" w:rsidRDefault="003210F7" w:rsidP="003210F7">
      <w:pPr>
        <w:pStyle w:val="Paragrafi"/>
        <w:rPr>
          <w:spacing w:val="-4"/>
          <w:lang w:val="sq-AL"/>
        </w:rPr>
      </w:pPr>
      <w:r w:rsidRPr="00D71929">
        <w:rPr>
          <w:lang w:val="sq-AL"/>
        </w:rPr>
        <w:tab/>
      </w:r>
      <w:r w:rsidRPr="00BD11EA">
        <w:rPr>
          <w:spacing w:val="-4"/>
          <w:lang w:val="sq-AL"/>
        </w:rPr>
        <w:t xml:space="preserve">I. Zonja Pranvera </w:t>
      </w:r>
      <w:proofErr w:type="spellStart"/>
      <w:r w:rsidRPr="00BD11EA">
        <w:rPr>
          <w:spacing w:val="-4"/>
          <w:lang w:val="sq-AL"/>
        </w:rPr>
        <w:t>Strakosha</w:t>
      </w:r>
      <w:proofErr w:type="spellEnd"/>
      <w:r w:rsidRPr="00BD11EA">
        <w:rPr>
          <w:spacing w:val="-4"/>
          <w:lang w:val="sq-AL"/>
        </w:rPr>
        <w:t xml:space="preserve"> zgjidhet </w:t>
      </w:r>
      <w:proofErr w:type="spellStart"/>
      <w:r w:rsidRPr="00BD11EA">
        <w:rPr>
          <w:spacing w:val="-4"/>
          <w:lang w:val="sq-AL"/>
        </w:rPr>
        <w:t>Komisionere</w:t>
      </w:r>
      <w:proofErr w:type="spellEnd"/>
      <w:r w:rsidRPr="00BD11EA">
        <w:rPr>
          <w:spacing w:val="-4"/>
          <w:lang w:val="sq-AL"/>
        </w:rPr>
        <w:t xml:space="preserve"> për Mbikëqyrjen e Shërbimit Civil.</w:t>
      </w:r>
    </w:p>
    <w:p w:rsidR="003210F7" w:rsidRPr="00BD11EA" w:rsidRDefault="003210F7" w:rsidP="003210F7">
      <w:pPr>
        <w:pStyle w:val="Paragrafi"/>
        <w:rPr>
          <w:spacing w:val="-4"/>
          <w:lang w:val="sq-AL"/>
        </w:rPr>
      </w:pPr>
      <w:r w:rsidRPr="00BD11EA">
        <w:rPr>
          <w:spacing w:val="-4"/>
          <w:lang w:val="sq-AL"/>
        </w:rPr>
        <w:tab/>
        <w:t>II. Ky vendim hyn në fuqi menjëherë.</w:t>
      </w:r>
    </w:p>
    <w:p w:rsidR="003210F7" w:rsidRPr="006378F2" w:rsidRDefault="003210F7" w:rsidP="003210F7">
      <w:pPr>
        <w:pStyle w:val="Paragrafi"/>
        <w:rPr>
          <w:sz w:val="14"/>
          <w:lang w:val="sq-AL"/>
        </w:rPr>
      </w:pPr>
    </w:p>
    <w:p w:rsidR="003210F7" w:rsidRPr="00D71929" w:rsidRDefault="003210F7" w:rsidP="003210F7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3210F7" w:rsidRPr="00D71929" w:rsidRDefault="003210F7" w:rsidP="003210F7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3210F7" w:rsidRPr="006378F2" w:rsidRDefault="003210F7" w:rsidP="003210F7">
      <w:pPr>
        <w:pStyle w:val="Paragrafi"/>
        <w:rPr>
          <w:sz w:val="16"/>
          <w:lang w:val="sq-AL"/>
        </w:rPr>
      </w:pPr>
    </w:p>
    <w:p w:rsidR="003210F7" w:rsidRPr="00D71929" w:rsidRDefault="003210F7" w:rsidP="003210F7">
      <w:pPr>
        <w:pStyle w:val="Paragrafi"/>
        <w:rPr>
          <w:lang w:val="sq-AL"/>
        </w:rPr>
      </w:pPr>
      <w:r w:rsidRPr="00D71929">
        <w:rPr>
          <w:lang w:val="sq-AL"/>
        </w:rPr>
        <w:t>Miratuar në datën 30.10.2014</w:t>
      </w:r>
    </w:p>
    <w:p w:rsidR="00FD57DC" w:rsidRDefault="003210F7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210F7"/>
    <w:rsid w:val="002E7553"/>
    <w:rsid w:val="003151F9"/>
    <w:rsid w:val="003210F7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10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10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10F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10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10F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10F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10F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10F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10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10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10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10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210F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Grizli777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2014-11-19T11:16:00Z</dcterms:created>
  <dcterms:modified xsi:type="dcterms:W3CDTF">2014-11-19T11:16:00Z</dcterms:modified>
</cp:coreProperties>
</file>