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C47" w:rsidRPr="00AF764E" w:rsidRDefault="005D0C47" w:rsidP="005D0C47">
      <w:pPr>
        <w:pStyle w:val="Akti"/>
        <w:rPr>
          <w:lang w:val="sq-AL"/>
        </w:rPr>
      </w:pPr>
      <w:r w:rsidRPr="00AF764E">
        <w:rPr>
          <w:lang w:val="sq-AL"/>
        </w:rPr>
        <w:t>VENDIM</w:t>
      </w:r>
    </w:p>
    <w:p w:rsidR="005D0C47" w:rsidRPr="00AF764E" w:rsidRDefault="005D0C47" w:rsidP="005D0C47">
      <w:pPr>
        <w:pStyle w:val="NumriData"/>
        <w:rPr>
          <w:lang w:val="sq-AL"/>
        </w:rPr>
      </w:pPr>
      <w:r w:rsidRPr="00AF764E">
        <w:rPr>
          <w:lang w:val="sq-AL"/>
        </w:rPr>
        <w:t>Nr. 105/2014</w:t>
      </w:r>
    </w:p>
    <w:p w:rsidR="005D0C47" w:rsidRPr="00AF764E" w:rsidRDefault="005D0C47" w:rsidP="005D0C47">
      <w:pPr>
        <w:pStyle w:val="Paragrafi"/>
        <w:rPr>
          <w:spacing w:val="-4"/>
          <w:sz w:val="14"/>
          <w:lang w:val="sq-AL"/>
        </w:rPr>
      </w:pPr>
    </w:p>
    <w:p w:rsidR="005D0C47" w:rsidRPr="00AF764E" w:rsidRDefault="005D0C47" w:rsidP="005D0C47">
      <w:pPr>
        <w:pStyle w:val="Titulli"/>
        <w:rPr>
          <w:lang w:val="sq-AL"/>
        </w:rPr>
      </w:pPr>
      <w:r w:rsidRPr="00AF764E">
        <w:rPr>
          <w:lang w:val="sq-AL"/>
        </w:rPr>
        <w:t>PËR LIRIMIN E ZOTIT ADRIAN CIVICI NGA DETYRA E ANËTARIT TË KËSHILLIT MBIKËQYRËS TË BANKËS SË SHQIPËRISË</w:t>
      </w:r>
    </w:p>
    <w:p w:rsidR="005D0C47" w:rsidRPr="00AF764E" w:rsidRDefault="005D0C47" w:rsidP="005D0C47">
      <w:pPr>
        <w:pStyle w:val="Paragrafi"/>
        <w:rPr>
          <w:spacing w:val="-4"/>
          <w:sz w:val="14"/>
          <w:lang w:val="sq-AL"/>
        </w:rPr>
      </w:pPr>
    </w:p>
    <w:p w:rsidR="005D0C47" w:rsidRPr="00AF764E" w:rsidRDefault="005D0C47" w:rsidP="005D0C47">
      <w:pPr>
        <w:pStyle w:val="Paragrafi"/>
        <w:rPr>
          <w:spacing w:val="-4"/>
          <w:lang w:val="sq-AL"/>
        </w:rPr>
      </w:pPr>
      <w:r w:rsidRPr="00AF764E">
        <w:rPr>
          <w:spacing w:val="-4"/>
          <w:lang w:val="sq-AL"/>
        </w:rPr>
        <w:tab/>
        <w:t xml:space="preserve">Në zbatim të neneve 78 dhe 161 të Kushtetutës, si dhe të nenit 48 të ligjit nr. 8269, datë 23.12.1997, “Për Bankën e Shqipërisë”, të ndryshuar, </w:t>
      </w:r>
    </w:p>
    <w:p w:rsidR="005D0C47" w:rsidRPr="00AF764E" w:rsidRDefault="005D0C47" w:rsidP="005D0C47">
      <w:pPr>
        <w:pStyle w:val="Paragrafi"/>
        <w:rPr>
          <w:spacing w:val="-4"/>
          <w:sz w:val="14"/>
          <w:lang w:val="sq-AL"/>
        </w:rPr>
      </w:pPr>
    </w:p>
    <w:p w:rsidR="005D0C47" w:rsidRPr="00AF764E" w:rsidRDefault="005D0C47" w:rsidP="005D0C47">
      <w:pPr>
        <w:pStyle w:val="Titull-Titull"/>
        <w:rPr>
          <w:lang w:val="sq-AL"/>
        </w:rPr>
      </w:pPr>
      <w:r w:rsidRPr="00AF764E">
        <w:rPr>
          <w:lang w:val="sq-AL"/>
        </w:rPr>
        <w:t xml:space="preserve">KUVENDI </w:t>
      </w:r>
    </w:p>
    <w:p w:rsidR="005D0C47" w:rsidRPr="00AF764E" w:rsidRDefault="005D0C47" w:rsidP="005D0C47">
      <w:pPr>
        <w:pStyle w:val="Titull-Titull"/>
        <w:rPr>
          <w:lang w:val="sq-AL"/>
        </w:rPr>
      </w:pPr>
      <w:r w:rsidRPr="00AF764E">
        <w:rPr>
          <w:lang w:val="sq-AL"/>
        </w:rPr>
        <w:t>I REPUBLIKËS SË SHQIPËRISË</w:t>
      </w:r>
    </w:p>
    <w:p w:rsidR="005D0C47" w:rsidRPr="00AF764E" w:rsidRDefault="005D0C47" w:rsidP="005D0C47">
      <w:pPr>
        <w:pStyle w:val="Titull-Titull"/>
        <w:rPr>
          <w:sz w:val="14"/>
          <w:lang w:val="sq-AL"/>
        </w:rPr>
      </w:pPr>
    </w:p>
    <w:p w:rsidR="005D0C47" w:rsidRPr="00AF764E" w:rsidRDefault="005D0C47" w:rsidP="005D0C47">
      <w:pPr>
        <w:pStyle w:val="Titull-Titull"/>
        <w:rPr>
          <w:lang w:val="sq-AL"/>
        </w:rPr>
      </w:pPr>
      <w:r w:rsidRPr="00AF764E">
        <w:rPr>
          <w:lang w:val="sq-AL"/>
        </w:rPr>
        <w:t>VENDOSI :</w:t>
      </w:r>
    </w:p>
    <w:p w:rsidR="005D0C47" w:rsidRPr="00AF764E" w:rsidRDefault="005D0C47" w:rsidP="005D0C47">
      <w:pPr>
        <w:pStyle w:val="Paragrafi"/>
        <w:rPr>
          <w:spacing w:val="-4"/>
          <w:sz w:val="14"/>
          <w:lang w:val="sq-AL"/>
        </w:rPr>
      </w:pPr>
    </w:p>
    <w:p w:rsidR="005D0C47" w:rsidRPr="00AF764E" w:rsidRDefault="005D0C47" w:rsidP="005D0C47">
      <w:pPr>
        <w:pStyle w:val="Paragrafi"/>
        <w:rPr>
          <w:spacing w:val="-4"/>
          <w:lang w:val="sq-AL"/>
        </w:rPr>
      </w:pPr>
      <w:r w:rsidRPr="00AF764E">
        <w:rPr>
          <w:spacing w:val="-4"/>
          <w:lang w:val="sq-AL"/>
        </w:rPr>
        <w:tab/>
        <w:t>I. Zoti Adrian Civici, lirohet nga detyra e anëtarit të Këshillit Mbikëqyrës të Bankës së Shqipërisë.</w:t>
      </w:r>
    </w:p>
    <w:p w:rsidR="005D0C47" w:rsidRPr="00AF764E" w:rsidRDefault="005D0C47" w:rsidP="005D0C47">
      <w:pPr>
        <w:pStyle w:val="Paragrafi"/>
        <w:rPr>
          <w:spacing w:val="-4"/>
          <w:lang w:val="sq-AL"/>
        </w:rPr>
      </w:pPr>
      <w:r w:rsidRPr="00AF764E">
        <w:rPr>
          <w:spacing w:val="-4"/>
          <w:lang w:val="sq-AL"/>
        </w:rPr>
        <w:tab/>
        <w:t>II. Ky vendim hyn në fuqi menjëherë.</w:t>
      </w:r>
    </w:p>
    <w:p w:rsidR="005D0C47" w:rsidRPr="00AF764E" w:rsidRDefault="005D0C47" w:rsidP="005D0C47">
      <w:pPr>
        <w:pStyle w:val="Paragrafi"/>
        <w:rPr>
          <w:spacing w:val="-4"/>
          <w:sz w:val="14"/>
          <w:lang w:val="sq-AL"/>
        </w:rPr>
      </w:pPr>
    </w:p>
    <w:p w:rsidR="005D0C47" w:rsidRPr="00AF764E" w:rsidRDefault="005D0C47" w:rsidP="005D0C47">
      <w:pPr>
        <w:pStyle w:val="Autoriteti"/>
        <w:rPr>
          <w:lang w:val="sq-AL"/>
        </w:rPr>
      </w:pPr>
      <w:r w:rsidRPr="00AF764E">
        <w:rPr>
          <w:lang w:val="sq-AL"/>
        </w:rPr>
        <w:t>KRYETARI</w:t>
      </w:r>
    </w:p>
    <w:p w:rsidR="005D0C47" w:rsidRPr="00AF764E" w:rsidRDefault="005D0C47" w:rsidP="005D0C47">
      <w:pPr>
        <w:pStyle w:val="AutoritetiEmer"/>
        <w:rPr>
          <w:lang w:val="sq-AL"/>
        </w:rPr>
      </w:pPr>
      <w:r w:rsidRPr="00AF764E">
        <w:rPr>
          <w:lang w:val="sq-AL"/>
        </w:rPr>
        <w:t>Ilir Meta</w:t>
      </w:r>
    </w:p>
    <w:p w:rsidR="005D0C47" w:rsidRPr="00AF764E" w:rsidRDefault="005D0C47" w:rsidP="005D0C47">
      <w:pPr>
        <w:pStyle w:val="Paragrafi"/>
        <w:rPr>
          <w:spacing w:val="-4"/>
          <w:sz w:val="14"/>
          <w:lang w:val="sq-AL"/>
        </w:rPr>
      </w:pPr>
    </w:p>
    <w:p w:rsidR="005D0C47" w:rsidRPr="00AF764E" w:rsidRDefault="005D0C47" w:rsidP="005D0C47">
      <w:pPr>
        <w:pStyle w:val="Paragrafi"/>
        <w:rPr>
          <w:spacing w:val="-4"/>
          <w:lang w:val="sq-AL"/>
        </w:rPr>
      </w:pPr>
      <w:r w:rsidRPr="00AF764E">
        <w:rPr>
          <w:spacing w:val="-4"/>
          <w:lang w:val="sq-AL"/>
        </w:rPr>
        <w:t>Miratuar në datën 18.12.2014</w:t>
      </w:r>
    </w:p>
    <w:p w:rsidR="00FD57DC" w:rsidRDefault="005D0C4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grammar="clean"/>
  <w:defaultTabStop w:val="720"/>
  <w:characterSpacingControl w:val="doNotCompress"/>
  <w:compat/>
  <w:rsids>
    <w:rsidRoot w:val="005D0C47"/>
    <w:rsid w:val="00112A92"/>
    <w:rsid w:val="002E7553"/>
    <w:rsid w:val="00332E0F"/>
    <w:rsid w:val="005D0C47"/>
    <w:rsid w:val="007A33AA"/>
    <w:rsid w:val="00912120"/>
    <w:rsid w:val="00A3508F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D0C4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D0C4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D0C4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D0C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D0C4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D0C4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D0C4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D0C4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5D0C4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D0C4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D0C4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D0C4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5D0C47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>Grizli777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2014-12-29T15:01:00Z</dcterms:created>
  <dcterms:modified xsi:type="dcterms:W3CDTF">2014-12-29T15:01:00Z</dcterms:modified>
</cp:coreProperties>
</file>