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3F0" w:rsidRPr="00626707" w:rsidRDefault="009253F0" w:rsidP="009253F0">
      <w:pPr>
        <w:pStyle w:val="Ak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VENDIM </w:t>
      </w:r>
    </w:p>
    <w:p w:rsidR="009253F0" w:rsidRPr="00626707" w:rsidRDefault="009253F0" w:rsidP="009253F0">
      <w:pPr>
        <w:pStyle w:val="NumriData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Nr. 110/2014</w:t>
      </w:r>
    </w:p>
    <w:p w:rsidR="009253F0" w:rsidRPr="00626707" w:rsidRDefault="009253F0" w:rsidP="009253F0">
      <w:pPr>
        <w:pStyle w:val="Hapesira7"/>
        <w:rPr>
          <w:spacing w:val="-4"/>
          <w:lang w:val="sq-AL"/>
        </w:rPr>
      </w:pPr>
    </w:p>
    <w:p w:rsidR="009253F0" w:rsidRPr="00626707" w:rsidRDefault="009253F0" w:rsidP="009253F0">
      <w:pPr>
        <w:pStyle w:val="Titull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PËR ZGJEDHJEN E NJË ANËTARI TË BORDIT TË AUTORITETIT TË MBIKËQYRJES FINANCIARE</w:t>
      </w:r>
    </w:p>
    <w:p w:rsidR="009253F0" w:rsidRPr="00626707" w:rsidRDefault="009253F0" w:rsidP="009253F0">
      <w:pPr>
        <w:pStyle w:val="Hapesira7"/>
        <w:rPr>
          <w:spacing w:val="-4"/>
          <w:lang w:val="sq-AL"/>
        </w:rPr>
      </w:pPr>
    </w:p>
    <w:p w:rsidR="009253F0" w:rsidRPr="00626707" w:rsidRDefault="009253F0" w:rsidP="009253F0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Në mbështetje të nenit 78 të Kushtetutës, nenit 111 të Rregullores së Kuvendit,  neneve 5 e 6 të ligjit nr. 9572, datë 3.7.2006, “ Për Autoritetin e Mbikëqyrjes Financiare”, të ndryshuar, me propozimin e Komisionit për Çështjet Ligjore, Administratën Publike dhe të Drejtat e Njeriut,</w:t>
      </w:r>
    </w:p>
    <w:p w:rsidR="009253F0" w:rsidRPr="00626707" w:rsidRDefault="009253F0" w:rsidP="009253F0">
      <w:pPr>
        <w:pStyle w:val="Hapesira7"/>
        <w:rPr>
          <w:spacing w:val="-4"/>
          <w:lang w:val="sq-AL"/>
        </w:rPr>
      </w:pPr>
    </w:p>
    <w:p w:rsidR="009253F0" w:rsidRPr="00626707" w:rsidRDefault="009253F0" w:rsidP="009253F0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KUVENDI </w:t>
      </w:r>
    </w:p>
    <w:p w:rsidR="009253F0" w:rsidRPr="00626707" w:rsidRDefault="009253F0" w:rsidP="009253F0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I REPUBLIKËS SË SHQIPËRISË</w:t>
      </w:r>
    </w:p>
    <w:p w:rsidR="009253F0" w:rsidRPr="00626707" w:rsidRDefault="009253F0" w:rsidP="009253F0">
      <w:pPr>
        <w:pStyle w:val="Hapesira7"/>
        <w:rPr>
          <w:spacing w:val="-4"/>
          <w:lang w:val="sq-AL"/>
        </w:rPr>
      </w:pPr>
    </w:p>
    <w:p w:rsidR="009253F0" w:rsidRPr="00626707" w:rsidRDefault="009253F0" w:rsidP="009253F0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VENDOSI:</w:t>
      </w:r>
    </w:p>
    <w:p w:rsidR="009253F0" w:rsidRPr="00626707" w:rsidRDefault="009253F0" w:rsidP="009253F0">
      <w:pPr>
        <w:pStyle w:val="Hapesira7"/>
        <w:rPr>
          <w:spacing w:val="-4"/>
          <w:lang w:val="sq-AL"/>
        </w:rPr>
      </w:pPr>
    </w:p>
    <w:p w:rsidR="009253F0" w:rsidRPr="00626707" w:rsidRDefault="009253F0" w:rsidP="009253F0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I. Zoti Arjan Salati zgjidhet anëtar i Bordit të Autoritetit të Mbikëqyrjes Financiare, me një mandat 3-vjeçar.</w:t>
      </w:r>
    </w:p>
    <w:p w:rsidR="009253F0" w:rsidRPr="00626707" w:rsidRDefault="009253F0" w:rsidP="009253F0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II. Ky vendim hyn në fuqi menjëherë.</w:t>
      </w:r>
    </w:p>
    <w:p w:rsidR="009253F0" w:rsidRPr="00626707" w:rsidRDefault="009253F0" w:rsidP="009253F0">
      <w:pPr>
        <w:pStyle w:val="Autoriteti"/>
        <w:keepNext w:val="0"/>
        <w:rPr>
          <w:spacing w:val="-4"/>
          <w:sz w:val="14"/>
          <w:lang w:val="sq-AL"/>
        </w:rPr>
      </w:pPr>
    </w:p>
    <w:p w:rsidR="009253F0" w:rsidRPr="00626707" w:rsidRDefault="009253F0" w:rsidP="009253F0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KRYETARI</w:t>
      </w:r>
    </w:p>
    <w:p w:rsidR="009253F0" w:rsidRPr="00626707" w:rsidRDefault="009253F0" w:rsidP="009253F0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Ilir Meta</w:t>
      </w:r>
    </w:p>
    <w:p w:rsidR="009253F0" w:rsidRPr="00626707" w:rsidRDefault="009253F0" w:rsidP="009253F0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Miratuar në datën 24.12.2014 </w:t>
      </w:r>
    </w:p>
    <w:p w:rsidR="00FD57DC" w:rsidRDefault="009253F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9253F0"/>
    <w:rsid w:val="002E2B30"/>
    <w:rsid w:val="002E7553"/>
    <w:rsid w:val="00332E0F"/>
    <w:rsid w:val="00455FC5"/>
    <w:rsid w:val="007A33AA"/>
    <w:rsid w:val="00912120"/>
    <w:rsid w:val="009253F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53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53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53F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53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53F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253F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53F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53F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253F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53F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253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53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253F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253F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>Grizli777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2015-01-09T11:20:00Z</dcterms:created>
  <dcterms:modified xsi:type="dcterms:W3CDTF">2015-01-09T11:20:00Z</dcterms:modified>
</cp:coreProperties>
</file>