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7A6" w:rsidRPr="00B76348" w:rsidRDefault="00DA17A6" w:rsidP="00DA17A6">
      <w:pPr>
        <w:pStyle w:val="NoSpacing"/>
        <w:jc w:val="center"/>
        <w:rPr>
          <w:rFonts w:ascii="Garamond" w:hAnsi="Garamond"/>
          <w:b/>
        </w:rPr>
      </w:pPr>
      <w:r w:rsidRPr="00B76348">
        <w:rPr>
          <w:rFonts w:ascii="Garamond" w:hAnsi="Garamond"/>
          <w:b/>
        </w:rPr>
        <w:t>VENDIM</w:t>
      </w:r>
    </w:p>
    <w:p w:rsidR="00DA17A6" w:rsidRPr="00B76348" w:rsidRDefault="00DA17A6" w:rsidP="00DA17A6">
      <w:pPr>
        <w:pStyle w:val="NoSpacing"/>
        <w:jc w:val="center"/>
        <w:rPr>
          <w:rFonts w:ascii="Garamond" w:hAnsi="Garamond"/>
          <w:b/>
        </w:rPr>
      </w:pPr>
      <w:r w:rsidRPr="00B76348">
        <w:rPr>
          <w:rFonts w:ascii="Garamond" w:hAnsi="Garamond"/>
          <w:b/>
        </w:rPr>
        <w:t>Nr. 44/2015</w:t>
      </w:r>
    </w:p>
    <w:p w:rsidR="00DA17A6" w:rsidRPr="00B76348" w:rsidRDefault="00DA17A6" w:rsidP="00DA17A6">
      <w:pPr>
        <w:pStyle w:val="Hapesira7"/>
        <w:rPr>
          <w:lang w:val="sq-AL"/>
        </w:rPr>
      </w:pPr>
    </w:p>
    <w:p w:rsidR="00DA17A6" w:rsidRPr="00B76348" w:rsidRDefault="00DA17A6" w:rsidP="00DA17A6">
      <w:pPr>
        <w:pStyle w:val="NoSpacing"/>
        <w:jc w:val="center"/>
        <w:rPr>
          <w:rFonts w:ascii="Garamond" w:hAnsi="Garamond"/>
          <w:b/>
        </w:rPr>
      </w:pPr>
      <w:r w:rsidRPr="00B76348">
        <w:rPr>
          <w:rFonts w:ascii="Garamond" w:hAnsi="Garamond"/>
          <w:b/>
        </w:rPr>
        <w:t>PËR MOSMIRATIMIN E PROJEKTLIGJIT “PËR NJË SHTESË NË LIGJIN NR. 92/2014 “PËR TATIMIN MBI VLERËN E SHTUAR  NË REPUBLIKËN E SHQIPËRISË””</w:t>
      </w:r>
    </w:p>
    <w:p w:rsidR="00DA17A6" w:rsidRPr="00B76348" w:rsidRDefault="00DA17A6" w:rsidP="00DA17A6">
      <w:pPr>
        <w:pStyle w:val="Hapesira7"/>
        <w:rPr>
          <w:lang w:val="sq-AL"/>
        </w:rPr>
      </w:pPr>
    </w:p>
    <w:p w:rsidR="00DA17A6" w:rsidRPr="00B76348" w:rsidRDefault="00DA17A6" w:rsidP="00DA17A6">
      <w:pPr>
        <w:pStyle w:val="Paragrafi"/>
        <w:rPr>
          <w:lang w:val="sq-AL"/>
        </w:rPr>
      </w:pPr>
      <w:r w:rsidRPr="00B76348">
        <w:rPr>
          <w:lang w:val="sq-AL"/>
        </w:rPr>
        <w:t>Në mbështetje të neneve 78 e 83, pika 1, të Kushtetutës dhe të nenit 55 të Rregullores së Kuvendit,</w:t>
      </w:r>
    </w:p>
    <w:p w:rsidR="00DA17A6" w:rsidRPr="00B76348" w:rsidRDefault="00DA17A6" w:rsidP="00DA17A6">
      <w:pPr>
        <w:pStyle w:val="Hapesira7"/>
        <w:rPr>
          <w:sz w:val="8"/>
          <w:lang w:val="sq-AL"/>
        </w:rPr>
      </w:pPr>
    </w:p>
    <w:p w:rsidR="00DA17A6" w:rsidRPr="00B76348" w:rsidRDefault="00DA17A6" w:rsidP="00DA17A6">
      <w:pPr>
        <w:pStyle w:val="NoSpacing"/>
        <w:jc w:val="center"/>
        <w:rPr>
          <w:rFonts w:ascii="Garamond" w:hAnsi="Garamond"/>
        </w:rPr>
      </w:pPr>
      <w:r w:rsidRPr="00B76348">
        <w:rPr>
          <w:rFonts w:ascii="Garamond" w:hAnsi="Garamond"/>
        </w:rPr>
        <w:t>KUVENDI</w:t>
      </w:r>
    </w:p>
    <w:p w:rsidR="00DA17A6" w:rsidRPr="00B76348" w:rsidRDefault="00DA17A6" w:rsidP="00DA17A6">
      <w:pPr>
        <w:pStyle w:val="NoSpacing"/>
        <w:jc w:val="center"/>
        <w:rPr>
          <w:rFonts w:ascii="Garamond" w:hAnsi="Garamond"/>
        </w:rPr>
      </w:pPr>
      <w:r w:rsidRPr="00B76348">
        <w:rPr>
          <w:rFonts w:ascii="Garamond" w:hAnsi="Garamond"/>
        </w:rPr>
        <w:t>I REPUBLIKËS SË SHQIPËRISË</w:t>
      </w:r>
    </w:p>
    <w:p w:rsidR="00DA17A6" w:rsidRPr="00B76348" w:rsidRDefault="00DA17A6" w:rsidP="00DA17A6">
      <w:pPr>
        <w:pStyle w:val="Hapesira7"/>
        <w:rPr>
          <w:lang w:val="sq-AL"/>
        </w:rPr>
      </w:pPr>
    </w:p>
    <w:p w:rsidR="00DA17A6" w:rsidRPr="00B76348" w:rsidRDefault="00DA17A6" w:rsidP="00DA17A6">
      <w:pPr>
        <w:pStyle w:val="Hapesira7"/>
        <w:rPr>
          <w:lang w:val="sq-AL"/>
        </w:rPr>
      </w:pPr>
    </w:p>
    <w:p w:rsidR="00DA17A6" w:rsidRPr="00B76348" w:rsidRDefault="00DA17A6" w:rsidP="00DA17A6">
      <w:pPr>
        <w:pStyle w:val="Hapesira7"/>
        <w:rPr>
          <w:lang w:val="sq-AL"/>
        </w:rPr>
      </w:pPr>
    </w:p>
    <w:p w:rsidR="00DA17A6" w:rsidRPr="00B76348" w:rsidRDefault="00DA17A6" w:rsidP="00DA17A6">
      <w:pPr>
        <w:pStyle w:val="Hapesira7"/>
        <w:rPr>
          <w:lang w:val="sq-AL"/>
        </w:rPr>
      </w:pPr>
    </w:p>
    <w:p w:rsidR="00DA17A6" w:rsidRPr="00B76348" w:rsidRDefault="00DA17A6" w:rsidP="00DA17A6">
      <w:pPr>
        <w:pStyle w:val="NoSpacing"/>
        <w:jc w:val="center"/>
        <w:rPr>
          <w:rFonts w:ascii="Garamond" w:hAnsi="Garamond"/>
        </w:rPr>
      </w:pPr>
      <w:r w:rsidRPr="00B76348">
        <w:rPr>
          <w:rFonts w:ascii="Garamond" w:hAnsi="Garamond"/>
        </w:rPr>
        <w:t>VENDOSI:</w:t>
      </w:r>
    </w:p>
    <w:p w:rsidR="00DA17A6" w:rsidRPr="00B76348" w:rsidRDefault="00DA17A6" w:rsidP="00DA17A6">
      <w:pPr>
        <w:pStyle w:val="Hapesira7"/>
        <w:rPr>
          <w:lang w:val="sq-AL"/>
        </w:rPr>
      </w:pPr>
    </w:p>
    <w:p w:rsidR="00DA17A6" w:rsidRPr="00B76348" w:rsidRDefault="00DA17A6" w:rsidP="00DA17A6">
      <w:pPr>
        <w:pStyle w:val="Paragrafi"/>
        <w:rPr>
          <w:lang w:val="sq-AL"/>
        </w:rPr>
      </w:pPr>
      <w:r w:rsidRPr="00B76348">
        <w:rPr>
          <w:lang w:val="sq-AL"/>
        </w:rPr>
        <w:t>I. Mosmiratimin e projektligjit “Për një shtesë në ligjin nr. 92/2014 “Për tatimin mbi vlerën e shtuar në Republikën e Shqipërisë””.</w:t>
      </w:r>
    </w:p>
    <w:p w:rsidR="00DA17A6" w:rsidRPr="00B76348" w:rsidRDefault="00DA17A6" w:rsidP="00DA17A6">
      <w:pPr>
        <w:pStyle w:val="Paragrafi"/>
        <w:rPr>
          <w:lang w:val="sq-AL"/>
        </w:rPr>
      </w:pPr>
      <w:r w:rsidRPr="00B76348">
        <w:rPr>
          <w:lang w:val="sq-AL"/>
        </w:rPr>
        <w:t>II. Ky vendim hyn në fuqi menjëherë.</w:t>
      </w:r>
    </w:p>
    <w:p w:rsidR="00DA17A6" w:rsidRPr="00B76348" w:rsidRDefault="00DA17A6" w:rsidP="00DA17A6">
      <w:pPr>
        <w:pStyle w:val="Hapesira7"/>
        <w:rPr>
          <w:lang w:val="sq-AL"/>
        </w:rPr>
      </w:pPr>
    </w:p>
    <w:p w:rsidR="00DA17A6" w:rsidRPr="00B76348" w:rsidRDefault="00DA17A6" w:rsidP="00DA17A6">
      <w:pPr>
        <w:pStyle w:val="NoSpacing"/>
        <w:jc w:val="right"/>
        <w:rPr>
          <w:rFonts w:ascii="Garamond" w:hAnsi="Garamond"/>
        </w:rPr>
      </w:pPr>
      <w:r w:rsidRPr="00B76348">
        <w:rPr>
          <w:rFonts w:ascii="Garamond" w:hAnsi="Garamond"/>
        </w:rPr>
        <w:t>KRYETARI</w:t>
      </w:r>
    </w:p>
    <w:p w:rsidR="00DA17A6" w:rsidRPr="00B76348" w:rsidRDefault="00DA17A6" w:rsidP="00DA17A6">
      <w:pPr>
        <w:pStyle w:val="NoSpacing"/>
        <w:jc w:val="right"/>
        <w:rPr>
          <w:rFonts w:ascii="Garamond" w:hAnsi="Garamond"/>
          <w:b/>
        </w:rPr>
      </w:pPr>
      <w:r w:rsidRPr="00B76348">
        <w:rPr>
          <w:rFonts w:ascii="Garamond" w:hAnsi="Garamond"/>
          <w:b/>
        </w:rPr>
        <w:t>Ilir Meta</w:t>
      </w:r>
    </w:p>
    <w:p w:rsidR="00DA17A6" w:rsidRPr="00B76348" w:rsidRDefault="00DA17A6" w:rsidP="00DA17A6">
      <w:pPr>
        <w:pStyle w:val="NoSpacing"/>
        <w:jc w:val="both"/>
        <w:rPr>
          <w:rFonts w:ascii="Garamond" w:hAnsi="Garamond"/>
        </w:rPr>
      </w:pPr>
      <w:r w:rsidRPr="00B76348">
        <w:rPr>
          <w:rFonts w:ascii="Garamond" w:hAnsi="Garamond"/>
        </w:rPr>
        <w:t>Miratuar në datën 9.4.2015</w:t>
      </w:r>
    </w:p>
    <w:p w:rsidR="00FD57DC" w:rsidRDefault="00DA17A6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DA17A6"/>
    <w:rsid w:val="00013606"/>
    <w:rsid w:val="00032E53"/>
    <w:rsid w:val="001D125B"/>
    <w:rsid w:val="00255CC2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DA17A6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A17A6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DA17A6"/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Paragrafi">
    <w:name w:val="Paragrafi"/>
    <w:link w:val="ParagrafiChar"/>
    <w:rsid w:val="00DA17A6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A17A6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DA17A6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445</Characters>
  <Application>Microsoft Office Word</Application>
  <DocSecurity>0</DocSecurity>
  <Lines>3</Lines>
  <Paragraphs>1</Paragraphs>
  <ScaleCrop>false</ScaleCrop>
  <Company>Grizli777</Company>
  <LinksUpToDate>false</LinksUpToDate>
  <CharactersWithSpaces>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2015-04-24T08:04:00Z</dcterms:created>
  <dcterms:modified xsi:type="dcterms:W3CDTF">2015-04-24T08:04:00Z</dcterms:modified>
</cp:coreProperties>
</file>