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04D" w:rsidRPr="00B76348" w:rsidRDefault="00E6404D" w:rsidP="00E6404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VENDIM</w:t>
      </w:r>
    </w:p>
    <w:p w:rsidR="00E6404D" w:rsidRPr="00B76348" w:rsidRDefault="00E6404D" w:rsidP="00E6404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Nr. 45/2015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 xml:space="preserve">PËR MOSMIRATIMIN E PROJEKTLIGJIT “PËR NJË NDRYSHIM </w:t>
      </w:r>
    </w:p>
    <w:p w:rsidR="00E6404D" w:rsidRPr="00B76348" w:rsidRDefault="00E6404D" w:rsidP="00E6404D">
      <w:pPr>
        <w:pStyle w:val="NoSpacing"/>
        <w:jc w:val="center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NË LIGJIN NR. 9975, DATË 28.7.2008, “PËR TAKSAT KOMBËTARE”, TË NDRYSHUAR”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Paragrafi"/>
        <w:rPr>
          <w:lang w:val="sq-AL"/>
        </w:rPr>
      </w:pPr>
      <w:r w:rsidRPr="00B76348">
        <w:rPr>
          <w:lang w:val="sq-AL"/>
        </w:rPr>
        <w:t>Në mbështetje të neneve 78 e 83, pika 1, të Kushtetutës dhe të nenit 55 të Rregullores së Kuvendit,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KUVENDI</w:t>
      </w:r>
    </w:p>
    <w:p w:rsidR="00E6404D" w:rsidRPr="00B76348" w:rsidRDefault="00E6404D" w:rsidP="00E6404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I REPUBLIKËS SË SHQIPËRISË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NoSpacing"/>
        <w:jc w:val="center"/>
        <w:rPr>
          <w:rFonts w:ascii="Garamond" w:hAnsi="Garamond"/>
        </w:rPr>
      </w:pPr>
      <w:r w:rsidRPr="00B76348">
        <w:rPr>
          <w:rFonts w:ascii="Garamond" w:hAnsi="Garamond"/>
        </w:rPr>
        <w:t>VENDOSI: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Paragrafi"/>
        <w:rPr>
          <w:lang w:val="sq-AL"/>
        </w:rPr>
      </w:pPr>
      <w:r w:rsidRPr="00B76348">
        <w:rPr>
          <w:lang w:val="sq-AL"/>
        </w:rPr>
        <w:t>I. Mosmiratimin e projektligjit “Për një ndryshim në ligjin nr. 9975, datë 28.7.2008, “Për taksat kombëtare”, të ndryshuar”.</w:t>
      </w:r>
    </w:p>
    <w:p w:rsidR="00E6404D" w:rsidRPr="00B76348" w:rsidRDefault="00E6404D" w:rsidP="00E6404D">
      <w:pPr>
        <w:pStyle w:val="Paragrafi"/>
        <w:rPr>
          <w:lang w:val="sq-AL"/>
        </w:rPr>
      </w:pPr>
      <w:r w:rsidRPr="00B76348">
        <w:rPr>
          <w:lang w:val="sq-AL"/>
        </w:rPr>
        <w:t>II. Ky vendim hyn në fuqi menjëherë.</w:t>
      </w:r>
    </w:p>
    <w:p w:rsidR="00E6404D" w:rsidRPr="00B76348" w:rsidRDefault="00E6404D" w:rsidP="00E6404D">
      <w:pPr>
        <w:pStyle w:val="Hapesira7"/>
        <w:rPr>
          <w:lang w:val="sq-AL"/>
        </w:rPr>
      </w:pPr>
    </w:p>
    <w:p w:rsidR="00E6404D" w:rsidRPr="00B76348" w:rsidRDefault="00E6404D" w:rsidP="00E6404D">
      <w:pPr>
        <w:pStyle w:val="NoSpacing"/>
        <w:jc w:val="right"/>
        <w:rPr>
          <w:rFonts w:ascii="Garamond" w:hAnsi="Garamond"/>
        </w:rPr>
      </w:pPr>
      <w:r w:rsidRPr="00B76348">
        <w:rPr>
          <w:rFonts w:ascii="Garamond" w:hAnsi="Garamond"/>
        </w:rPr>
        <w:t>KRYETARI</w:t>
      </w:r>
    </w:p>
    <w:p w:rsidR="00E6404D" w:rsidRPr="00B76348" w:rsidRDefault="00E6404D" w:rsidP="00E6404D">
      <w:pPr>
        <w:pStyle w:val="NoSpacing"/>
        <w:jc w:val="right"/>
        <w:rPr>
          <w:rFonts w:ascii="Garamond" w:hAnsi="Garamond"/>
          <w:b/>
        </w:rPr>
      </w:pPr>
      <w:r w:rsidRPr="00B76348">
        <w:rPr>
          <w:rFonts w:ascii="Garamond" w:hAnsi="Garamond"/>
          <w:b/>
        </w:rPr>
        <w:t>Ilir Meta</w:t>
      </w:r>
    </w:p>
    <w:p w:rsidR="00E6404D" w:rsidRPr="00B76348" w:rsidRDefault="00E6404D" w:rsidP="00E6404D">
      <w:pPr>
        <w:pStyle w:val="NoSpacing"/>
        <w:jc w:val="both"/>
        <w:rPr>
          <w:rFonts w:ascii="Garamond" w:hAnsi="Garamond"/>
        </w:rPr>
      </w:pPr>
      <w:r w:rsidRPr="00B76348">
        <w:rPr>
          <w:rFonts w:ascii="Garamond" w:hAnsi="Garamond"/>
        </w:rPr>
        <w:t>Miratuar në datën 9.4.2015</w:t>
      </w:r>
    </w:p>
    <w:p w:rsidR="00FD57DC" w:rsidRDefault="00E6404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E6404D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6404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6404D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6404D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E6404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404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6404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Grizli777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2015-04-24T08:05:00Z</dcterms:created>
  <dcterms:modified xsi:type="dcterms:W3CDTF">2015-04-24T08:05:00Z</dcterms:modified>
</cp:coreProperties>
</file>