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911" w:rsidRPr="00250A34" w:rsidRDefault="00387911" w:rsidP="00387911">
      <w:pPr>
        <w:pStyle w:val="Paragrafi"/>
        <w:jc w:val="center"/>
        <w:rPr>
          <w:b/>
          <w:spacing w:val="-4"/>
          <w:szCs w:val="24"/>
          <w:lang w:val="sq-AL"/>
        </w:rPr>
      </w:pPr>
      <w:r w:rsidRPr="00250A34">
        <w:rPr>
          <w:b/>
          <w:spacing w:val="-4"/>
          <w:szCs w:val="24"/>
          <w:lang w:val="sq-AL"/>
        </w:rPr>
        <w:t>VENDIM</w:t>
      </w:r>
    </w:p>
    <w:p w:rsidR="00387911" w:rsidRPr="00250A34" w:rsidRDefault="00387911" w:rsidP="00387911">
      <w:pPr>
        <w:pStyle w:val="Paragrafi"/>
        <w:jc w:val="center"/>
        <w:rPr>
          <w:b/>
          <w:spacing w:val="-4"/>
          <w:szCs w:val="24"/>
          <w:lang w:val="sq-AL"/>
        </w:rPr>
      </w:pPr>
      <w:r w:rsidRPr="00250A34">
        <w:rPr>
          <w:b/>
          <w:spacing w:val="-4"/>
          <w:szCs w:val="24"/>
          <w:lang w:val="sq-AL"/>
        </w:rPr>
        <w:t>Nr. 55/2015</w:t>
      </w:r>
    </w:p>
    <w:p w:rsidR="00387911" w:rsidRPr="00250A34" w:rsidRDefault="00387911" w:rsidP="00387911">
      <w:pPr>
        <w:pStyle w:val="Hapesira7"/>
        <w:rPr>
          <w:lang w:val="sq-AL"/>
        </w:rPr>
      </w:pPr>
    </w:p>
    <w:p w:rsidR="00387911" w:rsidRPr="00250A34" w:rsidRDefault="00387911" w:rsidP="00387911">
      <w:pPr>
        <w:pStyle w:val="Paragrafi"/>
        <w:jc w:val="center"/>
        <w:rPr>
          <w:b/>
          <w:spacing w:val="-4"/>
          <w:szCs w:val="24"/>
          <w:lang w:val="sq-AL"/>
        </w:rPr>
      </w:pPr>
      <w:r w:rsidRPr="00250A34">
        <w:rPr>
          <w:b/>
          <w:spacing w:val="-4"/>
          <w:szCs w:val="24"/>
          <w:lang w:val="sq-AL"/>
        </w:rPr>
        <w:t>PËR ZGJEDHJEN E NJË ANËTARI TË KËSHILLIT DREJTUES</w:t>
      </w:r>
    </w:p>
    <w:p w:rsidR="00387911" w:rsidRPr="00250A34" w:rsidRDefault="00387911" w:rsidP="00387911">
      <w:pPr>
        <w:pStyle w:val="Paragrafi"/>
        <w:jc w:val="center"/>
        <w:rPr>
          <w:b/>
          <w:spacing w:val="-4"/>
          <w:szCs w:val="24"/>
          <w:lang w:val="sq-AL"/>
        </w:rPr>
      </w:pPr>
      <w:r w:rsidRPr="00250A34">
        <w:rPr>
          <w:b/>
          <w:spacing w:val="-4"/>
          <w:szCs w:val="24"/>
          <w:lang w:val="sq-AL"/>
        </w:rPr>
        <w:t>TË RADIOTELEVIZIONIT SHQIPTAR</w:t>
      </w:r>
    </w:p>
    <w:p w:rsidR="00387911" w:rsidRPr="00250A34" w:rsidRDefault="00387911" w:rsidP="00387911">
      <w:pPr>
        <w:pStyle w:val="Hapesira7"/>
        <w:rPr>
          <w:lang w:val="sq-AL"/>
        </w:rPr>
      </w:pPr>
    </w:p>
    <w:p w:rsidR="00387911" w:rsidRPr="00250A34" w:rsidRDefault="00387911" w:rsidP="00387911">
      <w:pPr>
        <w:pStyle w:val="Paragrafi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Në mbështetje të nenit 78 të Kushtetutës, nenit 111 të Rregullores së Kuvendit dhe nenit 94, pika 4, të ligjit nr. 97/2013 “Për mediat audiovizive në Republikën e Shqipërisë”, me propozimin e Komisionit për Edukimin dhe Mjetet e Informimit Publik,</w:t>
      </w:r>
    </w:p>
    <w:p w:rsidR="00387911" w:rsidRPr="00250A34" w:rsidRDefault="00387911" w:rsidP="00387911">
      <w:pPr>
        <w:pStyle w:val="Hapesira7"/>
        <w:rPr>
          <w:lang w:val="sq-AL"/>
        </w:rPr>
      </w:pPr>
    </w:p>
    <w:p w:rsidR="00387911" w:rsidRPr="00250A34" w:rsidRDefault="00387911" w:rsidP="00387911">
      <w:pPr>
        <w:pStyle w:val="Paragrafi"/>
        <w:jc w:val="center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KUVENDI</w:t>
      </w:r>
    </w:p>
    <w:p w:rsidR="00387911" w:rsidRPr="00250A34" w:rsidRDefault="00387911" w:rsidP="00387911">
      <w:pPr>
        <w:pStyle w:val="Paragrafi"/>
        <w:jc w:val="center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I REPUBLIKËS SË SHQIPËRISË</w:t>
      </w:r>
    </w:p>
    <w:p w:rsidR="00387911" w:rsidRPr="00250A34" w:rsidRDefault="00387911" w:rsidP="00387911">
      <w:pPr>
        <w:pStyle w:val="Hapesira7"/>
        <w:rPr>
          <w:lang w:val="sq-AL"/>
        </w:rPr>
      </w:pPr>
    </w:p>
    <w:p w:rsidR="00387911" w:rsidRPr="00250A34" w:rsidRDefault="00387911" w:rsidP="00387911">
      <w:pPr>
        <w:pStyle w:val="Paragrafi"/>
        <w:jc w:val="center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VENDOSI:</w:t>
      </w:r>
    </w:p>
    <w:p w:rsidR="00387911" w:rsidRPr="00250A34" w:rsidRDefault="00387911" w:rsidP="00387911">
      <w:pPr>
        <w:pStyle w:val="Hapesira7"/>
        <w:rPr>
          <w:lang w:val="sq-AL"/>
        </w:rPr>
      </w:pPr>
    </w:p>
    <w:p w:rsidR="00387911" w:rsidRPr="00250A34" w:rsidRDefault="00387911" w:rsidP="00387911">
      <w:pPr>
        <w:pStyle w:val="Paragrafi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I. Zoti Altin Shegani zgjidhet anëtar i Këshillit Drejtues të Radiotelevizionit Shqiptar.</w:t>
      </w:r>
    </w:p>
    <w:p w:rsidR="00387911" w:rsidRPr="00250A34" w:rsidRDefault="00387911" w:rsidP="00387911">
      <w:pPr>
        <w:pStyle w:val="Paragrafi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II. Ky vendim hyn në fuqi menjëherë.</w:t>
      </w:r>
    </w:p>
    <w:p w:rsidR="00387911" w:rsidRPr="00250A34" w:rsidRDefault="00387911" w:rsidP="00387911">
      <w:pPr>
        <w:pStyle w:val="Hapesira7"/>
        <w:rPr>
          <w:lang w:val="sq-AL"/>
        </w:rPr>
      </w:pPr>
    </w:p>
    <w:p w:rsidR="00387911" w:rsidRPr="00250A34" w:rsidRDefault="00387911" w:rsidP="00387911">
      <w:pPr>
        <w:pStyle w:val="Autoriteti"/>
        <w:rPr>
          <w:spacing w:val="-4"/>
          <w:lang w:val="sq-AL"/>
        </w:rPr>
      </w:pPr>
      <w:r w:rsidRPr="00250A34">
        <w:rPr>
          <w:spacing w:val="-4"/>
          <w:lang w:val="sq-AL"/>
        </w:rPr>
        <w:t>KRYETARI</w:t>
      </w:r>
    </w:p>
    <w:p w:rsidR="00387911" w:rsidRPr="00250A34" w:rsidRDefault="00387911" w:rsidP="00387911">
      <w:pPr>
        <w:pStyle w:val="AutoritetiEmer"/>
        <w:rPr>
          <w:spacing w:val="-4"/>
          <w:lang w:val="sq-AL"/>
        </w:rPr>
      </w:pPr>
      <w:r w:rsidRPr="00250A34">
        <w:rPr>
          <w:spacing w:val="-4"/>
          <w:lang w:val="sq-AL"/>
        </w:rPr>
        <w:t>Ilir Meta</w:t>
      </w:r>
    </w:p>
    <w:p w:rsidR="00387911" w:rsidRPr="00250A34" w:rsidRDefault="00387911" w:rsidP="00387911">
      <w:pPr>
        <w:pStyle w:val="Paragrafi"/>
        <w:rPr>
          <w:spacing w:val="-4"/>
          <w:sz w:val="6"/>
          <w:szCs w:val="24"/>
          <w:lang w:val="sq-AL"/>
        </w:rPr>
      </w:pPr>
    </w:p>
    <w:p w:rsidR="00387911" w:rsidRPr="00250A34" w:rsidRDefault="00387911" w:rsidP="00387911">
      <w:pPr>
        <w:pStyle w:val="Paragrafi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Miratuar në datën 30.4.2015</w:t>
      </w:r>
    </w:p>
    <w:p w:rsidR="00FD57DC" w:rsidRDefault="0038791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387911"/>
    <w:rsid w:val="00013606"/>
    <w:rsid w:val="00032E53"/>
    <w:rsid w:val="001D125B"/>
    <w:rsid w:val="00240D95"/>
    <w:rsid w:val="002C0AA4"/>
    <w:rsid w:val="002E7553"/>
    <w:rsid w:val="00332E0F"/>
    <w:rsid w:val="00387911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8791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87911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87911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87911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8791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8791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8791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Company>Grizli777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2015-06-10T09:58:00Z</dcterms:created>
  <dcterms:modified xsi:type="dcterms:W3CDTF">2015-06-10T09:58:00Z</dcterms:modified>
</cp:coreProperties>
</file>