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B7" w:rsidRPr="00250A34" w:rsidRDefault="003004B7" w:rsidP="003004B7">
      <w:pPr>
        <w:pStyle w:val="Paragrafi"/>
        <w:jc w:val="center"/>
        <w:rPr>
          <w:b/>
          <w:lang w:val="sq-AL"/>
        </w:rPr>
      </w:pPr>
      <w:r w:rsidRPr="00250A34">
        <w:rPr>
          <w:b/>
          <w:lang w:val="sq-AL"/>
        </w:rPr>
        <w:t>VENDIM</w:t>
      </w:r>
    </w:p>
    <w:p w:rsidR="003004B7" w:rsidRPr="00250A34" w:rsidRDefault="003004B7" w:rsidP="003004B7">
      <w:pPr>
        <w:pStyle w:val="Paragrafi"/>
        <w:jc w:val="center"/>
        <w:rPr>
          <w:b/>
          <w:lang w:val="sq-AL"/>
        </w:rPr>
      </w:pPr>
      <w:r w:rsidRPr="00250A34">
        <w:rPr>
          <w:b/>
          <w:lang w:val="sq-AL"/>
        </w:rPr>
        <w:t>Nr. 58/2015</w:t>
      </w:r>
    </w:p>
    <w:p w:rsidR="003004B7" w:rsidRPr="00250A34" w:rsidRDefault="003004B7" w:rsidP="003004B7">
      <w:pPr>
        <w:pStyle w:val="Hapesira7"/>
        <w:rPr>
          <w:lang w:val="sq-AL"/>
        </w:rPr>
      </w:pPr>
    </w:p>
    <w:p w:rsidR="003004B7" w:rsidRPr="00250A34" w:rsidRDefault="003004B7" w:rsidP="003004B7">
      <w:pPr>
        <w:pStyle w:val="Paragrafi"/>
        <w:jc w:val="center"/>
        <w:rPr>
          <w:b/>
          <w:lang w:val="sq-AL"/>
        </w:rPr>
      </w:pPr>
      <w:r w:rsidRPr="00250A34">
        <w:rPr>
          <w:b/>
          <w:lang w:val="sq-AL"/>
        </w:rPr>
        <w:t>PËR MIRATIMIN E FONDIT NGA BUXHETI I SHTETIT PËR FINANCIMIN E PARTIVE PJESËMARRËSE NË ZGJEDHJET VENDORE TË VITIT 2015</w:t>
      </w:r>
    </w:p>
    <w:p w:rsidR="003004B7" w:rsidRPr="00250A34" w:rsidRDefault="003004B7" w:rsidP="003004B7">
      <w:pPr>
        <w:pStyle w:val="Paragrafi"/>
        <w:rPr>
          <w:sz w:val="18"/>
          <w:lang w:val="sq-AL"/>
        </w:rPr>
      </w:pPr>
      <w:r w:rsidRPr="00250A34">
        <w:rPr>
          <w:lang w:val="sq-AL"/>
        </w:rPr>
        <w:t xml:space="preserve"> </w:t>
      </w:r>
    </w:p>
    <w:p w:rsidR="003004B7" w:rsidRPr="00250A34" w:rsidRDefault="003004B7" w:rsidP="003004B7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Në mbështetje të nenit 78 të Kushtetutës dhe të neneve 86, pika 2, e 87, pika 1, të ligjit nr. 10 019, datë 29.12.2008, “Kodi Zgjedhor i Republikës së Shqipërisë”, i ndryshuar,</w:t>
      </w:r>
    </w:p>
    <w:p w:rsidR="003004B7" w:rsidRPr="00250A34" w:rsidRDefault="003004B7" w:rsidP="003004B7">
      <w:pPr>
        <w:pStyle w:val="Hapesira7"/>
        <w:rPr>
          <w:lang w:val="sq-AL"/>
        </w:rPr>
      </w:pPr>
    </w:p>
    <w:p w:rsidR="003004B7" w:rsidRPr="00250A34" w:rsidRDefault="003004B7" w:rsidP="003004B7">
      <w:pPr>
        <w:pStyle w:val="Paragrafi"/>
        <w:jc w:val="center"/>
        <w:rPr>
          <w:lang w:val="sq-AL"/>
        </w:rPr>
      </w:pPr>
    </w:p>
    <w:p w:rsidR="003004B7" w:rsidRPr="00250A34" w:rsidRDefault="003004B7" w:rsidP="003004B7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KUVENDI</w:t>
      </w:r>
    </w:p>
    <w:p w:rsidR="003004B7" w:rsidRPr="00250A34" w:rsidRDefault="003004B7" w:rsidP="003004B7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I REPUBLIKËS SË SHQIPËRISË</w:t>
      </w:r>
    </w:p>
    <w:p w:rsidR="003004B7" w:rsidRPr="00250A34" w:rsidRDefault="003004B7" w:rsidP="003004B7">
      <w:pPr>
        <w:pStyle w:val="Hapesira7"/>
        <w:rPr>
          <w:lang w:val="sq-AL"/>
        </w:rPr>
      </w:pPr>
    </w:p>
    <w:p w:rsidR="003004B7" w:rsidRPr="00250A34" w:rsidRDefault="003004B7" w:rsidP="003004B7">
      <w:pPr>
        <w:pStyle w:val="Paragrafi"/>
        <w:jc w:val="center"/>
        <w:rPr>
          <w:lang w:val="sq-AL"/>
        </w:rPr>
      </w:pPr>
      <w:r w:rsidRPr="00250A34">
        <w:rPr>
          <w:lang w:val="sq-AL"/>
        </w:rPr>
        <w:t>VENDOSI:</w:t>
      </w:r>
    </w:p>
    <w:p w:rsidR="003004B7" w:rsidRPr="00250A34" w:rsidRDefault="003004B7" w:rsidP="003004B7">
      <w:pPr>
        <w:pStyle w:val="Hapesira7"/>
        <w:rPr>
          <w:lang w:val="sq-AL"/>
        </w:rPr>
      </w:pPr>
      <w:r w:rsidRPr="00250A34">
        <w:rPr>
          <w:lang w:val="sq-AL"/>
        </w:rPr>
        <w:t> </w:t>
      </w:r>
    </w:p>
    <w:p w:rsidR="003004B7" w:rsidRPr="00250A34" w:rsidRDefault="003004B7" w:rsidP="003004B7">
      <w:pPr>
        <w:pStyle w:val="Paragrafi"/>
        <w:rPr>
          <w:lang w:val="sq-AL"/>
        </w:rPr>
      </w:pPr>
      <w:r w:rsidRPr="00250A34">
        <w:rPr>
          <w:lang w:val="sq-AL"/>
        </w:rPr>
        <w:t xml:space="preserve">I. Sasia e fondit nga Buxheti i Shtetit, që do t’u ndahet partive politike të regjistruara si subjekte zgjedhore, për zgjedhjet vendore të vitit 2015, është 65 milionë lekë. </w:t>
      </w:r>
    </w:p>
    <w:p w:rsidR="003004B7" w:rsidRPr="00250A34" w:rsidRDefault="003004B7" w:rsidP="003004B7">
      <w:pPr>
        <w:pStyle w:val="Paragrafi"/>
        <w:rPr>
          <w:lang w:val="sq-AL"/>
        </w:rPr>
      </w:pPr>
      <w:r w:rsidRPr="00250A34">
        <w:rPr>
          <w:lang w:val="sq-AL"/>
        </w:rPr>
        <w:t>II. Ky vendim hyn në fuqi menjëherë.</w:t>
      </w:r>
    </w:p>
    <w:p w:rsidR="003004B7" w:rsidRPr="00250A34" w:rsidRDefault="003004B7" w:rsidP="003004B7">
      <w:pPr>
        <w:pStyle w:val="Hapesira7"/>
        <w:rPr>
          <w:lang w:val="sq-AL"/>
        </w:rPr>
      </w:pPr>
    </w:p>
    <w:p w:rsidR="003004B7" w:rsidRPr="00250A34" w:rsidRDefault="003004B7" w:rsidP="003004B7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3004B7" w:rsidRPr="00250A34" w:rsidRDefault="003004B7" w:rsidP="003004B7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3004B7" w:rsidRPr="00250A34" w:rsidRDefault="003004B7" w:rsidP="003004B7">
      <w:pPr>
        <w:pStyle w:val="Hapesira7"/>
        <w:rPr>
          <w:lang w:val="sq-AL"/>
        </w:rPr>
      </w:pPr>
    </w:p>
    <w:p w:rsidR="003004B7" w:rsidRPr="00250A34" w:rsidRDefault="003004B7" w:rsidP="003004B7">
      <w:pPr>
        <w:pStyle w:val="Paragrafi"/>
        <w:rPr>
          <w:lang w:val="sq-AL"/>
        </w:rPr>
      </w:pPr>
      <w:r w:rsidRPr="00250A34">
        <w:rPr>
          <w:lang w:val="sq-AL"/>
        </w:rPr>
        <w:t>Miratuar në datën 7.5.2015</w:t>
      </w:r>
    </w:p>
    <w:p w:rsidR="00FD57DC" w:rsidRDefault="003004B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004B7"/>
    <w:rsid w:val="00013606"/>
    <w:rsid w:val="00032E53"/>
    <w:rsid w:val="001D125B"/>
    <w:rsid w:val="00240D95"/>
    <w:rsid w:val="002C0AA4"/>
    <w:rsid w:val="002E7553"/>
    <w:rsid w:val="003004B7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04B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04B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004B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04B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04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04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004B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>Grizli777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2015-06-10T09:59:00Z</dcterms:created>
  <dcterms:modified xsi:type="dcterms:W3CDTF">2015-06-10T09:59:00Z</dcterms:modified>
</cp:coreProperties>
</file>