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19B" w:rsidRPr="00A95529" w:rsidRDefault="00FC219B" w:rsidP="00FC219B">
      <w:pPr>
        <w:pStyle w:val="Paragrafi"/>
        <w:jc w:val="center"/>
        <w:rPr>
          <w:b/>
          <w:spacing w:val="-4"/>
        </w:rPr>
      </w:pPr>
      <w:r w:rsidRPr="00A95529">
        <w:rPr>
          <w:b/>
          <w:spacing w:val="-4"/>
        </w:rPr>
        <w:t>VENDIM</w:t>
      </w:r>
    </w:p>
    <w:p w:rsidR="00FC219B" w:rsidRPr="00A95529" w:rsidRDefault="00FC219B" w:rsidP="00FC219B">
      <w:pPr>
        <w:pStyle w:val="Paragrafi"/>
        <w:jc w:val="center"/>
        <w:rPr>
          <w:b/>
          <w:spacing w:val="-4"/>
        </w:rPr>
      </w:pPr>
      <w:r w:rsidRPr="00A95529">
        <w:rPr>
          <w:b/>
          <w:spacing w:val="-4"/>
        </w:rPr>
        <w:t>Nr. 82/2015</w:t>
      </w:r>
    </w:p>
    <w:p w:rsidR="00FC219B" w:rsidRPr="00A95529" w:rsidRDefault="00FC219B" w:rsidP="00FC219B">
      <w:pPr>
        <w:pStyle w:val="Hapesira7"/>
        <w:rPr>
          <w:spacing w:val="-4"/>
        </w:rPr>
      </w:pPr>
    </w:p>
    <w:p w:rsidR="00FC219B" w:rsidRPr="00A95529" w:rsidRDefault="00FC219B" w:rsidP="00FC219B">
      <w:pPr>
        <w:pStyle w:val="Paragrafi"/>
        <w:jc w:val="center"/>
        <w:rPr>
          <w:b/>
          <w:spacing w:val="-4"/>
        </w:rPr>
      </w:pPr>
      <w:r w:rsidRPr="00A95529">
        <w:rPr>
          <w:b/>
          <w:spacing w:val="-4"/>
        </w:rPr>
        <w:t>PËR CAKTIMIN E MASËS SË SHPËRBLIMIT MUJOR FIKS TË ANËTARIT TË KËSHILLIT DREJTUES TË RADIOTELEVIZIONIT SHQIPTAR</w:t>
      </w:r>
    </w:p>
    <w:p w:rsidR="00FC219B" w:rsidRPr="00A95529" w:rsidRDefault="00FC219B" w:rsidP="00FC219B">
      <w:pPr>
        <w:pStyle w:val="Hapesira7"/>
        <w:rPr>
          <w:spacing w:val="-4"/>
        </w:rPr>
      </w:pPr>
    </w:p>
    <w:p w:rsidR="00FC219B" w:rsidRPr="00A95529" w:rsidRDefault="00FC219B" w:rsidP="00FC219B">
      <w:pPr>
        <w:pStyle w:val="Paragrafi"/>
        <w:rPr>
          <w:spacing w:val="-4"/>
        </w:rPr>
      </w:pPr>
      <w:r w:rsidRPr="00A95529">
        <w:rPr>
          <w:spacing w:val="-4"/>
        </w:rPr>
        <w:t>Në mbështetje të nenit 78, pika 1, të Kushtetutës dhe të nenit 98, pika 1, të ligjit nr.97/2013, “Për mediat audiovizive në Republike e Shqipërisë”, me propozimin e Komisionit për Edukimin dhe Mjetet e Informimit Publik,</w:t>
      </w:r>
    </w:p>
    <w:p w:rsidR="00FC219B" w:rsidRPr="00A95529" w:rsidRDefault="00FC219B" w:rsidP="00FC219B">
      <w:pPr>
        <w:pStyle w:val="Hapesira7"/>
        <w:rPr>
          <w:spacing w:val="-4"/>
        </w:rPr>
      </w:pPr>
      <w:r w:rsidRPr="00A95529">
        <w:rPr>
          <w:spacing w:val="-4"/>
        </w:rPr>
        <w:tab/>
      </w:r>
    </w:p>
    <w:p w:rsidR="00FC219B" w:rsidRPr="00A95529" w:rsidRDefault="00FC219B" w:rsidP="00FC219B">
      <w:pPr>
        <w:pStyle w:val="Paragrafi"/>
        <w:jc w:val="center"/>
        <w:rPr>
          <w:spacing w:val="-4"/>
        </w:rPr>
      </w:pPr>
      <w:r w:rsidRPr="00A95529">
        <w:rPr>
          <w:spacing w:val="-4"/>
        </w:rPr>
        <w:t>KUVENDI</w:t>
      </w:r>
    </w:p>
    <w:p w:rsidR="00FC219B" w:rsidRPr="00A95529" w:rsidRDefault="00FC219B" w:rsidP="00FC219B">
      <w:pPr>
        <w:pStyle w:val="Paragrafi"/>
        <w:jc w:val="center"/>
        <w:rPr>
          <w:spacing w:val="-4"/>
        </w:rPr>
      </w:pPr>
      <w:r w:rsidRPr="00A95529">
        <w:rPr>
          <w:spacing w:val="-4"/>
        </w:rPr>
        <w:t>I REPUBLIKËS SË SHQIPËRISË</w:t>
      </w:r>
    </w:p>
    <w:p w:rsidR="00FC219B" w:rsidRPr="00A95529" w:rsidRDefault="00FC219B" w:rsidP="00FC219B">
      <w:pPr>
        <w:pStyle w:val="Hapesira7"/>
        <w:rPr>
          <w:spacing w:val="-4"/>
        </w:rPr>
      </w:pPr>
    </w:p>
    <w:p w:rsidR="00FC219B" w:rsidRPr="00A95529" w:rsidRDefault="00FC219B" w:rsidP="00FC219B">
      <w:pPr>
        <w:pStyle w:val="Paragrafi"/>
        <w:jc w:val="center"/>
        <w:rPr>
          <w:spacing w:val="-4"/>
        </w:rPr>
      </w:pPr>
      <w:r w:rsidRPr="00A95529">
        <w:rPr>
          <w:spacing w:val="-4"/>
        </w:rPr>
        <w:t>VENDOSI:</w:t>
      </w:r>
    </w:p>
    <w:p w:rsidR="00FC219B" w:rsidRPr="00A95529" w:rsidRDefault="00FC219B" w:rsidP="00FC219B">
      <w:pPr>
        <w:pStyle w:val="Hapesira7"/>
        <w:rPr>
          <w:spacing w:val="-4"/>
        </w:rPr>
      </w:pPr>
    </w:p>
    <w:p w:rsidR="00FC219B" w:rsidRPr="00A95529" w:rsidRDefault="00FC219B" w:rsidP="00FC219B">
      <w:pPr>
        <w:pStyle w:val="Paragrafi"/>
        <w:rPr>
          <w:spacing w:val="-4"/>
        </w:rPr>
      </w:pPr>
      <w:r w:rsidRPr="00A95529">
        <w:rPr>
          <w:spacing w:val="-4"/>
        </w:rPr>
        <w:tab/>
        <w:t>I. Masa e shpërblimit mujor fiks të anëtarit të Këshillit Drejtues të Radiotelevizionit Shqiptar është 30 për qind e masës së përcaktuar në pikën D/7 të lidhjes nr.</w:t>
      </w:r>
      <w:r>
        <w:rPr>
          <w:spacing w:val="-4"/>
        </w:rPr>
        <w:t xml:space="preserve"> </w:t>
      </w:r>
      <w:proofErr w:type="gramStart"/>
      <w:r w:rsidRPr="00A95529">
        <w:rPr>
          <w:spacing w:val="-4"/>
        </w:rPr>
        <w:t>1 të ligjit nr.9584, datë 17.7.2006, “Për pagat, shpërblimet dhe strukturat e institucioneve të pavarura kushtetuese dhe të institucioneve të tjera të pavarura, të krijuara me ligj”, të ndryshuar.</w:t>
      </w:r>
      <w:proofErr w:type="gramEnd"/>
    </w:p>
    <w:p w:rsidR="00FC219B" w:rsidRPr="00A95529" w:rsidRDefault="00FC219B" w:rsidP="00FC219B">
      <w:pPr>
        <w:pStyle w:val="Paragrafi"/>
        <w:rPr>
          <w:spacing w:val="-4"/>
        </w:rPr>
      </w:pPr>
      <w:r w:rsidRPr="00A95529">
        <w:rPr>
          <w:spacing w:val="-4"/>
        </w:rPr>
        <w:t>II. Efektet e këtij vendimi shtrihen nga konstituimi I Këshillit Drejtues të Radiotelevizionit Shqiptar.</w:t>
      </w:r>
    </w:p>
    <w:p w:rsidR="00FC219B" w:rsidRPr="00A95529" w:rsidRDefault="00FC219B" w:rsidP="00FC219B">
      <w:pPr>
        <w:pStyle w:val="Paragrafi"/>
        <w:rPr>
          <w:spacing w:val="-4"/>
        </w:rPr>
      </w:pPr>
      <w:r w:rsidRPr="00A95529">
        <w:rPr>
          <w:spacing w:val="-4"/>
        </w:rPr>
        <w:t xml:space="preserve">III. </w:t>
      </w:r>
      <w:proofErr w:type="gramStart"/>
      <w:r w:rsidRPr="00A95529">
        <w:rPr>
          <w:spacing w:val="-4"/>
        </w:rPr>
        <w:t>Ky</w:t>
      </w:r>
      <w:proofErr w:type="gramEnd"/>
      <w:r w:rsidRPr="00A95529">
        <w:rPr>
          <w:spacing w:val="-4"/>
        </w:rPr>
        <w:t xml:space="preserve"> vendim hyn në fuqi menjëherë.</w:t>
      </w:r>
    </w:p>
    <w:p w:rsidR="00FC219B" w:rsidRPr="00A95529" w:rsidRDefault="00FC219B" w:rsidP="00FC219B">
      <w:pPr>
        <w:pStyle w:val="Hapesira7"/>
        <w:rPr>
          <w:spacing w:val="-4"/>
        </w:rPr>
      </w:pPr>
    </w:p>
    <w:p w:rsidR="00FC219B" w:rsidRPr="00A95529" w:rsidRDefault="00FC219B" w:rsidP="00FC219B">
      <w:pPr>
        <w:pStyle w:val="Paragrafi"/>
        <w:rPr>
          <w:spacing w:val="-4"/>
        </w:rPr>
      </w:pPr>
      <w:r w:rsidRPr="00A95529">
        <w:rPr>
          <w:spacing w:val="-4"/>
        </w:rPr>
        <w:t>Miratuar në datën 23.7.2015</w:t>
      </w:r>
    </w:p>
    <w:p w:rsidR="00FC219B" w:rsidRPr="00A95529" w:rsidRDefault="00FC219B" w:rsidP="00FC219B">
      <w:pPr>
        <w:pStyle w:val="Hapesira7"/>
        <w:rPr>
          <w:spacing w:val="-4"/>
        </w:rPr>
      </w:pPr>
    </w:p>
    <w:p w:rsidR="00FC219B" w:rsidRPr="00A95529" w:rsidRDefault="00FC219B" w:rsidP="00FC219B">
      <w:pPr>
        <w:pStyle w:val="Autoriteti"/>
        <w:keepNext w:val="0"/>
        <w:rPr>
          <w:spacing w:val="-4"/>
        </w:rPr>
      </w:pPr>
      <w:r w:rsidRPr="00A95529">
        <w:rPr>
          <w:spacing w:val="-4"/>
        </w:rPr>
        <w:t>Kryetari</w:t>
      </w:r>
    </w:p>
    <w:p w:rsidR="00FC219B" w:rsidRPr="00A95529" w:rsidRDefault="00FC219B" w:rsidP="00FC219B">
      <w:pPr>
        <w:pStyle w:val="AutoritetiEmer"/>
        <w:rPr>
          <w:spacing w:val="-4"/>
        </w:rPr>
      </w:pPr>
      <w:r w:rsidRPr="00A95529">
        <w:rPr>
          <w:spacing w:val="-4"/>
        </w:rPr>
        <w:t>Ilir Meta</w:t>
      </w:r>
    </w:p>
    <w:p w:rsidR="00FC219B" w:rsidRDefault="00FC219B" w:rsidP="00FC219B">
      <w:pPr>
        <w:pStyle w:val="Paragrafi"/>
        <w:rPr>
          <w:szCs w:val="24"/>
          <w:lang w:val="sq-AL"/>
        </w:rPr>
      </w:pPr>
    </w:p>
    <w:p w:rsidR="00FD57DC" w:rsidRDefault="00FC219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FC219B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E12DC7"/>
    <w:rsid w:val="00F2781D"/>
    <w:rsid w:val="00F5353D"/>
    <w:rsid w:val="00F76689"/>
    <w:rsid w:val="00FC2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C219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C219B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FC219B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C219B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C219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C219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C219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Company>Grizli777</Company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2015-08-07T09:08:00Z</dcterms:created>
  <dcterms:modified xsi:type="dcterms:W3CDTF">2015-08-07T09:08:00Z</dcterms:modified>
</cp:coreProperties>
</file>