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335" w:rsidRPr="00897E18" w:rsidRDefault="002C7335" w:rsidP="002C7335">
      <w:pPr>
        <w:pStyle w:val="Ak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VENDIM</w:t>
      </w:r>
    </w:p>
    <w:p w:rsidR="002C7335" w:rsidRPr="00897E18" w:rsidRDefault="002C7335" w:rsidP="002C7335">
      <w:pPr>
        <w:pStyle w:val="NumriData"/>
        <w:keepNext w:val="0"/>
        <w:rPr>
          <w:spacing w:val="-4"/>
          <w:lang w:val="sq-AL"/>
        </w:rPr>
      </w:pPr>
      <w:bookmarkStart w:id="0" w:name="_GoBack"/>
      <w:r w:rsidRPr="00897E18">
        <w:rPr>
          <w:spacing w:val="-4"/>
          <w:lang w:val="sq-AL"/>
        </w:rPr>
        <w:t>Nr. 13/2016</w:t>
      </w:r>
    </w:p>
    <w:bookmarkEnd w:id="0"/>
    <w:p w:rsidR="002C7335" w:rsidRPr="00897E18" w:rsidRDefault="002C7335" w:rsidP="002C7335">
      <w:pPr>
        <w:pStyle w:val="Hapesira7"/>
        <w:rPr>
          <w:sz w:val="10"/>
          <w:lang w:val="sq-AL"/>
        </w:rPr>
      </w:pPr>
    </w:p>
    <w:p w:rsidR="002C7335" w:rsidRPr="00897E18" w:rsidRDefault="002C7335" w:rsidP="002C7335">
      <w:pPr>
        <w:pStyle w:val="Titull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PËR MIRATIMIN E DEKRETIT TË PRESIDENTIT TË REPUBLIKËS PËR EMËRIMIN E MINISTRIT TË ZHVILLIMIT EKONOMIK, TURIZMIT, TREGTISË DHE SIPËRMARRJES</w:t>
      </w:r>
    </w:p>
    <w:p w:rsidR="002C7335" w:rsidRPr="00897E18" w:rsidRDefault="002C7335" w:rsidP="002C7335">
      <w:pPr>
        <w:pStyle w:val="Hapesira7"/>
        <w:rPr>
          <w:lang w:val="sq-AL"/>
        </w:rPr>
      </w:pPr>
    </w:p>
    <w:p w:rsidR="002C7335" w:rsidRPr="00897E18" w:rsidRDefault="002C7335" w:rsidP="002C733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Në mbështetje të nenit 98 të Kushtetutës dhe të nenit 55 të Rregullores së Kuvendit, mbështetur në dekretin nr. 9451, datë 22.2.2016, të Presidentit të Republikës,</w:t>
      </w:r>
    </w:p>
    <w:p w:rsidR="002C7335" w:rsidRPr="00897E18" w:rsidRDefault="002C7335" w:rsidP="002C7335">
      <w:pPr>
        <w:pStyle w:val="Titull-Titull"/>
        <w:rPr>
          <w:lang w:val="sq-AL"/>
        </w:rPr>
      </w:pPr>
      <w:r w:rsidRPr="00897E18">
        <w:rPr>
          <w:lang w:val="sq-AL"/>
        </w:rPr>
        <w:t>KUVENDI</w:t>
      </w:r>
    </w:p>
    <w:p w:rsidR="002C7335" w:rsidRPr="00897E18" w:rsidRDefault="002C7335" w:rsidP="002C7335">
      <w:pPr>
        <w:pStyle w:val="Titull-Titull"/>
        <w:rPr>
          <w:lang w:val="sq-AL"/>
        </w:rPr>
      </w:pPr>
      <w:r w:rsidRPr="00897E18">
        <w:rPr>
          <w:lang w:val="sq-AL"/>
        </w:rPr>
        <w:t>I REPUBLIKËS SË SHQIPËRISË</w:t>
      </w:r>
    </w:p>
    <w:p w:rsidR="002C7335" w:rsidRPr="00897E18" w:rsidRDefault="002C7335" w:rsidP="002C7335">
      <w:pPr>
        <w:pStyle w:val="Hapesira7"/>
        <w:rPr>
          <w:sz w:val="12"/>
          <w:lang w:val="sq-AL"/>
        </w:rPr>
      </w:pPr>
    </w:p>
    <w:p w:rsidR="002C7335" w:rsidRPr="00897E18" w:rsidRDefault="002C7335" w:rsidP="002C7335">
      <w:pPr>
        <w:pStyle w:val="Titull-Titull"/>
        <w:rPr>
          <w:lang w:val="sq-AL"/>
        </w:rPr>
      </w:pPr>
      <w:r w:rsidRPr="00897E18">
        <w:rPr>
          <w:lang w:val="sq-AL"/>
        </w:rPr>
        <w:t>VENDOSI:</w:t>
      </w:r>
    </w:p>
    <w:p w:rsidR="002C7335" w:rsidRPr="00897E18" w:rsidRDefault="002C7335" w:rsidP="002C7335">
      <w:pPr>
        <w:pStyle w:val="Hapesira7"/>
        <w:rPr>
          <w:sz w:val="12"/>
          <w:lang w:val="sq-AL"/>
        </w:rPr>
      </w:pPr>
    </w:p>
    <w:p w:rsidR="002C7335" w:rsidRPr="00897E18" w:rsidRDefault="002C7335" w:rsidP="002C7335">
      <w:pPr>
        <w:pStyle w:val="Paragrafi"/>
        <w:rPr>
          <w:lang w:val="sq-AL"/>
        </w:rPr>
      </w:pPr>
      <w:r w:rsidRPr="00897E18">
        <w:rPr>
          <w:lang w:val="sq-AL"/>
        </w:rPr>
        <w:tab/>
        <w:t>I. Miratohet dekreti i Presidentit të Republikës nr. 9451, datë 22.2.2016, për emërimin e zonjës Milva Ekonomi në detyrën e Ministrit të Zhvillimit Ekonomik, Turizmit, Tregtisë dhe Sipërmarrjes.</w:t>
      </w:r>
    </w:p>
    <w:p w:rsidR="002C7335" w:rsidRPr="00897E18" w:rsidRDefault="002C7335" w:rsidP="002C7335">
      <w:pPr>
        <w:pStyle w:val="Paragrafi"/>
        <w:rPr>
          <w:lang w:val="sq-AL"/>
        </w:rPr>
      </w:pPr>
      <w:r w:rsidRPr="00897E18">
        <w:rPr>
          <w:lang w:val="sq-AL"/>
        </w:rPr>
        <w:tab/>
        <w:t>II. Ky vendim hyn në fuqi menjëherë.</w:t>
      </w:r>
    </w:p>
    <w:p w:rsidR="002C7335" w:rsidRPr="00897E18" w:rsidRDefault="002C7335" w:rsidP="002C7335">
      <w:pPr>
        <w:pStyle w:val="Hapesira7"/>
        <w:rPr>
          <w:sz w:val="12"/>
          <w:lang w:val="sq-AL"/>
        </w:rPr>
      </w:pPr>
    </w:p>
    <w:p w:rsidR="002C7335" w:rsidRPr="00897E18" w:rsidRDefault="002C7335" w:rsidP="002C7335">
      <w:pPr>
        <w:pStyle w:val="Autoriteti"/>
        <w:keepNext w:val="0"/>
        <w:rPr>
          <w:lang w:val="sq-AL"/>
        </w:rPr>
      </w:pP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  <w:t>ZËVENDËSKRYETARE</w:t>
      </w:r>
    </w:p>
    <w:p w:rsidR="002C7335" w:rsidRPr="00897E18" w:rsidRDefault="002C7335" w:rsidP="002C7335">
      <w:pPr>
        <w:pStyle w:val="AutoritetiEmer"/>
        <w:rPr>
          <w:lang w:val="sq-AL"/>
        </w:rPr>
      </w:pP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</w:r>
      <w:r w:rsidRPr="00897E18">
        <w:rPr>
          <w:lang w:val="sq-AL"/>
        </w:rPr>
        <w:tab/>
        <w:t>Valentina Leskaj</w:t>
      </w:r>
    </w:p>
    <w:p w:rsidR="002C7335" w:rsidRPr="00897E18" w:rsidRDefault="002C7335" w:rsidP="002C7335">
      <w:pPr>
        <w:pStyle w:val="Hapesira7"/>
        <w:rPr>
          <w:lang w:val="sq-AL"/>
        </w:rPr>
      </w:pPr>
    </w:p>
    <w:p w:rsidR="002C7335" w:rsidRPr="00897E18" w:rsidRDefault="002C7335" w:rsidP="002C7335">
      <w:pPr>
        <w:pStyle w:val="Paragrafi"/>
        <w:rPr>
          <w:lang w:val="sq-AL"/>
        </w:rPr>
      </w:pPr>
      <w:r w:rsidRPr="00897E18">
        <w:rPr>
          <w:lang w:val="sq-AL"/>
        </w:rPr>
        <w:t>Miratuar në datën 25.2.2016</w:t>
      </w:r>
    </w:p>
    <w:p w:rsidR="00C038B6" w:rsidRDefault="002C733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35"/>
    <w:rsid w:val="002C7335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73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73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73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73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733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733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733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73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73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73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73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733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C733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C733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73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73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73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73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733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733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733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73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73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73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73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733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C733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C733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2016-03-03T09:37:00Z</dcterms:created>
  <dcterms:modified xsi:type="dcterms:W3CDTF">2016-03-03T09:37:00Z</dcterms:modified>
</cp:coreProperties>
</file>