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E25" w:rsidRPr="002B6634" w:rsidRDefault="00C86E25" w:rsidP="00C86E25">
      <w:pPr>
        <w:pStyle w:val="NeniTitull"/>
        <w:rPr>
          <w:spacing w:val="-4"/>
          <w:lang w:val="sq-AL"/>
        </w:rPr>
      </w:pPr>
      <w:r w:rsidRPr="002B6634">
        <w:rPr>
          <w:spacing w:val="-4"/>
          <w:lang w:val="sq-AL"/>
        </w:rPr>
        <w:t>VENDIM</w:t>
      </w:r>
    </w:p>
    <w:p w:rsidR="00C86E25" w:rsidRPr="002B6634" w:rsidRDefault="00C86E25" w:rsidP="00C86E25">
      <w:pPr>
        <w:pStyle w:val="NeniTitull"/>
        <w:rPr>
          <w:spacing w:val="-4"/>
          <w:lang w:val="sq-AL"/>
        </w:rPr>
      </w:pPr>
      <w:r w:rsidRPr="002B6634">
        <w:rPr>
          <w:spacing w:val="-4"/>
          <w:lang w:val="sq-AL"/>
        </w:rPr>
        <w:t>Nr. 18/2017</w:t>
      </w:r>
    </w:p>
    <w:p w:rsidR="00C86E25" w:rsidRPr="002B6634" w:rsidRDefault="00C86E25" w:rsidP="00C86E25">
      <w:pPr>
        <w:pStyle w:val="Hapesira7"/>
        <w:rPr>
          <w:lang w:val="sq-AL"/>
        </w:rPr>
      </w:pPr>
    </w:p>
    <w:p w:rsidR="00C86E25" w:rsidRPr="002B6634" w:rsidRDefault="00C86E25" w:rsidP="00C86E25">
      <w:pPr>
        <w:pStyle w:val="NeniTitull"/>
        <w:rPr>
          <w:spacing w:val="-4"/>
          <w:lang w:val="sq-AL"/>
        </w:rPr>
      </w:pPr>
      <w:r w:rsidRPr="002B6634">
        <w:rPr>
          <w:spacing w:val="-4"/>
          <w:lang w:val="sq-AL"/>
        </w:rPr>
        <w:t xml:space="preserve">PËR KTHIMIN E DOSJEVE TË KANDIDATËVE QË KANË SHPREHUR INTERESIN PËR TË KANDIDUAR PËR INSTITUCIONET E RIVLERËSIMIT TEK AVOKATI I POPULLIT  PËR RIPLOTËSIM TË DOKUMENTACIONIT </w:t>
      </w:r>
    </w:p>
    <w:p w:rsidR="00C86E25" w:rsidRPr="002B6634" w:rsidRDefault="00C86E25" w:rsidP="00C86E25">
      <w:pPr>
        <w:pStyle w:val="Hapesira7"/>
        <w:rPr>
          <w:lang w:val="sq-AL"/>
        </w:rPr>
      </w:pPr>
    </w:p>
    <w:p w:rsidR="00C86E25" w:rsidRPr="002B6634" w:rsidRDefault="00C86E25" w:rsidP="00C86E25">
      <w:pPr>
        <w:pStyle w:val="Paragrafi"/>
        <w:rPr>
          <w:spacing w:val="-4"/>
          <w:lang w:val="sq-AL"/>
        </w:rPr>
      </w:pPr>
      <w:r w:rsidRPr="002B6634">
        <w:rPr>
          <w:spacing w:val="-4"/>
          <w:lang w:val="sq-AL"/>
        </w:rPr>
        <w:t>Në mbështetje të nenit 78, të Kushtetutës, të neneve 71 dhe 113, të Kodit të Procedurave Administrative, të ligjit nr. 84/2016, “Për rivlerësimin kalimtar të gjyqtarëve dhe prokurorëve në Republikën e Shqipërisë”, dhe të nenit 55, pika 1, të Rregullores së Kuvendit, me propozimin e një deputeti,</w:t>
      </w:r>
    </w:p>
    <w:p w:rsidR="00C86E25" w:rsidRPr="002B6634" w:rsidRDefault="00C86E25" w:rsidP="00C86E25">
      <w:pPr>
        <w:pStyle w:val="Hapesira7"/>
        <w:rPr>
          <w:lang w:val="sq-AL"/>
        </w:rPr>
      </w:pPr>
    </w:p>
    <w:p w:rsidR="00C86E25" w:rsidRPr="002B6634" w:rsidRDefault="00C86E25" w:rsidP="00C86E25">
      <w:pPr>
        <w:pStyle w:val="NeniNr"/>
        <w:rPr>
          <w:spacing w:val="-4"/>
          <w:lang w:val="sq-AL"/>
        </w:rPr>
      </w:pPr>
      <w:r w:rsidRPr="002B6634">
        <w:rPr>
          <w:spacing w:val="-4"/>
          <w:lang w:val="sq-AL"/>
        </w:rPr>
        <w:t xml:space="preserve"> KUVENDI</w:t>
      </w:r>
    </w:p>
    <w:p w:rsidR="00C86E25" w:rsidRPr="002B6634" w:rsidRDefault="00C86E25" w:rsidP="00C86E25">
      <w:pPr>
        <w:pStyle w:val="NeniNr"/>
        <w:rPr>
          <w:spacing w:val="-4"/>
          <w:lang w:val="sq-AL"/>
        </w:rPr>
      </w:pPr>
      <w:r w:rsidRPr="002B6634">
        <w:rPr>
          <w:spacing w:val="-4"/>
          <w:lang w:val="sq-AL"/>
        </w:rPr>
        <w:t>I REPUBLIKËS SË SHQIPËRISË</w:t>
      </w:r>
    </w:p>
    <w:p w:rsidR="00C86E25" w:rsidRPr="002B6634" w:rsidRDefault="00C86E25" w:rsidP="00C86E25">
      <w:pPr>
        <w:pStyle w:val="Hapesira7"/>
        <w:rPr>
          <w:lang w:val="sq-AL"/>
        </w:rPr>
      </w:pPr>
    </w:p>
    <w:p w:rsidR="00C86E25" w:rsidRPr="002B6634" w:rsidRDefault="00C86E25" w:rsidP="00C86E25">
      <w:pPr>
        <w:pStyle w:val="NeniNr"/>
        <w:rPr>
          <w:spacing w:val="-4"/>
          <w:lang w:val="sq-AL"/>
        </w:rPr>
      </w:pPr>
      <w:r w:rsidRPr="002B6634">
        <w:rPr>
          <w:spacing w:val="-4"/>
          <w:lang w:val="sq-AL"/>
        </w:rPr>
        <w:t>VENDOSI:</w:t>
      </w:r>
    </w:p>
    <w:p w:rsidR="00C86E25" w:rsidRPr="002B6634" w:rsidRDefault="00C86E25" w:rsidP="00C86E25">
      <w:pPr>
        <w:pStyle w:val="Hapesira7"/>
        <w:rPr>
          <w:lang w:val="sq-AL"/>
        </w:rPr>
      </w:pPr>
    </w:p>
    <w:p w:rsidR="00C86E25" w:rsidRPr="002B6634" w:rsidRDefault="00C86E25" w:rsidP="00C86E25">
      <w:pPr>
        <w:pStyle w:val="Paragrafi"/>
        <w:rPr>
          <w:spacing w:val="-4"/>
          <w:lang w:val="sq-AL"/>
        </w:rPr>
      </w:pPr>
      <w:r w:rsidRPr="002B6634">
        <w:rPr>
          <w:spacing w:val="-4"/>
          <w:lang w:val="sq-AL"/>
        </w:rPr>
        <w:t xml:space="preserve">I. T’i kthejë Avokatit të Popullit dosjet e depozituara të kandidatëve që kanë shprehur interesin për të kandiduar për institucionet e rivlerësimit. Avokati i Popullit, brenda 2 ditëve nga marrja në dorëzim e dosjeve të depozituara të kandidatëve, që kanë shprehur interesin për të kandiduar për institucionet e rivlerësimit, njofton kandidatët që nuk kanë plotësuar kriteret formale për riplotësimin e dokumentacionit, kur kjo gjë është e mundur në kuadër të dokumentacionit të nevojshëm që vërteton përmbushjen e kritereve ligjore. Kandidatët, brenda 7 ditëve nga dita e njoftimit prej Avokatit të Popullit, paraqesin dokumentacionin e nevojshëm për riplotësim të dokumentacionit përkatës pranë këtij institucioni, sipas neneve 6 dhe 7, të ligjit nr. 84/2016, “Për rivlerësimin kalimtar të gjyqtarëve dhe prokurorëve në Republikën e Shqipërisë”. I gjithë procesi zhvillohet nën monitorimin e Operacionit Ndërkombëtar të Monitorimit. </w:t>
      </w:r>
    </w:p>
    <w:p w:rsidR="00C86E25" w:rsidRPr="002B6634" w:rsidRDefault="00C86E25" w:rsidP="00C86E25">
      <w:pPr>
        <w:pStyle w:val="Paragrafi"/>
        <w:rPr>
          <w:spacing w:val="-4"/>
          <w:lang w:val="sq-AL"/>
        </w:rPr>
      </w:pPr>
      <w:r w:rsidRPr="002B6634">
        <w:rPr>
          <w:spacing w:val="-4"/>
          <w:lang w:val="sq-AL"/>
        </w:rPr>
        <w:t xml:space="preserve">II. Avokati i Popullit, sipas pikës I, të këtij vendimi, për vlerësimin e kandidatëve, ndjek procedurat dhe afatet procedurale të përcaktuara në ligjin nr. 84/2016, “Për rivlerësimin kalimtar të gjyqtarëve dhe prokurorëve në Republikën e Shqipërisë”. </w:t>
      </w:r>
    </w:p>
    <w:p w:rsidR="00C86E25" w:rsidRPr="002B6634" w:rsidRDefault="00C86E25" w:rsidP="00C86E25">
      <w:pPr>
        <w:pStyle w:val="Paragrafi"/>
        <w:rPr>
          <w:spacing w:val="-4"/>
          <w:lang w:val="sq-AL"/>
        </w:rPr>
      </w:pPr>
      <w:r w:rsidRPr="002B6634">
        <w:rPr>
          <w:spacing w:val="-4"/>
          <w:lang w:val="sq-AL"/>
        </w:rPr>
        <w:t>III. Kuvendi pezullon procedurat për përzgjedhjen e kandidatëve, sipas ligjit nr. 84/2016, “Për rivlerësimin kalimtar të gjyqtarëve dhe prokurorëve në Republikën e Shqipërisë”, deri në ridërgimin e listave nga Avokati i Popullit, sipas këtij ligji.</w:t>
      </w:r>
    </w:p>
    <w:p w:rsidR="00C86E25" w:rsidRPr="002B6634" w:rsidRDefault="00C86E25" w:rsidP="00C86E25">
      <w:pPr>
        <w:pStyle w:val="Paragrafi"/>
        <w:rPr>
          <w:spacing w:val="-4"/>
          <w:lang w:val="sq-AL"/>
        </w:rPr>
      </w:pPr>
      <w:r w:rsidRPr="002B6634">
        <w:rPr>
          <w:spacing w:val="-4"/>
          <w:lang w:val="sq-AL"/>
        </w:rPr>
        <w:t>IV. Vendimi i Kuvendit nr. 14/2017, “Për kthimin e dosjeve të kandidatëve që kanë shprehur interesin për të kandiduar për institucionet e rivlerësimit tek Avokati i Popullit për riplotësim të dokumentacionit dhe rihapjen e thirrjes për paraqitjen e shprehjes së interesit nga aplikantë të rinj për pozicionet e të gjithë anëtarëve të institucioneve të rivlerësimit” shfuqizohet.</w:t>
      </w:r>
    </w:p>
    <w:p w:rsidR="00C86E25" w:rsidRPr="002B6634" w:rsidRDefault="00C86E25" w:rsidP="00C86E25">
      <w:pPr>
        <w:pStyle w:val="Paragrafi"/>
        <w:rPr>
          <w:spacing w:val="-4"/>
          <w:lang w:val="sq-AL"/>
        </w:rPr>
      </w:pPr>
      <w:r w:rsidRPr="002B6634">
        <w:rPr>
          <w:spacing w:val="-4"/>
          <w:lang w:val="sq-AL"/>
        </w:rPr>
        <w:t>V. Ky vendim hyn në fuqi menjëherë.</w:t>
      </w:r>
    </w:p>
    <w:p w:rsidR="00C86E25" w:rsidRPr="002B6634" w:rsidRDefault="00C86E25" w:rsidP="00C86E25">
      <w:pPr>
        <w:pStyle w:val="Hapesira7"/>
        <w:rPr>
          <w:lang w:val="sq-AL"/>
        </w:rPr>
      </w:pPr>
    </w:p>
    <w:p w:rsidR="00C86E25" w:rsidRPr="002B6634" w:rsidRDefault="00C86E25" w:rsidP="00C86E25">
      <w:pPr>
        <w:pStyle w:val="Paragrafi"/>
        <w:jc w:val="right"/>
        <w:rPr>
          <w:spacing w:val="-4"/>
          <w:lang w:val="sq-AL"/>
        </w:rPr>
      </w:pPr>
      <w:r w:rsidRPr="002B6634">
        <w:rPr>
          <w:spacing w:val="-4"/>
          <w:lang w:val="sq-AL"/>
        </w:rPr>
        <w:t>KRYETARI</w:t>
      </w:r>
    </w:p>
    <w:p w:rsidR="00C86E25" w:rsidRPr="002B6634" w:rsidRDefault="00C86E25" w:rsidP="00C86E25">
      <w:pPr>
        <w:pStyle w:val="Paragrafi"/>
        <w:jc w:val="right"/>
        <w:rPr>
          <w:b/>
          <w:spacing w:val="-4"/>
          <w:lang w:val="sq-AL"/>
        </w:rPr>
      </w:pPr>
      <w:r w:rsidRPr="002B6634">
        <w:rPr>
          <w:b/>
          <w:spacing w:val="-4"/>
          <w:lang w:val="sq-AL"/>
        </w:rPr>
        <w:t>Ilir Meta</w:t>
      </w:r>
    </w:p>
    <w:p w:rsidR="00C86E25" w:rsidRPr="002B6634" w:rsidRDefault="00C86E25" w:rsidP="00C86E25">
      <w:pPr>
        <w:pStyle w:val="Hapesira7"/>
        <w:rPr>
          <w:lang w:val="sq-AL"/>
        </w:rPr>
      </w:pPr>
    </w:p>
    <w:p w:rsidR="00C86E25" w:rsidRPr="002B6634" w:rsidRDefault="00C86E25" w:rsidP="00C86E25">
      <w:pPr>
        <w:pStyle w:val="Paragrafi"/>
        <w:rPr>
          <w:spacing w:val="-4"/>
          <w:lang w:val="sq-AL"/>
        </w:rPr>
      </w:pPr>
      <w:r w:rsidRPr="002B6634">
        <w:rPr>
          <w:spacing w:val="-4"/>
          <w:lang w:val="sq-AL"/>
        </w:rPr>
        <w:t>Miratuar në datën 16.3.2017</w:t>
      </w:r>
    </w:p>
    <w:p w:rsidR="00540B20" w:rsidRPr="00C86E25" w:rsidRDefault="00540B20" w:rsidP="00C86E25">
      <w:bookmarkStart w:id="0" w:name="_GoBack"/>
      <w:bookmarkEnd w:id="0"/>
    </w:p>
    <w:sectPr w:rsidR="00540B20" w:rsidRPr="00C86E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261DB4"/>
    <w:rsid w:val="00261DB4"/>
    <w:rsid w:val="00540B20"/>
    <w:rsid w:val="00C86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61DB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61DB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61DB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61DB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61DB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61DB4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2077</Characters>
  <Application>Microsoft Office Word</Application>
  <DocSecurity>0</DocSecurity>
  <Lines>17</Lines>
  <Paragraphs>4</Paragraphs>
  <ScaleCrop>false</ScaleCrop>
  <Company>Hewlett-Packard Company</Company>
  <LinksUpToDate>false</LinksUpToDate>
  <CharactersWithSpaces>2437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Entela.Suli</dc:creator>
  <cp:keywords/>
  <dc:description/>
  <cp:lastModifiedBy>bruna.aliaj</cp:lastModifiedBy>
  <cp:revision>3</cp:revision>
  <dcterms:created xsi:type="dcterms:W3CDTF">2017-03-24T08:36:00Z</dcterms:created>
  <dcterms:modified xsi:type="dcterms:W3CDTF">2018-01-29T09:17:00Z</dcterms:modified>
</cp:coreProperties>
</file>