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793" w:rsidRPr="00716E41" w:rsidRDefault="00482793" w:rsidP="00482793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b/>
          <w:spacing w:val="-4"/>
          <w:sz w:val="24"/>
          <w:szCs w:val="24"/>
          <w:lang w:val="sq-AL"/>
        </w:rPr>
        <w:t>VENDIM</w:t>
      </w:r>
    </w:p>
    <w:p w:rsidR="00482793" w:rsidRPr="00716E41" w:rsidRDefault="00482793" w:rsidP="00482793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b/>
          <w:spacing w:val="-4"/>
          <w:sz w:val="24"/>
          <w:szCs w:val="24"/>
          <w:lang w:val="sq-AL"/>
        </w:rPr>
        <w:t>Nr. 41/2017</w:t>
      </w:r>
    </w:p>
    <w:p w:rsidR="00482793" w:rsidRPr="00716E41" w:rsidRDefault="00482793" w:rsidP="00482793">
      <w:pPr>
        <w:pStyle w:val="Hapesira7"/>
        <w:rPr>
          <w:lang w:val="sq-AL"/>
        </w:rPr>
      </w:pPr>
    </w:p>
    <w:p w:rsidR="00482793" w:rsidRDefault="00482793" w:rsidP="00482793">
      <w:pPr>
        <w:widowControl w:val="0"/>
        <w:spacing w:after="0" w:line="240" w:lineRule="auto"/>
        <w:jc w:val="center"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PËR KRIJIMIN DHE PËRBËRJEN </w:t>
      </w:r>
    </w:p>
    <w:p w:rsidR="00482793" w:rsidRPr="00716E41" w:rsidRDefault="00482793" w:rsidP="00482793">
      <w:pPr>
        <w:widowControl w:val="0"/>
        <w:spacing w:after="0" w:line="240" w:lineRule="auto"/>
        <w:jc w:val="center"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E KOMISIONIT </w:t>
      </w:r>
      <w:r w:rsidRPr="00716E41">
        <w:rPr>
          <w:rFonts w:ascii="Garamond" w:hAnsi="Garamond"/>
          <w:b/>
          <w:bCs/>
          <w:i/>
          <w:spacing w:val="-4"/>
          <w:sz w:val="24"/>
          <w:szCs w:val="24"/>
          <w:lang w:val="sq-AL"/>
        </w:rPr>
        <w:t>AD HOC</w:t>
      </w:r>
      <w:r w:rsidRPr="00716E41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 </w:t>
      </w:r>
      <w:r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 </w:t>
      </w:r>
      <w:r w:rsidRPr="00716E41">
        <w:rPr>
          <w:rFonts w:ascii="Garamond" w:hAnsi="Garamond"/>
          <w:b/>
          <w:bCs/>
          <w:spacing w:val="-4"/>
          <w:sz w:val="24"/>
          <w:szCs w:val="24"/>
          <w:lang w:val="sq-AL"/>
        </w:rPr>
        <w:t>PËR VERIFIKIMIN E KANDIDATËVE PËR INSTITUCIONET E RIVLERËSIMIT, SIPAS LIGJIT NR. 84/2016, “PËR RIVLERËSIMIN KALIMTAR TË GJYQTARËVE DHE PROKURORËVE NË REPUBLIKËN E SHQIPËRISË”</w:t>
      </w:r>
    </w:p>
    <w:p w:rsidR="00482793" w:rsidRPr="00716E41" w:rsidRDefault="00482793" w:rsidP="00482793">
      <w:pPr>
        <w:pStyle w:val="Hapesira7"/>
        <w:rPr>
          <w:lang w:val="sq-AL"/>
        </w:rPr>
      </w:pPr>
    </w:p>
    <w:p w:rsidR="00482793" w:rsidRPr="00716E41" w:rsidRDefault="00482793" w:rsidP="00482793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spacing w:val="-4"/>
          <w:sz w:val="24"/>
          <w:szCs w:val="24"/>
          <w:lang w:val="sq-AL"/>
        </w:rPr>
        <w:t>Në mbështetje të nenit 78, pika 1, të Kushtetutës, nenit 55, pika 1, të Rregullores së Kuvendit dhe të nenit 8, pikat 1 dhe 2, të ligjit</w:t>
      </w:r>
      <w:r w:rsidRPr="00716E41">
        <w:rPr>
          <w:rFonts w:ascii="Garamond" w:hAnsi="Garamond"/>
          <w:bCs/>
          <w:spacing w:val="-4"/>
          <w:sz w:val="24"/>
          <w:szCs w:val="24"/>
          <w:lang w:val="sq-AL"/>
        </w:rPr>
        <w:t xml:space="preserve"> nr. 84/2016, “Për rivlerësimin kalimtar të gjyqtarëve dhe prokurorëve në Republikën e Shqipërisë”</w:t>
      </w:r>
      <w:r w:rsidRPr="00716E41">
        <w:rPr>
          <w:rFonts w:ascii="Garamond" w:hAnsi="Garamond"/>
          <w:spacing w:val="-4"/>
          <w:sz w:val="24"/>
          <w:szCs w:val="24"/>
          <w:lang w:val="sq-AL"/>
        </w:rPr>
        <w:t>, me propozimet e kryetarëve të grupeve parlamentare,</w:t>
      </w:r>
    </w:p>
    <w:p w:rsidR="00482793" w:rsidRDefault="00482793" w:rsidP="00482793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482793" w:rsidRPr="00716E41" w:rsidRDefault="00482793" w:rsidP="00482793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482793" w:rsidRPr="00716E41" w:rsidRDefault="00482793" w:rsidP="00482793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spacing w:val="-4"/>
          <w:sz w:val="24"/>
          <w:szCs w:val="24"/>
          <w:lang w:val="sq-AL"/>
        </w:rPr>
        <w:t>KUVENDI</w:t>
      </w:r>
    </w:p>
    <w:p w:rsidR="00482793" w:rsidRPr="00716E41" w:rsidRDefault="00482793" w:rsidP="00482793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spacing w:val="-4"/>
          <w:sz w:val="24"/>
          <w:szCs w:val="24"/>
          <w:lang w:val="sq-AL"/>
        </w:rPr>
        <w:t>I REPUBLIKËS SË SHQIPËRISË</w:t>
      </w:r>
    </w:p>
    <w:p w:rsidR="00482793" w:rsidRPr="00716E41" w:rsidRDefault="00482793" w:rsidP="00482793">
      <w:pPr>
        <w:pStyle w:val="Hapesira7"/>
        <w:rPr>
          <w:lang w:val="sq-AL"/>
        </w:rPr>
      </w:pPr>
    </w:p>
    <w:p w:rsidR="00482793" w:rsidRPr="00716E41" w:rsidRDefault="00482793" w:rsidP="00482793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482793" w:rsidRPr="00716E41" w:rsidRDefault="00482793" w:rsidP="00482793">
      <w:pPr>
        <w:pStyle w:val="Hapesira7"/>
        <w:rPr>
          <w:lang w:val="sq-AL"/>
        </w:rPr>
      </w:pPr>
    </w:p>
    <w:p w:rsidR="00482793" w:rsidRPr="00716E41" w:rsidRDefault="00482793" w:rsidP="00482793">
      <w:pPr>
        <w:pStyle w:val="Default"/>
        <w:widowControl w:val="0"/>
        <w:jc w:val="both"/>
        <w:rPr>
          <w:rFonts w:ascii="Garamond" w:hAnsi="Garamond"/>
          <w:bCs/>
          <w:color w:val="auto"/>
          <w:spacing w:val="-4"/>
          <w:lang w:val="sq-AL"/>
        </w:rPr>
      </w:pPr>
      <w:r w:rsidRPr="00716E41">
        <w:rPr>
          <w:rFonts w:ascii="Garamond" w:hAnsi="Garamond"/>
          <w:spacing w:val="-4"/>
          <w:lang w:val="sq-AL"/>
        </w:rPr>
        <w:tab/>
        <w:t xml:space="preserve">I. Krijimin e Komisionit Parlamentar </w:t>
      </w:r>
      <w:r w:rsidRPr="00716E41">
        <w:rPr>
          <w:rFonts w:ascii="Garamond" w:hAnsi="Garamond"/>
          <w:i/>
          <w:spacing w:val="-4"/>
          <w:lang w:val="sq-AL"/>
        </w:rPr>
        <w:t>ad hoc</w:t>
      </w:r>
      <w:r w:rsidRPr="00716E41">
        <w:rPr>
          <w:rFonts w:ascii="Garamond" w:hAnsi="Garamond"/>
          <w:spacing w:val="-4"/>
          <w:lang w:val="sq-AL"/>
        </w:rPr>
        <w:t xml:space="preserve"> për </w:t>
      </w:r>
      <w:r w:rsidRPr="00716E41">
        <w:rPr>
          <w:rFonts w:ascii="Garamond" w:hAnsi="Garamond"/>
          <w:bCs/>
          <w:spacing w:val="-4"/>
          <w:lang w:val="sq-AL"/>
        </w:rPr>
        <w:t xml:space="preserve">verifikimin e kandidatëve për institucionet e rivlerësimit, sipas </w:t>
      </w:r>
      <w:r w:rsidRPr="00716E41">
        <w:rPr>
          <w:rFonts w:ascii="Garamond" w:hAnsi="Garamond"/>
          <w:bCs/>
          <w:color w:val="auto"/>
          <w:spacing w:val="-4"/>
          <w:lang w:val="sq-AL"/>
        </w:rPr>
        <w:t>ligjit nr. 84/2016, “Për rivlerësimin kalimtar të gjyqtarëve dhe prokurorëve në Republikën e Shqipërisë”,</w:t>
      </w:r>
      <w:r w:rsidRPr="00716E41">
        <w:rPr>
          <w:rFonts w:ascii="Garamond" w:hAnsi="Garamond"/>
          <w:bCs/>
          <w:spacing w:val="-4"/>
          <w:lang w:val="sq-AL"/>
        </w:rPr>
        <w:t xml:space="preserve"> me </w:t>
      </w:r>
      <w:r w:rsidRPr="00716E41">
        <w:rPr>
          <w:rFonts w:ascii="Garamond" w:hAnsi="Garamond"/>
          <w:bCs/>
          <w:color w:val="auto"/>
          <w:spacing w:val="-4"/>
          <w:lang w:val="sq-AL"/>
        </w:rPr>
        <w:t>6 anëtarë, të ndarë në mënyrë të barabartë midis shumicës dhe pakicës parlamentare.</w:t>
      </w:r>
    </w:p>
    <w:p w:rsidR="00482793" w:rsidRPr="00716E41" w:rsidRDefault="00482793" w:rsidP="00482793">
      <w:pPr>
        <w:pStyle w:val="Default"/>
        <w:widowControl w:val="0"/>
        <w:jc w:val="both"/>
        <w:rPr>
          <w:rFonts w:ascii="Garamond" w:hAnsi="Garamond"/>
          <w:bCs/>
          <w:color w:val="auto"/>
          <w:spacing w:val="-4"/>
          <w:lang w:val="sq-AL"/>
        </w:rPr>
      </w:pPr>
      <w:r w:rsidRPr="00716E41">
        <w:rPr>
          <w:rFonts w:ascii="Garamond" w:hAnsi="Garamond"/>
          <w:bCs/>
          <w:color w:val="auto"/>
          <w:spacing w:val="-4"/>
          <w:lang w:val="sq-AL"/>
        </w:rPr>
        <w:tab/>
        <w:t xml:space="preserve">II. Përbërja e Komisionit </w:t>
      </w:r>
      <w:r w:rsidRPr="00716E41">
        <w:rPr>
          <w:rFonts w:ascii="Garamond" w:hAnsi="Garamond"/>
          <w:spacing w:val="-4"/>
          <w:lang w:val="sq-AL"/>
        </w:rPr>
        <w:t xml:space="preserve">Parlamentar </w:t>
      </w:r>
      <w:r w:rsidRPr="00716E41">
        <w:rPr>
          <w:rFonts w:ascii="Garamond" w:hAnsi="Garamond"/>
          <w:i/>
          <w:spacing w:val="-4"/>
          <w:lang w:val="sq-AL"/>
        </w:rPr>
        <w:t>ad hoc</w:t>
      </w:r>
      <w:r w:rsidRPr="00716E41">
        <w:rPr>
          <w:rFonts w:ascii="Garamond" w:hAnsi="Garamond"/>
          <w:spacing w:val="-4"/>
          <w:lang w:val="sq-AL"/>
        </w:rPr>
        <w:t xml:space="preserve"> për </w:t>
      </w:r>
      <w:r w:rsidRPr="00716E41">
        <w:rPr>
          <w:rFonts w:ascii="Garamond" w:hAnsi="Garamond"/>
          <w:bCs/>
          <w:spacing w:val="-4"/>
          <w:lang w:val="sq-AL"/>
        </w:rPr>
        <w:t>verifikimin e kandidatëve është si më poshtë:</w:t>
      </w:r>
    </w:p>
    <w:p w:rsidR="00482793" w:rsidRPr="00716E41" w:rsidRDefault="00482793" w:rsidP="00482793">
      <w:pPr>
        <w:pStyle w:val="Default"/>
        <w:widowControl w:val="0"/>
        <w:jc w:val="both"/>
        <w:rPr>
          <w:rFonts w:ascii="Garamond" w:hAnsi="Garamond"/>
          <w:bCs/>
          <w:color w:val="auto"/>
          <w:spacing w:val="-4"/>
          <w:lang w:val="sq-AL"/>
        </w:rPr>
      </w:pP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a) Nga grupet parlamentare të shumicës parlamentare caktohen:</w:t>
      </w:r>
    </w:p>
    <w:p w:rsidR="00482793" w:rsidRPr="00716E41" w:rsidRDefault="00482793" w:rsidP="00482793">
      <w:pPr>
        <w:pStyle w:val="Default"/>
        <w:widowControl w:val="0"/>
        <w:jc w:val="both"/>
        <w:rPr>
          <w:rFonts w:ascii="Garamond" w:hAnsi="Garamond"/>
          <w:bCs/>
          <w:color w:val="auto"/>
          <w:spacing w:val="-4"/>
          <w:lang w:val="sq-AL"/>
        </w:rPr>
      </w:pP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1. Ulsi Manja</w:t>
      </w:r>
      <w:r w:rsidRPr="00716E41">
        <w:rPr>
          <w:rFonts w:ascii="Garamond" w:hAnsi="Garamond"/>
          <w:bCs/>
          <w:color w:val="auto"/>
          <w:spacing w:val="-4"/>
          <w:lang w:val="sq-AL"/>
        </w:rPr>
        <w:tab/>
      </w: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(PS)</w:t>
      </w:r>
    </w:p>
    <w:p w:rsidR="00482793" w:rsidRPr="00716E41" w:rsidRDefault="00482793" w:rsidP="00482793">
      <w:pPr>
        <w:pStyle w:val="Default"/>
        <w:widowControl w:val="0"/>
        <w:jc w:val="both"/>
        <w:rPr>
          <w:rFonts w:ascii="Garamond" w:hAnsi="Garamond"/>
          <w:bCs/>
          <w:color w:val="auto"/>
          <w:spacing w:val="-4"/>
          <w:lang w:val="sq-AL"/>
        </w:rPr>
      </w:pP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2. Vasilika Hysi</w:t>
      </w:r>
      <w:r>
        <w:rPr>
          <w:rFonts w:ascii="Garamond" w:hAnsi="Garamond"/>
          <w:bCs/>
          <w:color w:val="auto"/>
          <w:spacing w:val="-4"/>
          <w:lang w:val="sq-AL"/>
        </w:rPr>
        <w:tab/>
      </w: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(PS)</w:t>
      </w:r>
    </w:p>
    <w:p w:rsidR="00482793" w:rsidRPr="00716E41" w:rsidRDefault="00482793" w:rsidP="00482793">
      <w:pPr>
        <w:pStyle w:val="Default"/>
        <w:widowControl w:val="0"/>
        <w:jc w:val="both"/>
        <w:rPr>
          <w:rFonts w:ascii="Garamond" w:hAnsi="Garamond"/>
          <w:bCs/>
          <w:color w:val="auto"/>
          <w:spacing w:val="-4"/>
          <w:lang w:val="sq-AL"/>
        </w:rPr>
      </w:pP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3. Luan Rama</w:t>
      </w:r>
      <w:r w:rsidRPr="00716E41">
        <w:rPr>
          <w:rFonts w:ascii="Garamond" w:hAnsi="Garamond"/>
          <w:bCs/>
          <w:color w:val="auto"/>
          <w:spacing w:val="-4"/>
          <w:lang w:val="sq-AL"/>
        </w:rPr>
        <w:tab/>
      </w: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(LSI)</w:t>
      </w:r>
    </w:p>
    <w:p w:rsidR="00482793" w:rsidRPr="00716E41" w:rsidRDefault="00482793" w:rsidP="00482793">
      <w:pPr>
        <w:pStyle w:val="Default"/>
        <w:widowControl w:val="0"/>
        <w:jc w:val="both"/>
        <w:rPr>
          <w:rFonts w:ascii="Garamond" w:hAnsi="Garamond"/>
          <w:bCs/>
          <w:color w:val="auto"/>
          <w:spacing w:val="-4"/>
          <w:lang w:val="sq-AL"/>
        </w:rPr>
      </w:pP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b) Nga grupet parlamentare të pakicës parlamentare caktohen:</w:t>
      </w:r>
    </w:p>
    <w:p w:rsidR="00482793" w:rsidRPr="00716E41" w:rsidRDefault="00482793" w:rsidP="00482793">
      <w:pPr>
        <w:pStyle w:val="Default"/>
        <w:widowControl w:val="0"/>
        <w:jc w:val="both"/>
        <w:rPr>
          <w:rFonts w:ascii="Garamond" w:hAnsi="Garamond"/>
          <w:bCs/>
          <w:color w:val="auto"/>
          <w:spacing w:val="-4"/>
          <w:lang w:val="sq-AL"/>
        </w:rPr>
      </w:pP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1.</w:t>
      </w: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__________________</w:t>
      </w:r>
    </w:p>
    <w:p w:rsidR="00482793" w:rsidRPr="00716E41" w:rsidRDefault="00482793" w:rsidP="00482793">
      <w:pPr>
        <w:pStyle w:val="Default"/>
        <w:widowControl w:val="0"/>
        <w:jc w:val="both"/>
        <w:rPr>
          <w:rFonts w:ascii="Garamond" w:hAnsi="Garamond"/>
          <w:bCs/>
          <w:color w:val="auto"/>
          <w:spacing w:val="-4"/>
          <w:lang w:val="sq-AL"/>
        </w:rPr>
      </w:pP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2.</w:t>
      </w: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__________________</w:t>
      </w:r>
    </w:p>
    <w:p w:rsidR="00482793" w:rsidRPr="00716E41" w:rsidRDefault="00482793" w:rsidP="00482793">
      <w:pPr>
        <w:pStyle w:val="Default"/>
        <w:widowControl w:val="0"/>
        <w:jc w:val="both"/>
        <w:rPr>
          <w:rFonts w:ascii="Garamond" w:hAnsi="Garamond"/>
          <w:bCs/>
          <w:color w:val="auto"/>
          <w:spacing w:val="-4"/>
          <w:lang w:val="sq-AL"/>
        </w:rPr>
      </w:pP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3.</w:t>
      </w:r>
      <w:r w:rsidRPr="00716E41">
        <w:rPr>
          <w:rFonts w:ascii="Garamond" w:hAnsi="Garamond"/>
          <w:bCs/>
          <w:color w:val="auto"/>
          <w:spacing w:val="-4"/>
          <w:lang w:val="sq-AL"/>
        </w:rPr>
        <w:tab/>
        <w:t>__________________</w:t>
      </w:r>
    </w:p>
    <w:p w:rsidR="00482793" w:rsidRPr="00716E41" w:rsidRDefault="00482793" w:rsidP="00482793">
      <w:pPr>
        <w:pStyle w:val="ListParagraph"/>
        <w:widowControl w:val="0"/>
        <w:spacing w:after="0" w:line="240" w:lineRule="auto"/>
        <w:ind w:left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spacing w:val="-4"/>
          <w:sz w:val="24"/>
          <w:szCs w:val="24"/>
          <w:lang w:val="sq-AL"/>
        </w:rPr>
        <w:tab/>
        <w:t>III. Ky vendim hyn në fuqi menjëherë.</w:t>
      </w:r>
    </w:p>
    <w:p w:rsidR="00482793" w:rsidRDefault="00482793" w:rsidP="00482793">
      <w:pPr>
        <w:pStyle w:val="Hapesira7"/>
        <w:rPr>
          <w:lang w:val="sq-AL"/>
        </w:rPr>
      </w:pPr>
    </w:p>
    <w:p w:rsidR="00482793" w:rsidRPr="00716E41" w:rsidRDefault="00482793" w:rsidP="00482793">
      <w:pPr>
        <w:widowControl w:val="0"/>
        <w:spacing w:after="0" w:line="240" w:lineRule="auto"/>
        <w:contextualSpacing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:rsidR="00482793" w:rsidRPr="00716E41" w:rsidRDefault="00482793" w:rsidP="00482793">
      <w:pPr>
        <w:widowControl w:val="0"/>
        <w:spacing w:after="0" w:line="240" w:lineRule="auto"/>
        <w:contextualSpacing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:rsidR="00482793" w:rsidRDefault="00482793" w:rsidP="00482793">
      <w:pPr>
        <w:pStyle w:val="Hapesira7"/>
        <w:rPr>
          <w:lang w:val="sq-AL"/>
        </w:rPr>
      </w:pPr>
    </w:p>
    <w:p w:rsidR="00482793" w:rsidRPr="00716E41" w:rsidRDefault="00482793" w:rsidP="00482793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spacing w:val="-4"/>
          <w:sz w:val="24"/>
          <w:szCs w:val="24"/>
          <w:lang w:val="sq-AL"/>
        </w:rPr>
        <w:t>Miratuar në datën 11.4.2017</w:t>
      </w:r>
    </w:p>
    <w:p w:rsidR="00482793" w:rsidRPr="00716E41" w:rsidRDefault="00482793" w:rsidP="00482793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8D2"/>
    <w:rsid w:val="00482793"/>
    <w:rsid w:val="004F59B3"/>
    <w:rsid w:val="0062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A3A802-19AF-4E2B-9B2D-98FE4037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279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48279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82793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82793"/>
    <w:rPr>
      <w:rFonts w:ascii="Calibri" w:eastAsia="Times New Roman" w:hAnsi="Calibri" w:cs="Times New Roman"/>
      <w:lang w:val="x-none" w:eastAsia="x-none"/>
    </w:rPr>
  </w:style>
  <w:style w:type="paragraph" w:customStyle="1" w:styleId="Default">
    <w:name w:val="Default"/>
    <w:rsid w:val="004827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2017-04-19T13:16:00Z</dcterms:created>
  <dcterms:modified xsi:type="dcterms:W3CDTF">2017-04-19T13:16:00Z</dcterms:modified>
</cp:coreProperties>
</file>