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1B1" w:rsidRDefault="004C3A41">
      <w:pPr>
        <w:spacing w:before="79" w:after="0" w:line="240" w:lineRule="auto"/>
        <w:ind w:left="4181" w:right="4162" w:firstLine="1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 xml:space="preserve">VENDIM </w:t>
      </w:r>
      <w:r>
        <w:rPr>
          <w:rFonts w:ascii="Garamond" w:eastAsia="Garamond" w:hAnsi="Garamond" w:cs="Garamond"/>
          <w:b/>
          <w:bCs/>
          <w:sz w:val="24"/>
          <w:szCs w:val="24"/>
        </w:rPr>
        <w:t>Nr.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45/2017</w:t>
      </w:r>
    </w:p>
    <w:p w:rsidR="000001B1" w:rsidRDefault="000001B1">
      <w:pPr>
        <w:spacing w:before="8" w:after="0" w:line="140" w:lineRule="exact"/>
        <w:rPr>
          <w:sz w:val="14"/>
          <w:szCs w:val="14"/>
        </w:rPr>
      </w:pPr>
    </w:p>
    <w:p w:rsidR="000001B1" w:rsidRDefault="004C3A41">
      <w:pPr>
        <w:spacing w:after="0" w:line="270" w:lineRule="exact"/>
        <w:ind w:left="239" w:right="220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z w:val="24"/>
          <w:szCs w:val="24"/>
        </w:rPr>
        <w:t>PËR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KRIJIMIN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DHE </w:t>
      </w:r>
      <w:proofErr w:type="gramStart"/>
      <w:r>
        <w:rPr>
          <w:rFonts w:ascii="Garamond" w:eastAsia="Garamond" w:hAnsi="Garamond" w:cs="Garamond"/>
          <w:b/>
          <w:bCs/>
          <w:sz w:val="24"/>
          <w:szCs w:val="24"/>
        </w:rPr>
        <w:t>PËRBËRJEN  E</w:t>
      </w:r>
      <w:proofErr w:type="gramEnd"/>
      <w:r>
        <w:rPr>
          <w:rFonts w:ascii="Garamond" w:eastAsia="Garamond" w:hAnsi="Garamond" w:cs="Garamond"/>
          <w:b/>
          <w:bCs/>
          <w:sz w:val="24"/>
          <w:szCs w:val="24"/>
        </w:rPr>
        <w:t xml:space="preserve"> KOMISIONIT</w:t>
      </w:r>
      <w:r>
        <w:rPr>
          <w:rFonts w:ascii="Garamond" w:eastAsia="Garamond" w:hAnsi="Garamond" w:cs="Garamond"/>
          <w:b/>
          <w:bCs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5"/>
          <w:szCs w:val="25"/>
        </w:rPr>
        <w:t>AD</w:t>
      </w:r>
      <w:r>
        <w:rPr>
          <w:rFonts w:ascii="Garamond" w:eastAsia="Garamond" w:hAnsi="Garamond" w:cs="Garamond"/>
          <w:b/>
          <w:bCs/>
          <w:spacing w:val="-17"/>
          <w:sz w:val="25"/>
          <w:szCs w:val="25"/>
        </w:rPr>
        <w:t xml:space="preserve"> </w:t>
      </w:r>
      <w:r>
        <w:rPr>
          <w:rFonts w:ascii="Garamond" w:eastAsia="Garamond" w:hAnsi="Garamond" w:cs="Garamond"/>
          <w:b/>
          <w:bCs/>
          <w:w w:val="95"/>
          <w:sz w:val="25"/>
          <w:szCs w:val="25"/>
        </w:rPr>
        <w:t xml:space="preserve">HOC </w:t>
      </w:r>
      <w:r>
        <w:rPr>
          <w:rFonts w:ascii="Garamond" w:eastAsia="Garamond" w:hAnsi="Garamond" w:cs="Garamond"/>
          <w:b/>
          <w:bCs/>
          <w:sz w:val="24"/>
          <w:szCs w:val="24"/>
        </w:rPr>
        <w:t>ME 12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ANËTARË 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 xml:space="preserve">TË </w:t>
      </w:r>
      <w:r>
        <w:rPr>
          <w:rFonts w:ascii="Garamond" w:eastAsia="Garamond" w:hAnsi="Garamond" w:cs="Garamond"/>
          <w:b/>
          <w:bCs/>
          <w:sz w:val="24"/>
          <w:szCs w:val="24"/>
        </w:rPr>
        <w:t>PËRZGJEDHJES SË KANDIDATËVE PËR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INSTITUCIONET</w:t>
      </w:r>
      <w:r>
        <w:rPr>
          <w:rFonts w:ascii="Garamond" w:eastAsia="Garamond" w:hAnsi="Garamond" w:cs="Garamond"/>
          <w:b/>
          <w:bCs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E 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 xml:space="preserve">RIVLERËSIMIT, </w:t>
      </w:r>
      <w:r>
        <w:rPr>
          <w:rFonts w:ascii="Garamond" w:eastAsia="Garamond" w:hAnsi="Garamond" w:cs="Garamond"/>
          <w:b/>
          <w:bCs/>
          <w:sz w:val="24"/>
          <w:szCs w:val="24"/>
        </w:rPr>
        <w:t>SIPAS LIG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sz w:val="24"/>
          <w:szCs w:val="24"/>
        </w:rPr>
        <w:t>IT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NR.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84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/</w:t>
      </w:r>
      <w:r>
        <w:rPr>
          <w:rFonts w:ascii="Garamond" w:eastAsia="Garamond" w:hAnsi="Garamond" w:cs="Garamond"/>
          <w:b/>
          <w:bCs/>
          <w:sz w:val="24"/>
          <w:szCs w:val="24"/>
        </w:rPr>
        <w:t>2016,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“PËR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RIVLERË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z w:val="24"/>
          <w:szCs w:val="24"/>
        </w:rPr>
        <w:t>IMIN</w:t>
      </w:r>
      <w:r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KALIMTAR</w:t>
      </w:r>
      <w:r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TË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 xml:space="preserve">GJYQTARËVE </w:t>
      </w:r>
      <w:r>
        <w:rPr>
          <w:rFonts w:ascii="Garamond" w:eastAsia="Garamond" w:hAnsi="Garamond" w:cs="Garamond"/>
          <w:b/>
          <w:bCs/>
          <w:sz w:val="24"/>
          <w:szCs w:val="24"/>
        </w:rPr>
        <w:t>DHE PROKURORËVE</w:t>
      </w:r>
      <w:r>
        <w:rPr>
          <w:rFonts w:ascii="Garamond" w:eastAsia="Garamond" w:hAnsi="Garamond" w:cs="Garamond"/>
          <w:b/>
          <w:bCs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NË RE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z w:val="24"/>
          <w:szCs w:val="24"/>
        </w:rPr>
        <w:t>UBLIKËN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E 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SHQIPËRISË”</w:t>
      </w:r>
    </w:p>
    <w:p w:rsidR="000001B1" w:rsidRDefault="000001B1">
      <w:pPr>
        <w:spacing w:before="8" w:after="0" w:line="160" w:lineRule="exact"/>
        <w:rPr>
          <w:sz w:val="16"/>
          <w:szCs w:val="16"/>
        </w:rPr>
      </w:pPr>
    </w:p>
    <w:p w:rsidR="000001B1" w:rsidRDefault="004C3A41">
      <w:pPr>
        <w:spacing w:after="0" w:line="240" w:lineRule="auto"/>
        <w:ind w:left="120" w:right="55" w:firstLine="720"/>
        <w:jc w:val="both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mbështetj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neni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78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pik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Kushtetutës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nen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55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pik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Rreg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llore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Kuvendit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dhe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neni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9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pika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3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li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ji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84/2016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rivlerësimi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kalimta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gjyqtarëv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Repub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hq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së</w:t>
      </w:r>
      <w:proofErr w:type="spellEnd"/>
      <w:r>
        <w:rPr>
          <w:rFonts w:ascii="Garamond" w:eastAsia="Garamond" w:hAnsi="Garamond" w:cs="Garamond"/>
          <w:spacing w:val="-3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opo</w:t>
      </w:r>
      <w:r>
        <w:rPr>
          <w:rFonts w:ascii="Garamond" w:eastAsia="Garamond" w:hAnsi="Garamond" w:cs="Garamond"/>
          <w:spacing w:val="-3"/>
          <w:sz w:val="24"/>
          <w:szCs w:val="24"/>
        </w:rPr>
        <w:t>z</w:t>
      </w:r>
      <w:r>
        <w:rPr>
          <w:rFonts w:ascii="Garamond" w:eastAsia="Garamond" w:hAnsi="Garamond" w:cs="Garamond"/>
          <w:spacing w:val="-4"/>
          <w:sz w:val="24"/>
          <w:szCs w:val="24"/>
        </w:rPr>
        <w:t>ime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kryetarëv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upev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parlamentare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>,</w:t>
      </w:r>
    </w:p>
    <w:p w:rsidR="000001B1" w:rsidRDefault="000001B1">
      <w:pPr>
        <w:spacing w:before="7" w:after="0" w:line="150" w:lineRule="exact"/>
        <w:rPr>
          <w:sz w:val="15"/>
          <w:szCs w:val="15"/>
        </w:rPr>
      </w:pPr>
    </w:p>
    <w:p w:rsidR="000001B1" w:rsidRDefault="004C3A41">
      <w:pPr>
        <w:spacing w:after="0" w:line="240" w:lineRule="auto"/>
        <w:ind w:left="4356" w:right="4050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KUVEN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I</w:t>
      </w:r>
    </w:p>
    <w:p w:rsidR="000001B1" w:rsidRDefault="000001B1">
      <w:pPr>
        <w:spacing w:before="7" w:after="0" w:line="150" w:lineRule="exact"/>
        <w:rPr>
          <w:sz w:val="15"/>
          <w:szCs w:val="15"/>
        </w:rPr>
      </w:pPr>
    </w:p>
    <w:p w:rsidR="000001B1" w:rsidRDefault="004C3A41">
      <w:pPr>
        <w:spacing w:after="0" w:line="379" w:lineRule="auto"/>
        <w:ind w:left="3305" w:right="2998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PU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IKË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QIPËRISË VENDOSI:</w:t>
      </w:r>
    </w:p>
    <w:p w:rsidR="000001B1" w:rsidRDefault="004C3A41">
      <w:pPr>
        <w:spacing w:before="1" w:after="0" w:line="240" w:lineRule="auto"/>
        <w:ind w:left="120" w:right="57" w:firstLine="7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I.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Krijimin</w:t>
      </w:r>
      <w:proofErr w:type="spellEnd"/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Komisionit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Parlamentar</w:t>
      </w:r>
      <w:proofErr w:type="spellEnd"/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Ad</w:t>
      </w:r>
      <w:r>
        <w:rPr>
          <w:rFonts w:ascii="Garamond" w:eastAsia="Garamond" w:hAnsi="Garamond" w:cs="Garamond"/>
          <w:i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Hoc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të</w:t>
      </w:r>
      <w:proofErr w:type="spellEnd"/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rzgjedhjes</w:t>
      </w:r>
      <w:proofErr w:type="spell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së</w:t>
      </w:r>
      <w:proofErr w:type="spellEnd"/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kandidatëve</w:t>
      </w:r>
      <w:proofErr w:type="spellEnd"/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për</w:t>
      </w:r>
      <w:proofErr w:type="spellEnd"/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institucionet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rivlerësimi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sipas</w:t>
      </w:r>
      <w:proofErr w:type="spellEnd"/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ligjit</w:t>
      </w:r>
      <w:proofErr w:type="spellEnd"/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nr.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z w:val="24"/>
          <w:szCs w:val="24"/>
        </w:rPr>
        <w:t>84/</w:t>
      </w:r>
      <w:r>
        <w:rPr>
          <w:rFonts w:ascii="Garamond" w:eastAsia="Garamond" w:hAnsi="Garamond" w:cs="Garamond"/>
          <w:spacing w:val="-1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016,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“</w:t>
      </w:r>
      <w:proofErr w:type="spellStart"/>
      <w:r>
        <w:rPr>
          <w:rFonts w:ascii="Garamond" w:eastAsia="Garamond" w:hAnsi="Garamond" w:cs="Garamond"/>
          <w:sz w:val="24"/>
          <w:szCs w:val="24"/>
        </w:rPr>
        <w:t>Për</w:t>
      </w:r>
      <w:proofErr w:type="spellEnd"/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riv</w:t>
      </w:r>
      <w:r>
        <w:rPr>
          <w:rFonts w:ascii="Garamond" w:eastAsia="Garamond" w:hAnsi="Garamond" w:cs="Garamond"/>
          <w:spacing w:val="-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erësimin</w:t>
      </w:r>
      <w:proofErr w:type="spellEnd"/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kalimtar</w:t>
      </w:r>
      <w:proofErr w:type="spellEnd"/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të</w:t>
      </w:r>
      <w:proofErr w:type="spellEnd"/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gjyqtarëve</w:t>
      </w:r>
      <w:proofErr w:type="spellEnd"/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dhe</w:t>
      </w:r>
      <w:proofErr w:type="spellEnd"/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prokurorëve</w:t>
      </w:r>
      <w:proofErr w:type="spellEnd"/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në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Republikën</w:t>
      </w:r>
      <w:proofErr w:type="spellEnd"/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Shqipërisë</w:t>
      </w:r>
      <w:proofErr w:type="spellEnd"/>
      <w:r>
        <w:rPr>
          <w:rFonts w:ascii="Garamond" w:eastAsia="Garamond" w:hAnsi="Garamond" w:cs="Garamond"/>
          <w:sz w:val="24"/>
          <w:szCs w:val="24"/>
        </w:rPr>
        <w:t>”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12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anëta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të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ndarë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mënyrë</w:t>
      </w:r>
      <w:proofErr w:type="spellEnd"/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të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barabartë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m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dis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shumicës</w:t>
      </w:r>
      <w:proofErr w:type="spell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dhe</w:t>
      </w:r>
      <w:proofErr w:type="spell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pakicës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parlamentare</w:t>
      </w:r>
      <w:proofErr w:type="spellEnd"/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0001B1" w:rsidRDefault="004C3A41">
      <w:pPr>
        <w:spacing w:after="0" w:line="263" w:lineRule="exact"/>
        <w:ind w:left="84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II.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Përbërja</w:t>
      </w:r>
      <w:proofErr w:type="spellEnd"/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Komisionit</w:t>
      </w:r>
      <w:proofErr w:type="spellEnd"/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Parlament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Ad</w:t>
      </w:r>
      <w:r>
        <w:rPr>
          <w:rFonts w:ascii="Garamond" w:eastAsia="Garamond" w:hAnsi="Garamond" w:cs="Garamond"/>
          <w:i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Hoc</w:t>
      </w:r>
      <w:r>
        <w:rPr>
          <w:rFonts w:ascii="Garamond" w:eastAsia="Garamond" w:hAnsi="Garamond" w:cs="Garamond"/>
          <w:i/>
          <w:spacing w:val="2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për</w:t>
      </w:r>
      <w:proofErr w:type="spellEnd"/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përzgjedhjen</w:t>
      </w:r>
      <w:proofErr w:type="spellEnd"/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kandid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tëve</w:t>
      </w:r>
      <w:proofErr w:type="spellEnd"/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është</w:t>
      </w:r>
      <w:proofErr w:type="spellEnd"/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si</w:t>
      </w:r>
      <w:proofErr w:type="spellEnd"/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më</w:t>
      </w:r>
      <w:proofErr w:type="spellEnd"/>
    </w:p>
    <w:p w:rsidR="000001B1" w:rsidRDefault="004C3A41">
      <w:pPr>
        <w:spacing w:before="7" w:after="0" w:line="263" w:lineRule="exact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spellStart"/>
      <w:proofErr w:type="gramStart"/>
      <w:r>
        <w:rPr>
          <w:rFonts w:ascii="Garamond" w:eastAsia="Garamond" w:hAnsi="Garamond" w:cs="Garamond"/>
          <w:sz w:val="24"/>
          <w:szCs w:val="24"/>
        </w:rPr>
        <w:t>poshtë</w:t>
      </w:r>
      <w:proofErr w:type="spellEnd"/>
      <w:proofErr w:type="gramEnd"/>
      <w:r>
        <w:rPr>
          <w:rFonts w:ascii="Garamond" w:eastAsia="Garamond" w:hAnsi="Garamond" w:cs="Garamond"/>
          <w:sz w:val="24"/>
          <w:szCs w:val="24"/>
        </w:rPr>
        <w:t>:</w:t>
      </w:r>
    </w:p>
    <w:p w:rsidR="000001B1" w:rsidRDefault="000001B1">
      <w:pPr>
        <w:spacing w:after="0" w:line="240" w:lineRule="exact"/>
        <w:rPr>
          <w:sz w:val="24"/>
          <w:szCs w:val="24"/>
        </w:rPr>
      </w:pPr>
    </w:p>
    <w:p w:rsidR="000001B1" w:rsidRDefault="000001B1">
      <w:pPr>
        <w:spacing w:after="0"/>
        <w:sectPr w:rsidR="000001B1">
          <w:type w:val="continuous"/>
          <w:pgSz w:w="12240" w:h="15840"/>
          <w:pgMar w:top="1360" w:right="1320" w:bottom="280" w:left="1320" w:header="720" w:footer="720" w:gutter="0"/>
          <w:cols w:space="720"/>
        </w:sectPr>
      </w:pPr>
    </w:p>
    <w:p w:rsidR="000001B1" w:rsidRDefault="004C3A41">
      <w:pPr>
        <w:spacing w:before="37" w:after="0" w:line="240" w:lineRule="auto"/>
        <w:ind w:left="840" w:right="-76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lastRenderedPageBreak/>
        <w:t>a)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Nga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grupet</w:t>
      </w:r>
      <w:proofErr w:type="spell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parlament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të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shumicës</w:t>
      </w:r>
      <w:proofErr w:type="spell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parlamentare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caktohe</w:t>
      </w:r>
      <w:r>
        <w:rPr>
          <w:rFonts w:ascii="Garamond" w:eastAsia="Garamond" w:hAnsi="Garamond" w:cs="Garamond"/>
          <w:spacing w:val="1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z w:val="24"/>
          <w:szCs w:val="24"/>
        </w:rPr>
        <w:t>:</w:t>
      </w:r>
    </w:p>
    <w:p w:rsidR="000001B1" w:rsidRDefault="004C3A41">
      <w:pPr>
        <w:tabs>
          <w:tab w:val="left" w:pos="1620"/>
          <w:tab w:val="left" w:pos="3720"/>
        </w:tabs>
        <w:spacing w:after="0" w:line="240" w:lineRule="auto"/>
        <w:ind w:left="84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1.</w:t>
      </w:r>
      <w:r>
        <w:rPr>
          <w:rFonts w:ascii="Garamond" w:eastAsia="Garamond" w:hAnsi="Garamond" w:cs="Garamond"/>
          <w:sz w:val="24"/>
          <w:szCs w:val="24"/>
        </w:rPr>
        <w:tab/>
      </w:r>
      <w:proofErr w:type="spellStart"/>
      <w:r>
        <w:rPr>
          <w:rFonts w:ascii="Garamond" w:eastAsia="Garamond" w:hAnsi="Garamond" w:cs="Garamond"/>
          <w:sz w:val="24"/>
          <w:szCs w:val="24"/>
        </w:rPr>
        <w:t>Pandeli</w:t>
      </w:r>
      <w:proofErr w:type="spellEnd"/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Majko</w:t>
      </w:r>
      <w:proofErr w:type="spellEnd"/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z w:val="24"/>
          <w:szCs w:val="24"/>
        </w:rPr>
        <w:tab/>
        <w:t xml:space="preserve">  </w:t>
      </w:r>
      <w:bookmarkStart w:id="0" w:name="_GoBack"/>
      <w:bookmarkEnd w:id="0"/>
      <w:r>
        <w:rPr>
          <w:rFonts w:ascii="Garamond" w:eastAsia="Garamond" w:hAnsi="Garamond" w:cs="Garamond"/>
          <w:sz w:val="24"/>
          <w:szCs w:val="24"/>
        </w:rPr>
        <w:t>(PS)</w:t>
      </w:r>
    </w:p>
    <w:p w:rsidR="000001B1" w:rsidRDefault="004C3A41">
      <w:pPr>
        <w:tabs>
          <w:tab w:val="left" w:pos="1620"/>
          <w:tab w:val="left" w:pos="4440"/>
        </w:tabs>
        <w:spacing w:after="0" w:line="240" w:lineRule="auto"/>
        <w:ind w:left="84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2.</w:t>
      </w:r>
      <w:r>
        <w:rPr>
          <w:rFonts w:ascii="Garamond" w:eastAsia="Garamond" w:hAnsi="Garamond" w:cs="Garamond"/>
          <w:sz w:val="24"/>
          <w:szCs w:val="24"/>
        </w:rPr>
        <w:tab/>
      </w:r>
      <w:proofErr w:type="spellStart"/>
      <w:r>
        <w:rPr>
          <w:rFonts w:ascii="Garamond" w:eastAsia="Garamond" w:hAnsi="Garamond" w:cs="Garamond"/>
          <w:sz w:val="24"/>
          <w:szCs w:val="24"/>
        </w:rPr>
        <w:t>Bashkim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Fino</w:t>
      </w:r>
      <w:proofErr w:type="spellEnd"/>
      <w:r>
        <w:rPr>
          <w:rFonts w:ascii="Garamond" w:eastAsia="Garamond" w:hAnsi="Garamond" w:cs="Garamond"/>
          <w:sz w:val="24"/>
          <w:szCs w:val="24"/>
        </w:rPr>
        <w:tab/>
        <w:t>(PS)</w:t>
      </w:r>
    </w:p>
    <w:p w:rsidR="000001B1" w:rsidRDefault="004C3A41">
      <w:pPr>
        <w:tabs>
          <w:tab w:val="left" w:pos="1620"/>
          <w:tab w:val="left" w:pos="4420"/>
        </w:tabs>
        <w:spacing w:after="0" w:line="240" w:lineRule="auto"/>
        <w:ind w:left="84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3.</w:t>
      </w:r>
      <w:r>
        <w:rPr>
          <w:rFonts w:ascii="Garamond" w:eastAsia="Garamond" w:hAnsi="Garamond" w:cs="Garamond"/>
          <w:sz w:val="24"/>
          <w:szCs w:val="24"/>
        </w:rPr>
        <w:tab/>
      </w:r>
      <w:proofErr w:type="spellStart"/>
      <w:r>
        <w:rPr>
          <w:rFonts w:ascii="Garamond" w:eastAsia="Garamond" w:hAnsi="Garamond" w:cs="Garamond"/>
          <w:sz w:val="24"/>
          <w:szCs w:val="24"/>
        </w:rPr>
        <w:t>Ulsi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Manja</w:t>
      </w:r>
      <w:proofErr w:type="spellEnd"/>
      <w:r>
        <w:rPr>
          <w:rFonts w:ascii="Garamond" w:eastAsia="Garamond" w:hAnsi="Garamond" w:cs="Garamond"/>
          <w:sz w:val="24"/>
          <w:szCs w:val="24"/>
        </w:rPr>
        <w:tab/>
        <w:t>(PS)</w:t>
      </w:r>
    </w:p>
    <w:p w:rsidR="000001B1" w:rsidRDefault="004C3A41">
      <w:pPr>
        <w:tabs>
          <w:tab w:val="left" w:pos="1620"/>
          <w:tab w:val="left" w:pos="4440"/>
        </w:tabs>
        <w:spacing w:after="0" w:line="240" w:lineRule="auto"/>
        <w:ind w:left="84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4.</w:t>
      </w:r>
      <w:r>
        <w:rPr>
          <w:rFonts w:ascii="Garamond" w:eastAsia="Garamond" w:hAnsi="Garamond" w:cs="Garamond"/>
          <w:sz w:val="24"/>
          <w:szCs w:val="24"/>
        </w:rPr>
        <w:tab/>
      </w:r>
      <w:proofErr w:type="spellStart"/>
      <w:r>
        <w:rPr>
          <w:rFonts w:ascii="Garamond" w:eastAsia="Garamond" w:hAnsi="Garamond" w:cs="Garamond"/>
          <w:sz w:val="24"/>
          <w:szCs w:val="24"/>
        </w:rPr>
        <w:t>Evis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Kushi</w:t>
      </w:r>
      <w:proofErr w:type="spellEnd"/>
      <w:r>
        <w:rPr>
          <w:rFonts w:ascii="Garamond" w:eastAsia="Garamond" w:hAnsi="Garamond" w:cs="Garamond"/>
          <w:sz w:val="24"/>
          <w:szCs w:val="24"/>
        </w:rPr>
        <w:tab/>
        <w:t>(PS)</w:t>
      </w:r>
    </w:p>
    <w:p w:rsidR="000001B1" w:rsidRDefault="004C3A41">
      <w:pPr>
        <w:tabs>
          <w:tab w:val="left" w:pos="1620"/>
          <w:tab w:val="left" w:pos="4440"/>
        </w:tabs>
        <w:spacing w:after="0" w:line="240" w:lineRule="auto"/>
        <w:ind w:left="84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5.</w:t>
      </w:r>
      <w:r>
        <w:rPr>
          <w:rFonts w:ascii="Garamond" w:eastAsia="Garamond" w:hAnsi="Garamond" w:cs="Garamond"/>
          <w:sz w:val="24"/>
          <w:szCs w:val="24"/>
        </w:rPr>
        <w:tab/>
        <w:t>Luan Rama</w:t>
      </w:r>
      <w:r>
        <w:rPr>
          <w:rFonts w:ascii="Garamond" w:eastAsia="Garamond" w:hAnsi="Garamond" w:cs="Garamond"/>
          <w:sz w:val="24"/>
          <w:szCs w:val="24"/>
        </w:rPr>
        <w:tab/>
        <w:t>(LSI)</w:t>
      </w:r>
    </w:p>
    <w:p w:rsidR="000001B1" w:rsidRDefault="004C3A41">
      <w:pPr>
        <w:tabs>
          <w:tab w:val="left" w:pos="1620"/>
          <w:tab w:val="left" w:pos="4440"/>
        </w:tabs>
        <w:spacing w:after="0" w:line="240" w:lineRule="auto"/>
        <w:ind w:left="84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6.</w:t>
      </w:r>
      <w:r>
        <w:rPr>
          <w:rFonts w:ascii="Garamond" w:eastAsia="Garamond" w:hAnsi="Garamond" w:cs="Garamond"/>
          <w:sz w:val="24"/>
          <w:szCs w:val="24"/>
        </w:rPr>
        <w:tab/>
      </w:r>
      <w:proofErr w:type="spellStart"/>
      <w:r>
        <w:rPr>
          <w:rFonts w:ascii="Garamond" w:eastAsia="Garamond" w:hAnsi="Garamond" w:cs="Garamond"/>
          <w:sz w:val="24"/>
          <w:szCs w:val="24"/>
        </w:rPr>
        <w:t>Mesila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Doda</w:t>
      </w:r>
      <w:proofErr w:type="spellEnd"/>
      <w:r>
        <w:rPr>
          <w:rFonts w:ascii="Garamond" w:eastAsia="Garamond" w:hAnsi="Garamond" w:cs="Garamond"/>
          <w:sz w:val="24"/>
          <w:szCs w:val="24"/>
        </w:rPr>
        <w:tab/>
        <w:t>(PDIU)</w:t>
      </w:r>
    </w:p>
    <w:p w:rsidR="000001B1" w:rsidRDefault="004C3A41">
      <w:pPr>
        <w:spacing w:after="0" w:line="240" w:lineRule="auto"/>
        <w:ind w:left="84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b)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Nga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grupet</w:t>
      </w:r>
      <w:proofErr w:type="spell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parlamentare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të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pakicës</w:t>
      </w:r>
      <w:proofErr w:type="spellEnd"/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parlament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caktohen</w:t>
      </w:r>
      <w:proofErr w:type="spellEnd"/>
      <w:r>
        <w:rPr>
          <w:rFonts w:ascii="Garamond" w:eastAsia="Garamond" w:hAnsi="Garamond" w:cs="Garamond"/>
          <w:sz w:val="24"/>
          <w:szCs w:val="24"/>
        </w:rPr>
        <w:t>:</w:t>
      </w:r>
    </w:p>
    <w:p w:rsidR="000001B1" w:rsidRDefault="004C3A41">
      <w:pPr>
        <w:tabs>
          <w:tab w:val="left" w:pos="1560"/>
          <w:tab w:val="left" w:pos="3720"/>
        </w:tabs>
        <w:spacing w:after="0" w:line="240" w:lineRule="auto"/>
        <w:ind w:left="84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w w:val="99"/>
          <w:sz w:val="24"/>
          <w:szCs w:val="24"/>
        </w:rPr>
        <w:t>1.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sz w:val="24"/>
          <w:szCs w:val="24"/>
          <w:u w:val="single" w:color="000000"/>
        </w:rPr>
        <w:tab/>
      </w:r>
    </w:p>
    <w:p w:rsidR="000001B1" w:rsidRDefault="004C3A41">
      <w:pPr>
        <w:tabs>
          <w:tab w:val="left" w:pos="1560"/>
          <w:tab w:val="left" w:pos="3720"/>
        </w:tabs>
        <w:spacing w:after="0" w:line="240" w:lineRule="auto"/>
        <w:ind w:left="84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w w:val="99"/>
          <w:sz w:val="24"/>
          <w:szCs w:val="24"/>
        </w:rPr>
        <w:t>2.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sz w:val="24"/>
          <w:szCs w:val="24"/>
          <w:u w:val="single" w:color="000000"/>
        </w:rPr>
        <w:tab/>
      </w:r>
    </w:p>
    <w:p w:rsidR="000001B1" w:rsidRDefault="004C3A41">
      <w:pPr>
        <w:tabs>
          <w:tab w:val="left" w:pos="1560"/>
          <w:tab w:val="left" w:pos="3720"/>
        </w:tabs>
        <w:spacing w:after="0" w:line="240" w:lineRule="auto"/>
        <w:ind w:left="84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w w:val="99"/>
          <w:sz w:val="24"/>
          <w:szCs w:val="24"/>
        </w:rPr>
        <w:t>3.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sz w:val="24"/>
          <w:szCs w:val="24"/>
          <w:u w:val="single" w:color="000000"/>
        </w:rPr>
        <w:tab/>
      </w:r>
    </w:p>
    <w:p w:rsidR="000001B1" w:rsidRDefault="004C3A41">
      <w:pPr>
        <w:tabs>
          <w:tab w:val="left" w:pos="1560"/>
          <w:tab w:val="left" w:pos="3720"/>
        </w:tabs>
        <w:spacing w:after="0" w:line="240" w:lineRule="auto"/>
        <w:ind w:left="84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w w:val="99"/>
          <w:sz w:val="24"/>
          <w:szCs w:val="24"/>
        </w:rPr>
        <w:t>4.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sz w:val="24"/>
          <w:szCs w:val="24"/>
          <w:u w:val="single" w:color="000000"/>
        </w:rPr>
        <w:tab/>
      </w:r>
    </w:p>
    <w:p w:rsidR="000001B1" w:rsidRDefault="004C3A41">
      <w:pPr>
        <w:tabs>
          <w:tab w:val="left" w:pos="1560"/>
          <w:tab w:val="left" w:pos="3720"/>
        </w:tabs>
        <w:spacing w:after="0" w:line="240" w:lineRule="auto"/>
        <w:ind w:left="84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w w:val="99"/>
          <w:sz w:val="24"/>
          <w:szCs w:val="24"/>
        </w:rPr>
        <w:t>5.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sz w:val="24"/>
          <w:szCs w:val="24"/>
          <w:u w:val="single" w:color="000000"/>
        </w:rPr>
        <w:tab/>
      </w:r>
    </w:p>
    <w:p w:rsidR="000001B1" w:rsidRDefault="004C3A41">
      <w:pPr>
        <w:tabs>
          <w:tab w:val="left" w:pos="1560"/>
          <w:tab w:val="left" w:pos="3720"/>
        </w:tabs>
        <w:spacing w:after="0" w:line="240" w:lineRule="auto"/>
        <w:ind w:left="84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w w:val="99"/>
          <w:sz w:val="24"/>
          <w:szCs w:val="24"/>
        </w:rPr>
        <w:t>6.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sz w:val="24"/>
          <w:szCs w:val="24"/>
          <w:u w:val="single" w:color="000000"/>
        </w:rPr>
        <w:tab/>
      </w:r>
    </w:p>
    <w:p w:rsidR="000001B1" w:rsidRDefault="000001B1">
      <w:pPr>
        <w:spacing w:before="7" w:after="0" w:line="150" w:lineRule="exact"/>
        <w:rPr>
          <w:sz w:val="15"/>
          <w:szCs w:val="15"/>
        </w:rPr>
      </w:pPr>
    </w:p>
    <w:p w:rsidR="000001B1" w:rsidRDefault="004C3A41">
      <w:pPr>
        <w:spacing w:after="0" w:line="240" w:lineRule="auto"/>
        <w:ind w:left="156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III.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proofErr w:type="gramStart"/>
      <w:r>
        <w:rPr>
          <w:rFonts w:ascii="Garamond" w:eastAsia="Garamond" w:hAnsi="Garamond" w:cs="Garamond"/>
          <w:sz w:val="24"/>
          <w:szCs w:val="24"/>
        </w:rPr>
        <w:t>Ky</w:t>
      </w:r>
      <w:proofErr w:type="spellEnd"/>
      <w:proofErr w:type="gram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vendim</w:t>
      </w:r>
      <w:proofErr w:type="spellEnd"/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hyn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në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fuqi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menjëherë</w:t>
      </w:r>
      <w:proofErr w:type="spellEnd"/>
      <w:r>
        <w:rPr>
          <w:rFonts w:ascii="Garamond" w:eastAsia="Garamond" w:hAnsi="Garamond" w:cs="Garamond"/>
          <w:sz w:val="24"/>
          <w:szCs w:val="24"/>
        </w:rPr>
        <w:t>.</w:t>
      </w:r>
    </w:p>
    <w:p w:rsidR="000001B1" w:rsidRDefault="000001B1">
      <w:pPr>
        <w:spacing w:after="0" w:line="200" w:lineRule="exact"/>
        <w:rPr>
          <w:sz w:val="20"/>
          <w:szCs w:val="20"/>
        </w:rPr>
      </w:pPr>
    </w:p>
    <w:p w:rsidR="000001B1" w:rsidRDefault="000001B1">
      <w:pPr>
        <w:spacing w:after="0" w:line="200" w:lineRule="exact"/>
        <w:rPr>
          <w:sz w:val="20"/>
          <w:szCs w:val="20"/>
        </w:rPr>
      </w:pPr>
    </w:p>
    <w:p w:rsidR="000001B1" w:rsidRDefault="000001B1">
      <w:pPr>
        <w:spacing w:after="0" w:line="200" w:lineRule="exact"/>
        <w:rPr>
          <w:sz w:val="20"/>
          <w:szCs w:val="20"/>
        </w:rPr>
      </w:pPr>
    </w:p>
    <w:p w:rsidR="000001B1" w:rsidRDefault="000001B1">
      <w:pPr>
        <w:spacing w:before="14" w:after="0" w:line="240" w:lineRule="exact"/>
        <w:rPr>
          <w:sz w:val="24"/>
          <w:szCs w:val="24"/>
        </w:rPr>
      </w:pPr>
    </w:p>
    <w:p w:rsidR="000001B1" w:rsidRDefault="004C3A41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Miratua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datë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18.4.2017</w:t>
      </w:r>
    </w:p>
    <w:p w:rsidR="000001B1" w:rsidRDefault="004C3A41">
      <w:pPr>
        <w:spacing w:after="0" w:line="200" w:lineRule="exact"/>
        <w:rPr>
          <w:sz w:val="20"/>
          <w:szCs w:val="20"/>
        </w:rPr>
      </w:pPr>
      <w:r>
        <w:br w:type="column"/>
      </w:r>
    </w:p>
    <w:p w:rsidR="000001B1" w:rsidRDefault="000001B1">
      <w:pPr>
        <w:spacing w:after="0" w:line="200" w:lineRule="exact"/>
        <w:rPr>
          <w:sz w:val="20"/>
          <w:szCs w:val="20"/>
        </w:rPr>
      </w:pPr>
    </w:p>
    <w:p w:rsidR="000001B1" w:rsidRDefault="000001B1">
      <w:pPr>
        <w:spacing w:after="0" w:line="200" w:lineRule="exact"/>
        <w:rPr>
          <w:sz w:val="20"/>
          <w:szCs w:val="20"/>
        </w:rPr>
      </w:pPr>
    </w:p>
    <w:p w:rsidR="000001B1" w:rsidRDefault="000001B1">
      <w:pPr>
        <w:spacing w:after="0" w:line="200" w:lineRule="exact"/>
        <w:rPr>
          <w:sz w:val="20"/>
          <w:szCs w:val="20"/>
        </w:rPr>
      </w:pPr>
    </w:p>
    <w:p w:rsidR="000001B1" w:rsidRDefault="000001B1">
      <w:pPr>
        <w:spacing w:after="0" w:line="200" w:lineRule="exact"/>
        <w:rPr>
          <w:sz w:val="20"/>
          <w:szCs w:val="20"/>
        </w:rPr>
      </w:pPr>
    </w:p>
    <w:p w:rsidR="000001B1" w:rsidRDefault="000001B1">
      <w:pPr>
        <w:spacing w:after="0" w:line="200" w:lineRule="exact"/>
        <w:rPr>
          <w:sz w:val="20"/>
          <w:szCs w:val="20"/>
        </w:rPr>
      </w:pPr>
    </w:p>
    <w:p w:rsidR="000001B1" w:rsidRDefault="000001B1">
      <w:pPr>
        <w:spacing w:after="0" w:line="200" w:lineRule="exact"/>
        <w:rPr>
          <w:sz w:val="20"/>
          <w:szCs w:val="20"/>
        </w:rPr>
      </w:pPr>
    </w:p>
    <w:p w:rsidR="000001B1" w:rsidRDefault="000001B1">
      <w:pPr>
        <w:spacing w:after="0" w:line="200" w:lineRule="exact"/>
        <w:rPr>
          <w:sz w:val="20"/>
          <w:szCs w:val="20"/>
        </w:rPr>
      </w:pPr>
    </w:p>
    <w:p w:rsidR="000001B1" w:rsidRDefault="000001B1">
      <w:pPr>
        <w:spacing w:after="0" w:line="200" w:lineRule="exact"/>
        <w:rPr>
          <w:sz w:val="20"/>
          <w:szCs w:val="20"/>
        </w:rPr>
      </w:pPr>
    </w:p>
    <w:p w:rsidR="000001B1" w:rsidRDefault="000001B1">
      <w:pPr>
        <w:spacing w:after="0" w:line="200" w:lineRule="exact"/>
        <w:rPr>
          <w:sz w:val="20"/>
          <w:szCs w:val="20"/>
        </w:rPr>
      </w:pPr>
    </w:p>
    <w:p w:rsidR="000001B1" w:rsidRDefault="000001B1">
      <w:pPr>
        <w:spacing w:after="0" w:line="200" w:lineRule="exact"/>
        <w:rPr>
          <w:sz w:val="20"/>
          <w:szCs w:val="20"/>
        </w:rPr>
      </w:pPr>
    </w:p>
    <w:p w:rsidR="000001B1" w:rsidRDefault="000001B1">
      <w:pPr>
        <w:spacing w:after="0" w:line="200" w:lineRule="exact"/>
        <w:rPr>
          <w:sz w:val="20"/>
          <w:szCs w:val="20"/>
        </w:rPr>
      </w:pPr>
    </w:p>
    <w:p w:rsidR="000001B1" w:rsidRDefault="000001B1">
      <w:pPr>
        <w:spacing w:after="0" w:line="200" w:lineRule="exact"/>
        <w:rPr>
          <w:sz w:val="20"/>
          <w:szCs w:val="20"/>
        </w:rPr>
      </w:pPr>
    </w:p>
    <w:p w:rsidR="000001B1" w:rsidRDefault="000001B1">
      <w:pPr>
        <w:spacing w:after="0" w:line="200" w:lineRule="exact"/>
        <w:rPr>
          <w:sz w:val="20"/>
          <w:szCs w:val="20"/>
        </w:rPr>
      </w:pPr>
    </w:p>
    <w:p w:rsidR="000001B1" w:rsidRDefault="000001B1">
      <w:pPr>
        <w:spacing w:after="0" w:line="200" w:lineRule="exact"/>
        <w:rPr>
          <w:sz w:val="20"/>
          <w:szCs w:val="20"/>
        </w:rPr>
      </w:pPr>
    </w:p>
    <w:p w:rsidR="000001B1" w:rsidRDefault="000001B1">
      <w:pPr>
        <w:spacing w:after="0" w:line="200" w:lineRule="exact"/>
        <w:rPr>
          <w:sz w:val="20"/>
          <w:szCs w:val="20"/>
        </w:rPr>
      </w:pPr>
    </w:p>
    <w:p w:rsidR="000001B1" w:rsidRDefault="000001B1">
      <w:pPr>
        <w:spacing w:after="0" w:line="200" w:lineRule="exact"/>
        <w:rPr>
          <w:sz w:val="20"/>
          <w:szCs w:val="20"/>
        </w:rPr>
      </w:pPr>
    </w:p>
    <w:p w:rsidR="000001B1" w:rsidRDefault="000001B1">
      <w:pPr>
        <w:spacing w:after="0" w:line="200" w:lineRule="exact"/>
        <w:rPr>
          <w:sz w:val="20"/>
          <w:szCs w:val="20"/>
        </w:rPr>
      </w:pPr>
    </w:p>
    <w:p w:rsidR="000001B1" w:rsidRDefault="000001B1">
      <w:pPr>
        <w:spacing w:after="0" w:line="200" w:lineRule="exact"/>
        <w:rPr>
          <w:sz w:val="20"/>
          <w:szCs w:val="20"/>
        </w:rPr>
      </w:pPr>
    </w:p>
    <w:p w:rsidR="000001B1" w:rsidRDefault="000001B1">
      <w:pPr>
        <w:spacing w:after="0" w:line="200" w:lineRule="exact"/>
        <w:rPr>
          <w:sz w:val="20"/>
          <w:szCs w:val="20"/>
        </w:rPr>
      </w:pPr>
    </w:p>
    <w:p w:rsidR="000001B1" w:rsidRDefault="000001B1">
      <w:pPr>
        <w:spacing w:after="0" w:line="200" w:lineRule="exact"/>
        <w:rPr>
          <w:sz w:val="20"/>
          <w:szCs w:val="20"/>
        </w:rPr>
      </w:pPr>
    </w:p>
    <w:p w:rsidR="000001B1" w:rsidRDefault="000001B1">
      <w:pPr>
        <w:spacing w:before="1" w:after="0" w:line="200" w:lineRule="exact"/>
        <w:rPr>
          <w:sz w:val="20"/>
          <w:szCs w:val="20"/>
        </w:rPr>
      </w:pPr>
    </w:p>
    <w:p w:rsidR="000001B1" w:rsidRDefault="004C3A41">
      <w:pPr>
        <w:spacing w:after="0" w:line="240" w:lineRule="auto"/>
        <w:ind w:left="-40" w:right="56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KRYET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</w:p>
    <w:p w:rsidR="000001B1" w:rsidRDefault="004C3A41">
      <w:pPr>
        <w:spacing w:after="0" w:line="240" w:lineRule="auto"/>
        <w:ind w:left="74" w:right="60"/>
        <w:jc w:val="center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Ili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b/>
          <w:bCs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3"/>
          <w:w w:val="99"/>
          <w:sz w:val="24"/>
          <w:szCs w:val="24"/>
        </w:rPr>
        <w:t>TA</w:t>
      </w:r>
    </w:p>
    <w:sectPr w:rsidR="000001B1">
      <w:type w:val="continuous"/>
      <w:pgSz w:w="12240" w:h="15840"/>
      <w:pgMar w:top="1360" w:right="1320" w:bottom="280" w:left="1320" w:header="720" w:footer="720" w:gutter="0"/>
      <w:cols w:num="2" w:space="720" w:equalWidth="0">
        <w:col w:w="6754" w:space="1571"/>
        <w:col w:w="1275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0001B1"/>
    <w:rsid w:val="000001B1"/>
    <w:rsid w:val="004C3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1192</Characters>
  <Application>Microsoft Office Word</Application>
  <DocSecurity>0</DocSecurity>
  <Lines>9</Lines>
  <Paragraphs>2</Paragraphs>
  <ScaleCrop>false</ScaleCrop>
  <Company/>
  <LinksUpToDate>false</LinksUpToDate>
  <CharactersWithSpaces>1398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bruna.aliaj</cp:lastModifiedBy>
  <cp:revision>2</cp:revision>
  <dcterms:created xsi:type="dcterms:W3CDTF">2017-12-15T13:06:00Z</dcterms:created>
  <dcterms:modified xsi:type="dcterms:W3CDTF">2018-01-29T15:15:00Z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2017-04-24T00:00:00Z</vt:filetime>
  </property>
  <property fmtid="{D5CDD505-2E9C-101B-9397-08002B2CF9AE}" pid="3" name="LastSaved">
    <vt:filetime>2017-12-15T00:00:00Z</vt:filetime>
  </property>
</Properties>
</file>