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63E" w:rsidRDefault="006E285A">
      <w:pPr>
        <w:spacing w:before="79" w:after="0" w:line="240" w:lineRule="auto"/>
        <w:ind w:left="4160" w:right="4162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proofErr w:type="spellStart"/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85/20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B4563E" w:rsidRDefault="00B4563E">
      <w:pPr>
        <w:spacing w:before="9" w:after="0" w:line="140" w:lineRule="exact"/>
        <w:rPr>
          <w:sz w:val="14"/>
          <w:szCs w:val="14"/>
        </w:rPr>
      </w:pPr>
    </w:p>
    <w:p w:rsidR="00B4563E" w:rsidRDefault="006E285A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/>
          <w:bCs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z w:val="24"/>
          <w:szCs w:val="24"/>
        </w:rPr>
        <w:t>ROSË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SE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6E285A" w:rsidRPr="006E285A" w:rsidRDefault="006E285A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Cs/>
          <w:i/>
          <w:w w:val="99"/>
          <w:sz w:val="24"/>
          <w:szCs w:val="24"/>
        </w:rPr>
      </w:pP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(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Ndryshuar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me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vendimin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55/2018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29.3.2018</w:t>
      </w:r>
      <w:proofErr w:type="gram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; 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proofErr w:type="gram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50/2019,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8.5.2019;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62/2019,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23.5.2019;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97/2019,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12.9.2019)</w:t>
      </w:r>
    </w:p>
    <w:p w:rsidR="006E285A" w:rsidRPr="006E285A" w:rsidRDefault="006E285A" w:rsidP="006E285A">
      <w:pPr>
        <w:spacing w:after="0" w:line="268" w:lineRule="exact"/>
        <w:ind w:left="817" w:right="819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(I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përditësuar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)</w:t>
      </w:r>
    </w:p>
    <w:p w:rsidR="00B4563E" w:rsidRDefault="00B4563E" w:rsidP="006E285A">
      <w:pPr>
        <w:spacing w:before="6" w:after="0" w:line="110" w:lineRule="exact"/>
        <w:jc w:val="right"/>
        <w:rPr>
          <w:sz w:val="11"/>
          <w:szCs w:val="11"/>
        </w:rPr>
      </w:pPr>
    </w:p>
    <w:p w:rsidR="00B4563E" w:rsidRDefault="006E285A">
      <w:pPr>
        <w:spacing w:after="0" w:line="268" w:lineRule="exact"/>
        <w:ind w:left="100" w:right="57" w:firstLine="283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78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tut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10/1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 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:rsidR="00B4563E" w:rsidRDefault="00B4563E">
      <w:pPr>
        <w:spacing w:before="7" w:after="0" w:line="160" w:lineRule="exact"/>
        <w:rPr>
          <w:sz w:val="16"/>
          <w:szCs w:val="16"/>
        </w:rPr>
      </w:pPr>
    </w:p>
    <w:p w:rsidR="00B4563E" w:rsidRDefault="006E285A">
      <w:pPr>
        <w:spacing w:after="0" w:line="240" w:lineRule="auto"/>
        <w:ind w:left="4180" w:right="41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w w:val="99"/>
          <w:sz w:val="24"/>
          <w:szCs w:val="24"/>
        </w:rPr>
        <w:t>NDI</w:t>
      </w:r>
      <w:bookmarkStart w:id="0" w:name="_GoBack"/>
      <w:bookmarkEnd w:id="0"/>
    </w:p>
    <w:p w:rsidR="00B4563E" w:rsidRDefault="006E285A">
      <w:pPr>
        <w:spacing w:before="1" w:after="0" w:line="379" w:lineRule="auto"/>
        <w:ind w:left="3089" w:right="30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SË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NDOS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B4563E" w:rsidRDefault="006E285A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ilika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loka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</w:p>
    <w:p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B4563E" w:rsidRDefault="006E285A">
      <w:pPr>
        <w:tabs>
          <w:tab w:val="left" w:pos="442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ima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</w:p>
    <w:p w:rsidR="00B4563E" w:rsidRDefault="006E285A">
      <w:pPr>
        <w:tabs>
          <w:tab w:val="left" w:pos="226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proofErr w:type="spellEnd"/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iktor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proofErr w:type="spellEnd"/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SI</w:t>
      </w:r>
    </w:p>
    <w:p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nik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B4563E" w:rsidRDefault="006E285A">
      <w:pPr>
        <w:tabs>
          <w:tab w:val="left" w:pos="586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vin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B4563E" w:rsidRDefault="006E285A">
      <w:pPr>
        <w:spacing w:before="2" w:after="0" w:line="239" w:lineRule="auto"/>
        <w:ind w:left="383" w:right="436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</w:p>
    <w:p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ina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B4563E" w:rsidRDefault="006E285A">
      <w:pPr>
        <w:tabs>
          <w:tab w:val="left" w:pos="2980"/>
        </w:tabs>
        <w:spacing w:before="2" w:after="0" w:line="239" w:lineRule="auto"/>
        <w:ind w:left="383" w:right="54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dion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</w:p>
    <w:p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dnor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jd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proofErr w:type="spellEnd"/>
    </w:p>
    <w:p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gramEnd"/>
    </w:p>
    <w:p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lir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vinji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</w:p>
    <w:p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Ulqini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kuqi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</w:p>
    <w:p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lona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Hoxha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B4563E" w:rsidRDefault="006E285A">
      <w:pPr>
        <w:tabs>
          <w:tab w:val="left" w:pos="2980"/>
        </w:tabs>
        <w:spacing w:before="2" w:after="0" w:line="239" w:lineRule="auto"/>
        <w:ind w:left="383" w:right="550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ldo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B4563E" w:rsidRDefault="00B4563E">
      <w:pPr>
        <w:spacing w:after="0"/>
        <w:sectPr w:rsidR="00B4563E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B4563E" w:rsidRDefault="00B4563E">
      <w:pPr>
        <w:spacing w:after="0" w:line="200" w:lineRule="exact"/>
        <w:rPr>
          <w:sz w:val="20"/>
          <w:szCs w:val="20"/>
        </w:rPr>
      </w:pPr>
    </w:p>
    <w:p w:rsidR="00B4563E" w:rsidRDefault="00B4563E">
      <w:pPr>
        <w:spacing w:after="0" w:line="200" w:lineRule="exact"/>
        <w:rPr>
          <w:sz w:val="20"/>
          <w:szCs w:val="20"/>
        </w:rPr>
      </w:pPr>
    </w:p>
    <w:p w:rsidR="00B4563E" w:rsidRDefault="00B4563E">
      <w:pPr>
        <w:spacing w:after="0" w:line="200" w:lineRule="exact"/>
        <w:rPr>
          <w:sz w:val="20"/>
          <w:szCs w:val="20"/>
        </w:rPr>
      </w:pPr>
    </w:p>
    <w:p w:rsidR="00B4563E" w:rsidRDefault="00B4563E">
      <w:pPr>
        <w:spacing w:before="16" w:after="0" w:line="240" w:lineRule="exact"/>
        <w:rPr>
          <w:sz w:val="24"/>
          <w:szCs w:val="24"/>
        </w:rPr>
      </w:pPr>
    </w:p>
    <w:p w:rsidR="00B4563E" w:rsidRDefault="006E285A">
      <w:pPr>
        <w:spacing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14.9.2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</w:t>
      </w:r>
    </w:p>
    <w:p w:rsidR="00B4563E" w:rsidRDefault="006E285A">
      <w:pPr>
        <w:spacing w:before="10" w:after="0" w:line="150" w:lineRule="exact"/>
        <w:rPr>
          <w:sz w:val="15"/>
          <w:szCs w:val="15"/>
        </w:rPr>
      </w:pPr>
      <w:r>
        <w:br w:type="column"/>
      </w:r>
    </w:p>
    <w:p w:rsidR="00B4563E" w:rsidRDefault="006E285A">
      <w:pPr>
        <w:spacing w:after="0" w:line="240" w:lineRule="auto"/>
        <w:ind w:left="125" w:right="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RYE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B4563E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oz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çi</w:t>
      </w:r>
      <w:proofErr w:type="spellEnd"/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  <w:sectPr w:rsidR="006E285A">
          <w:type w:val="continuous"/>
          <w:pgSz w:w="12240" w:h="15840"/>
          <w:pgMar w:top="1360" w:right="1320" w:bottom="280" w:left="1340" w:header="720" w:footer="720" w:gutter="0"/>
          <w:cols w:num="2" w:space="720" w:equalWidth="0">
            <w:col w:w="2988" w:space="5119"/>
            <w:col w:w="1473"/>
          </w:cols>
        </w:sectPr>
      </w:pPr>
    </w:p>
    <w:p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VENDIM</w:t>
      </w:r>
    </w:p>
    <w:p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55/2018</w:t>
      </w:r>
    </w:p>
    <w:p w:rsidR="006E285A" w:rsidRDefault="006E285A" w:rsidP="006E285A">
      <w:pPr>
        <w:pStyle w:val="Hapesira7"/>
        <w:rPr>
          <w:spacing w:val="-4"/>
          <w:lang w:val="sq-AL"/>
        </w:rPr>
      </w:pPr>
    </w:p>
    <w:p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</w:t>
      </w:r>
    </w:p>
    <w:p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E KUVENDIT NR. 85/2017, “PËR ZGJEDHJEN E BYROSË DHE PËRBËRJEN E SEKRETARIATEVE </w:t>
      </w:r>
    </w:p>
    <w:p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KUVENDIT”</w:t>
      </w:r>
    </w:p>
    <w:p w:rsidR="006E285A" w:rsidRDefault="006E285A" w:rsidP="006E285A">
      <w:pPr>
        <w:pStyle w:val="Hapesira7"/>
        <w:rPr>
          <w:spacing w:val="-4"/>
          <w:lang w:val="sq-AL"/>
        </w:rPr>
      </w:pPr>
    </w:p>
    <w:p w:rsidR="006E285A" w:rsidRDefault="006E285A" w:rsidP="006E285A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Në mbështetje të nenit 78 të Kushtetutës dhe të neneve 10 e 55 të Rregullores së Kuvendit, me propozimin e Kryetarit të Kuvendit, pas këshillimit me Kryetarin e Grupit Parlamentar të Partisë “Lëvizja Socialiste për Integrim”,</w:t>
      </w:r>
    </w:p>
    <w:p w:rsidR="006E285A" w:rsidRDefault="006E285A" w:rsidP="006E285A">
      <w:pPr>
        <w:pStyle w:val="Hapesira7"/>
        <w:rPr>
          <w:spacing w:val="-4"/>
          <w:lang w:val="sq-AL"/>
        </w:rPr>
      </w:pPr>
    </w:p>
    <w:p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6E285A" w:rsidRDefault="006E285A" w:rsidP="006E285A">
      <w:pPr>
        <w:pStyle w:val="Hapesira7"/>
        <w:rPr>
          <w:spacing w:val="-4"/>
          <w:lang w:val="sq-AL"/>
        </w:rPr>
      </w:pPr>
    </w:p>
    <w:p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E285A" w:rsidRDefault="006E285A" w:rsidP="006E285A">
      <w:pPr>
        <w:pStyle w:val="Hapesira7"/>
        <w:rPr>
          <w:sz w:val="12"/>
          <w:lang w:val="sq-AL"/>
        </w:rPr>
      </w:pPr>
    </w:p>
    <w:p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Në vendimin e Kuvendit nr. 85/2017, “Për zgjedhjen e Byrosë dhe përbërjen e sekretariateve të Kuvendit”, në pikën III bëhet ky ndryshim:</w:t>
      </w:r>
    </w:p>
    <w:p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I. Deputeti Përparim Spahiu (LSI) zgjidhet anëtar i Sekretariatit për Buxhetin.</w:t>
      </w:r>
    </w:p>
    <w:p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6E285A" w:rsidRDefault="006E285A" w:rsidP="006E285A">
      <w:pPr>
        <w:pStyle w:val="Hapesira7"/>
        <w:rPr>
          <w:lang w:val="sq-AL"/>
        </w:rPr>
      </w:pPr>
    </w:p>
    <w:p w:rsidR="006E285A" w:rsidRDefault="006E285A" w:rsidP="006E285A">
      <w:pPr>
        <w:pStyle w:val="Autoriteti"/>
        <w:rPr>
          <w:lang w:val="sq-AL"/>
        </w:rPr>
      </w:pPr>
      <w:r>
        <w:rPr>
          <w:lang w:val="sq-AL"/>
        </w:rPr>
        <w:t>KRYETARI</w:t>
      </w:r>
    </w:p>
    <w:p w:rsidR="006E285A" w:rsidRDefault="006E285A" w:rsidP="006E285A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6E285A" w:rsidRDefault="006E285A" w:rsidP="006E285A">
      <w:pPr>
        <w:pStyle w:val="Hapesira7"/>
        <w:rPr>
          <w:lang w:val="sq-AL"/>
        </w:rPr>
      </w:pPr>
    </w:p>
    <w:p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>Miratuar në datën 29.3.2018</w:t>
      </w:r>
    </w:p>
    <w:p w:rsidR="006E285A" w:rsidRDefault="006E285A" w:rsidP="006E285A"/>
    <w:p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VENDIM</w:t>
      </w:r>
    </w:p>
    <w:p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. 50/2019</w:t>
      </w:r>
    </w:p>
    <w:p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PËR DISA NDRYSHIME NË VENDIMIN E KUVENDIT NR. 85/2017, “PËR ZGJEDHJEN E BYROSË DHE PËRBËRJEN E SEKRETARIATEVE TË KUVENDIT”, TË NDRYSHUAR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78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8, 10 e 55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Rregullores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propozimin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pas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këshillimit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Grupit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Parlamentar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Demokrat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,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KUVENDI</w:t>
      </w:r>
    </w:p>
    <w:p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I REPUBLIKËS SË SHQIPËRISË</w:t>
      </w:r>
    </w:p>
    <w:p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</w:p>
    <w:p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VENDOSI: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I.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vendimin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 85/2017, “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zgjedhjen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Byrosë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përbërjen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sekretariateve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”,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ndryshuar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pikat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I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II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bëhen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këto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ndryshime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: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proofErr w:type="gram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1.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Myslim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Murrizi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Zëvendëskryetar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  <w:proofErr w:type="gramEnd"/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2.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Alban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Zeneli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Sekretar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Buxhetin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lastRenderedPageBreak/>
        <w:t xml:space="preserve">II. </w:t>
      </w:r>
      <w:proofErr w:type="spellStart"/>
      <w:proofErr w:type="gram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Ky</w:t>
      </w:r>
      <w:proofErr w:type="spellEnd"/>
      <w:proofErr w:type="gram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vendim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hyn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fuqi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menjëherë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KRYETAR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6E285A">
        <w:rPr>
          <w:rFonts w:ascii="Garamond" w:eastAsia="Calibri" w:hAnsi="Garamond" w:cs="Times New Roman"/>
          <w:b/>
          <w:sz w:val="24"/>
          <w:szCs w:val="24"/>
        </w:rPr>
        <w:t xml:space="preserve">Gramoz </w:t>
      </w:r>
      <w:proofErr w:type="spellStart"/>
      <w:r w:rsidRPr="006E285A">
        <w:rPr>
          <w:rFonts w:ascii="Garamond" w:eastAsia="Calibri" w:hAnsi="Garamond" w:cs="Times New Roman"/>
          <w:b/>
          <w:sz w:val="24"/>
          <w:szCs w:val="24"/>
        </w:rPr>
        <w:t>Ruçi</w:t>
      </w:r>
      <w:proofErr w:type="spellEnd"/>
    </w:p>
    <w:p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Miratuar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datën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8.5.2019.</w:t>
      </w:r>
      <w:proofErr w:type="gramEnd"/>
    </w:p>
    <w:p w:rsid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  <w:sectPr w:rsidR="006E285A" w:rsidSect="006E285A">
          <w:type w:val="continuous"/>
          <w:pgSz w:w="12240" w:h="15840"/>
          <w:pgMar w:top="1360" w:right="1320" w:bottom="280" w:left="1340" w:header="720" w:footer="720" w:gutter="0"/>
          <w:cols w:space="5119"/>
        </w:sectPr>
      </w:pPr>
    </w:p>
    <w:p w:rsid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:rsidR="006E285A" w:rsidRP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VENDIM</w:t>
      </w:r>
    </w:p>
    <w:p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. 62/2019</w:t>
      </w:r>
    </w:p>
    <w:p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PËR DISA NDRYSHIME NË VENDIMIN E KUVENDIT NR. 85/2017 “PËR</w:t>
      </w:r>
    </w:p>
    <w:p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ZGJEDHJEN E BYROSË DHE PËRBËRJEN E SEKRETARIATEVE TË KUVENDIT”, TË NDRYSHUAR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78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10 e 55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Rregullores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propozimin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pas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këshillimit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Grupit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Parlamentar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Pavarur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,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KUVENDI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I REPUBLIKËS SË SHQIPËRISË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VENDOSI: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I.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vendimin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 85/2017 “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zgjedhjen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Byrosë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përbërjen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sekretariateve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”,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pikat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II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III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bëhen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këto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ndryshime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: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 xml:space="preserve">1.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Nimet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Musaj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Statusin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  <w:proofErr w:type="gramEnd"/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 xml:space="preserve">2.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Deputetja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Edlira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Hyseni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anëtare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Sekretariatin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Buxhetin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  <w:proofErr w:type="gramEnd"/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II. </w:t>
      </w: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Ky</w:t>
      </w:r>
      <w:proofErr w:type="spellEnd"/>
      <w:proofErr w:type="gram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vendim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hyn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fuqi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menjëherë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KRYETAR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6E285A">
        <w:rPr>
          <w:rFonts w:ascii="Garamond" w:eastAsia="Calibri" w:hAnsi="Garamond" w:cs="Times New Roman"/>
          <w:b/>
          <w:sz w:val="24"/>
          <w:szCs w:val="24"/>
        </w:rPr>
        <w:t xml:space="preserve">Gramoz </w:t>
      </w:r>
      <w:proofErr w:type="spellStart"/>
      <w:r w:rsidRPr="006E285A">
        <w:rPr>
          <w:rFonts w:ascii="Garamond" w:eastAsia="Calibri" w:hAnsi="Garamond" w:cs="Times New Roman"/>
          <w:b/>
          <w:sz w:val="24"/>
          <w:szCs w:val="24"/>
        </w:rPr>
        <w:t>Ruçi</w:t>
      </w:r>
      <w:proofErr w:type="spellEnd"/>
    </w:p>
    <w:p w:rsidR="006E285A" w:rsidRP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Miratuar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datën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23.5</w:t>
      </w:r>
      <w:r w:rsidRPr="006E285A">
        <w:rPr>
          <w:rFonts w:ascii="Garamond" w:eastAsia="Calibri" w:hAnsi="Garamond" w:cs="Times New Roman"/>
          <w:sz w:val="24"/>
          <w:szCs w:val="24"/>
        </w:rPr>
        <w:t>.2019.</w:t>
      </w:r>
      <w:proofErr w:type="gramEnd"/>
    </w:p>
    <w:p w:rsid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:rsid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VENDIM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Nr. 97/2019</w:t>
      </w:r>
    </w:p>
    <w:p w:rsidR="006E285A" w:rsidRPr="006E285A" w:rsidRDefault="006E285A" w:rsidP="006E285A">
      <w:pPr>
        <w:widowControl/>
        <w:tabs>
          <w:tab w:val="left" w:pos="5565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  <w:t xml:space="preserve">PËR DISA SHTESA NË VENDIMIN E KUVENDIT NR. 85/2017 “PËR ZGJEDHJEN E BYROSË DHE PËRBËRJEN E SEKRETARIATEVE 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  <w:t>TË KUVENDIT”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ab/>
        <w:t>Në mbështetje të nenit 78 të Kushtetutës, të neneve 8, 9, 10 dhe 10/1, të Rregullores së Kuvendit, me propozimin e Kryetarit të Kuvendit, pas këshillimit me Kryetarin e Grupit Parlamentar të Partisë Socialiste dhe Kryetarin e Grupit Parlamentar tё Pavarur,</w:t>
      </w: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KUVENDI</w:t>
      </w:r>
    </w:p>
    <w:p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 REPUBLIKËS SË SHQIPËRISË</w:t>
      </w:r>
    </w:p>
    <w:p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>VENDOSI:</w:t>
      </w:r>
    </w:p>
    <w:p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6E285A" w:rsidRPr="006E285A" w:rsidRDefault="006E285A" w:rsidP="006E285A">
      <w:pPr>
        <w:widowControl/>
        <w:spacing w:after="0" w:line="240" w:lineRule="auto"/>
        <w:ind w:firstLine="284"/>
        <w:jc w:val="both"/>
        <w:outlineLvl w:val="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I. Në pikën II të vendimit të Kuvendit nr. 85/2017 </w:t>
      </w:r>
      <w:r w:rsidRPr="006E285A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“Për zgjedhjen e Byrosë dhe përbërjen e sekretariateve të Kuvendit” bёhet shtesa si mё poshtё</w:t>
      </w: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</w:tblGrid>
      <w:tr w:rsidR="006E285A" w:rsidRPr="006E285A" w:rsidTr="00F75F97">
        <w:tc>
          <w:tcPr>
            <w:tcW w:w="1701" w:type="dxa"/>
          </w:tcPr>
          <w:p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Vilma Bello</w:t>
            </w:r>
          </w:p>
        </w:tc>
        <w:tc>
          <w:tcPr>
            <w:tcW w:w="2693" w:type="dxa"/>
          </w:tcPr>
          <w:p w:rsidR="006E285A" w:rsidRPr="006E285A" w:rsidRDefault="006E285A" w:rsidP="006E285A">
            <w:pPr>
              <w:contextualSpacing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Sekretare e Sekretariatit për Transparencën dhe Teknologjinë e Informacionit  (PS).</w:t>
            </w:r>
          </w:p>
        </w:tc>
      </w:tr>
    </w:tbl>
    <w:p w:rsidR="006E285A" w:rsidRPr="006E285A" w:rsidRDefault="006E285A" w:rsidP="006E285A">
      <w:pPr>
        <w:widowControl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II. Në pikën III bëhen këto shtesa:</w:t>
      </w:r>
    </w:p>
    <w:p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Sekretariati për Procedurat, Votimet dhe Etikën: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701"/>
      </w:tblGrid>
      <w:tr w:rsidR="006E285A" w:rsidRPr="006E285A" w:rsidTr="00F75F97">
        <w:tc>
          <w:tcPr>
            <w:tcW w:w="2551" w:type="dxa"/>
          </w:tcPr>
          <w:p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Edmond Leka</w:t>
            </w:r>
          </w:p>
        </w:tc>
        <w:tc>
          <w:tcPr>
            <w:tcW w:w="1701" w:type="dxa"/>
          </w:tcPr>
          <w:p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 (PS)</w:t>
            </w:r>
          </w:p>
        </w:tc>
      </w:tr>
      <w:tr w:rsidR="006E285A" w:rsidRPr="006E285A" w:rsidTr="00F75F97">
        <w:tc>
          <w:tcPr>
            <w:tcW w:w="2551" w:type="dxa"/>
          </w:tcPr>
          <w:p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2. Enver Roshi</w:t>
            </w:r>
          </w:p>
        </w:tc>
        <w:tc>
          <w:tcPr>
            <w:tcW w:w="1701" w:type="dxa"/>
          </w:tcPr>
          <w:p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 (GP).</w:t>
            </w:r>
          </w:p>
        </w:tc>
      </w:tr>
    </w:tbl>
    <w:p w:rsidR="006E285A" w:rsidRPr="006E285A" w:rsidRDefault="006E285A" w:rsidP="006E285A">
      <w:pPr>
        <w:widowControl/>
        <w:tabs>
          <w:tab w:val="left" w:pos="360"/>
          <w:tab w:val="left" w:pos="840"/>
        </w:tabs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III. Në sekretariatin për Transparencën dhe Teknologjinë e Informacionit bëhet shtesa si më poshtë: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1701"/>
      </w:tblGrid>
      <w:tr w:rsidR="006E285A" w:rsidRPr="006E285A" w:rsidTr="00F75F97">
        <w:tc>
          <w:tcPr>
            <w:tcW w:w="2693" w:type="dxa"/>
          </w:tcPr>
          <w:p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Ediola Braha</w:t>
            </w:r>
          </w:p>
        </w:tc>
        <w:tc>
          <w:tcPr>
            <w:tcW w:w="1701" w:type="dxa"/>
          </w:tcPr>
          <w:p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Anëtare (GP).</w:t>
            </w:r>
          </w:p>
        </w:tc>
      </w:tr>
    </w:tbl>
    <w:p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IV. Ky vendim hyn në fuqi menjëherë.</w:t>
      </w:r>
    </w:p>
    <w:p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6E285A" w:rsidRPr="006E285A" w:rsidRDefault="006E285A" w:rsidP="006E28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KRYETAR </w:t>
      </w:r>
    </w:p>
    <w:p w:rsidR="006E285A" w:rsidRPr="006E285A" w:rsidRDefault="006E285A" w:rsidP="006E28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>G</w:t>
      </w:r>
      <w:r w:rsidRPr="006E285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ramoz</w:t>
      </w:r>
      <w:r w:rsidRPr="006E285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6E285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Ruçi</w:t>
      </w:r>
    </w:p>
    <w:p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Miratuar në datën 12.9.2019</w:t>
      </w:r>
    </w:p>
    <w:p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6E285A" w:rsidRPr="006E285A" w:rsidRDefault="006E285A" w:rsidP="006E285A">
      <w:pPr>
        <w:widowControl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:rsidR="006E285A" w:rsidRPr="006E285A" w:rsidRDefault="006E285A" w:rsidP="006E285A">
      <w:pPr>
        <w:widowControl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</w:rPr>
      </w:pPr>
    </w:p>
    <w:sectPr w:rsidR="006E285A" w:rsidSect="006E285A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3E"/>
    <w:rsid w:val="006E285A"/>
    <w:rsid w:val="00B4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E28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E285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E285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E285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285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285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E285A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28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285A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E285A"/>
    <w:rPr>
      <w:sz w:val="14"/>
      <w:szCs w:val="24"/>
    </w:rPr>
  </w:style>
  <w:style w:type="table" w:styleId="TableGrid">
    <w:name w:val="Table Grid"/>
    <w:basedOn w:val="TableNormal"/>
    <w:uiPriority w:val="39"/>
    <w:rsid w:val="006E285A"/>
    <w:pPr>
      <w:widowControl/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E28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E285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E285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E285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285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285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E285A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28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285A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E285A"/>
    <w:rPr>
      <w:sz w:val="14"/>
      <w:szCs w:val="24"/>
    </w:rPr>
  </w:style>
  <w:style w:type="table" w:styleId="TableGrid">
    <w:name w:val="Table Grid"/>
    <w:basedOn w:val="TableNormal"/>
    <w:uiPriority w:val="39"/>
    <w:rsid w:val="006E285A"/>
    <w:pPr>
      <w:widowControl/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dcterms:created xsi:type="dcterms:W3CDTF">2019-09-26T08:36:00Z</dcterms:created>
  <dcterms:modified xsi:type="dcterms:W3CDTF">2019-09-26T08:36:00Z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