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BD8" w:rsidRPr="00B02184" w:rsidRDefault="003A7BD8" w:rsidP="003A7BD8">
      <w:pPr>
        <w:pStyle w:val="NeniTitull"/>
        <w:rPr>
          <w:spacing w:val="-4"/>
          <w:lang w:val="sq-AL"/>
        </w:rPr>
      </w:pPr>
      <w:bookmarkStart w:id="0" w:name="_Toc505169185"/>
      <w:r w:rsidRPr="00B02184">
        <w:rPr>
          <w:spacing w:val="-4"/>
          <w:lang w:val="sq-AL"/>
        </w:rPr>
        <w:t>VENDIM</w:t>
      </w:r>
      <w:bookmarkEnd w:id="0"/>
    </w:p>
    <w:p w:rsidR="003A7BD8" w:rsidRPr="00B02184" w:rsidRDefault="003A7BD8" w:rsidP="003A7BD8">
      <w:pPr>
        <w:pStyle w:val="NeniTitull"/>
        <w:rPr>
          <w:spacing w:val="-4"/>
          <w:lang w:val="sq-AL"/>
        </w:rPr>
      </w:pPr>
      <w:bookmarkStart w:id="1" w:name="_Toc505169186"/>
      <w:r w:rsidRPr="00B02184">
        <w:rPr>
          <w:spacing w:val="-4"/>
          <w:lang w:val="sq-AL"/>
        </w:rPr>
        <w:t>Nr. 5/2018</w:t>
      </w:r>
      <w:bookmarkEnd w:id="1"/>
    </w:p>
    <w:p w:rsidR="003A7BD8" w:rsidRPr="00B02184" w:rsidRDefault="003A7BD8" w:rsidP="003A7BD8">
      <w:pPr>
        <w:pStyle w:val="NeniTitull"/>
        <w:rPr>
          <w:spacing w:val="-4"/>
          <w:sz w:val="14"/>
          <w:lang w:val="sq-AL"/>
        </w:rPr>
      </w:pPr>
    </w:p>
    <w:p w:rsidR="003A7BD8" w:rsidRPr="00B02184" w:rsidRDefault="003A7BD8" w:rsidP="003A7BD8">
      <w:pPr>
        <w:pStyle w:val="NeniTitull"/>
        <w:rPr>
          <w:spacing w:val="-4"/>
          <w:lang w:val="sq-AL"/>
        </w:rPr>
      </w:pPr>
      <w:bookmarkStart w:id="2" w:name="_Toc505169187"/>
      <w:r w:rsidRPr="00B02184">
        <w:rPr>
          <w:spacing w:val="-4"/>
          <w:lang w:val="sq-AL"/>
        </w:rPr>
        <w:t>PËR EMËRIMIN E ZOTIT IDLIR GJATA ANËTAR I BORDIT TË AUTORITETIT TË MBIKËQYRJES FINANCIARE</w:t>
      </w:r>
      <w:bookmarkEnd w:id="2"/>
    </w:p>
    <w:p w:rsidR="003A7BD8" w:rsidRPr="00B02184" w:rsidRDefault="003A7BD8" w:rsidP="003A7BD8">
      <w:pPr>
        <w:pStyle w:val="Paragrafi"/>
        <w:rPr>
          <w:spacing w:val="-4"/>
          <w:sz w:val="14"/>
          <w:lang w:val="sq-AL"/>
        </w:rPr>
      </w:pPr>
    </w:p>
    <w:p w:rsidR="003A7BD8" w:rsidRPr="00B02184" w:rsidRDefault="003A7BD8" w:rsidP="003A7BD8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Në mbështetje të nenit 111, pika 3, të Rregullores së Kuvendit dhe t</w:t>
      </w:r>
      <w:r w:rsidRPr="00B02184">
        <w:rPr>
          <w:bCs/>
          <w:spacing w:val="-4"/>
          <w:lang w:val="sq-AL"/>
        </w:rPr>
        <w:t>ë</w:t>
      </w:r>
      <w:r w:rsidRPr="00B02184">
        <w:rPr>
          <w:spacing w:val="-4"/>
          <w:lang w:val="sq-AL"/>
        </w:rPr>
        <w:t xml:space="preserve"> nenit 6, t</w:t>
      </w:r>
      <w:r w:rsidRPr="00B02184">
        <w:rPr>
          <w:bCs/>
          <w:spacing w:val="-4"/>
          <w:lang w:val="sq-AL"/>
        </w:rPr>
        <w:t>ë</w:t>
      </w:r>
      <w:r w:rsidRPr="00B02184">
        <w:rPr>
          <w:spacing w:val="-4"/>
          <w:lang w:val="sq-AL"/>
        </w:rPr>
        <w:t xml:space="preserve"> ligjit nr. 9572, datë 3.7.2006, “P</w:t>
      </w:r>
      <w:r w:rsidRPr="00B02184">
        <w:rPr>
          <w:bCs/>
          <w:spacing w:val="-4"/>
          <w:lang w:val="sq-AL"/>
        </w:rPr>
        <w:t>ë</w:t>
      </w:r>
      <w:r w:rsidRPr="00B02184">
        <w:rPr>
          <w:spacing w:val="-4"/>
          <w:lang w:val="sq-AL"/>
        </w:rPr>
        <w:t>r Autoritetin e Mbikëqyrjes Financiare”, të ndryshuar,</w:t>
      </w:r>
    </w:p>
    <w:p w:rsidR="003A7BD8" w:rsidRPr="00B02184" w:rsidRDefault="003A7BD8" w:rsidP="003A7BD8">
      <w:pPr>
        <w:pStyle w:val="Paragrafi"/>
        <w:rPr>
          <w:spacing w:val="-4"/>
          <w:sz w:val="14"/>
          <w:lang w:val="sq-AL"/>
        </w:rPr>
      </w:pPr>
      <w:r w:rsidRPr="00B02184">
        <w:rPr>
          <w:spacing w:val="-4"/>
          <w:lang w:val="sq-AL"/>
        </w:rPr>
        <w:t xml:space="preserve"> </w:t>
      </w:r>
    </w:p>
    <w:p w:rsidR="003A7BD8" w:rsidRPr="00B02184" w:rsidRDefault="003A7BD8" w:rsidP="003A7BD8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KUVENDI</w:t>
      </w:r>
    </w:p>
    <w:p w:rsidR="003A7BD8" w:rsidRPr="00B02184" w:rsidRDefault="003A7BD8" w:rsidP="003A7BD8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I REPUBLIKËS SË SHQIPËRISË</w:t>
      </w:r>
    </w:p>
    <w:p w:rsidR="003A7BD8" w:rsidRPr="00B02184" w:rsidRDefault="003A7BD8" w:rsidP="003A7BD8">
      <w:pPr>
        <w:pStyle w:val="NeniNr"/>
        <w:rPr>
          <w:spacing w:val="-4"/>
          <w:sz w:val="16"/>
          <w:lang w:val="sq-AL"/>
        </w:rPr>
      </w:pPr>
    </w:p>
    <w:p w:rsidR="003A7BD8" w:rsidRPr="00B02184" w:rsidRDefault="003A7BD8" w:rsidP="003A7BD8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VENDOSI:</w:t>
      </w:r>
    </w:p>
    <w:p w:rsidR="003A7BD8" w:rsidRPr="00B02184" w:rsidRDefault="003A7BD8" w:rsidP="003A7BD8">
      <w:pPr>
        <w:pStyle w:val="Paragrafi"/>
        <w:rPr>
          <w:spacing w:val="-4"/>
          <w:sz w:val="14"/>
          <w:lang w:val="sq-AL"/>
        </w:rPr>
      </w:pPr>
    </w:p>
    <w:p w:rsidR="003A7BD8" w:rsidRPr="00B02184" w:rsidRDefault="003A7BD8" w:rsidP="003A7BD8">
      <w:pPr>
        <w:pStyle w:val="Paragrafi"/>
        <w:rPr>
          <w:bCs/>
          <w:spacing w:val="-4"/>
          <w:lang w:val="sq-AL"/>
        </w:rPr>
      </w:pPr>
      <w:r w:rsidRPr="00B02184">
        <w:rPr>
          <w:spacing w:val="-4"/>
          <w:lang w:val="sq-AL"/>
        </w:rPr>
        <w:t>I. Zoti Idlir Gjata emërohet an</w:t>
      </w:r>
      <w:r w:rsidRPr="00B02184">
        <w:rPr>
          <w:bCs/>
          <w:spacing w:val="-4"/>
          <w:lang w:val="sq-AL"/>
        </w:rPr>
        <w:t>ë</w:t>
      </w:r>
      <w:r w:rsidRPr="00B02184">
        <w:rPr>
          <w:spacing w:val="-4"/>
          <w:lang w:val="sq-AL"/>
        </w:rPr>
        <w:t>tar i Bordit t</w:t>
      </w:r>
      <w:r w:rsidRPr="00B02184">
        <w:rPr>
          <w:bCs/>
          <w:spacing w:val="-4"/>
          <w:lang w:val="sq-AL"/>
        </w:rPr>
        <w:t>ë</w:t>
      </w:r>
      <w:r w:rsidRPr="00B02184">
        <w:rPr>
          <w:spacing w:val="-4"/>
          <w:lang w:val="sq-AL"/>
        </w:rPr>
        <w:t xml:space="preserve"> Autoritetit t</w:t>
      </w:r>
      <w:r w:rsidRPr="00B02184">
        <w:rPr>
          <w:bCs/>
          <w:spacing w:val="-4"/>
          <w:lang w:val="sq-AL"/>
        </w:rPr>
        <w:t>ë</w:t>
      </w:r>
      <w:r w:rsidRPr="00B02184">
        <w:rPr>
          <w:spacing w:val="-4"/>
          <w:lang w:val="sq-AL"/>
        </w:rPr>
        <w:t xml:space="preserve"> Mbikëqyrjes Financiare, sipas propozimit të Komisionit për Çështjet Ligjore, Administratën Publike dhe të Drejtat e Njeriut.</w:t>
      </w:r>
    </w:p>
    <w:p w:rsidR="003A7BD8" w:rsidRPr="00B02184" w:rsidRDefault="003A7BD8" w:rsidP="003A7BD8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II. Ky vendim hyn në fuqi menjëherë.</w:t>
      </w:r>
    </w:p>
    <w:p w:rsidR="003A7BD8" w:rsidRPr="00B02184" w:rsidRDefault="003A7BD8" w:rsidP="003A7BD8">
      <w:pPr>
        <w:pStyle w:val="Paragrafi"/>
        <w:jc w:val="right"/>
        <w:rPr>
          <w:spacing w:val="-4"/>
          <w:sz w:val="12"/>
          <w:lang w:val="sq-AL"/>
        </w:rPr>
      </w:pPr>
    </w:p>
    <w:p w:rsidR="003A7BD8" w:rsidRPr="00B02184" w:rsidRDefault="003A7BD8" w:rsidP="003A7BD8">
      <w:pPr>
        <w:pStyle w:val="Paragrafi"/>
        <w:jc w:val="right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KRYETARI </w:t>
      </w:r>
    </w:p>
    <w:p w:rsidR="003A7BD8" w:rsidRPr="00B02184" w:rsidRDefault="003A7BD8" w:rsidP="003A7BD8">
      <w:pPr>
        <w:pStyle w:val="Paragrafi"/>
        <w:jc w:val="right"/>
        <w:rPr>
          <w:spacing w:val="-4"/>
          <w:lang w:val="sq-AL"/>
        </w:rPr>
      </w:pPr>
      <w:r w:rsidRPr="00B02184">
        <w:rPr>
          <w:b/>
          <w:spacing w:val="-4"/>
          <w:lang w:val="sq-AL"/>
        </w:rPr>
        <w:t>Gramoz Ruçi</w:t>
      </w:r>
    </w:p>
    <w:p w:rsidR="003A7BD8" w:rsidRPr="00B02184" w:rsidRDefault="003A7BD8" w:rsidP="003A7BD8">
      <w:pPr>
        <w:pStyle w:val="Paragrafi"/>
        <w:rPr>
          <w:spacing w:val="-4"/>
          <w:sz w:val="12"/>
          <w:lang w:val="sq-AL"/>
        </w:rPr>
      </w:pPr>
    </w:p>
    <w:p w:rsidR="003A7BD8" w:rsidRPr="00B02184" w:rsidRDefault="003A7BD8" w:rsidP="003A7BD8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Miratuar në datën 25.1.2018</w:t>
      </w:r>
    </w:p>
    <w:p w:rsidR="00A276AC" w:rsidRDefault="00A276AC">
      <w:bookmarkStart w:id="3" w:name="_GoBack"/>
      <w:bookmarkEnd w:id="3"/>
    </w:p>
    <w:sectPr w:rsidR="00A27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BD8"/>
    <w:rsid w:val="003A7BD8"/>
    <w:rsid w:val="00A2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7B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7BD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A7BD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7BD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7BD8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7B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7BD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A7BD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7BD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7BD8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2018-01-31T15:11:00Z</dcterms:created>
  <dcterms:modified xsi:type="dcterms:W3CDTF">2018-01-31T15:12:00Z</dcterms:modified>
</cp:coreProperties>
</file>