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184" w:rsidRDefault="00981184" w:rsidP="00981184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981184" w:rsidRDefault="00981184" w:rsidP="00981184">
      <w:pPr>
        <w:pStyle w:val="NeniTitull"/>
        <w:rPr>
          <w:lang w:val="sq-AL"/>
        </w:rPr>
      </w:pPr>
      <w:r>
        <w:rPr>
          <w:lang w:val="sq-AL"/>
        </w:rPr>
        <w:t>Nr. 57/2018</w:t>
      </w:r>
    </w:p>
    <w:p w:rsidR="00981184" w:rsidRDefault="00981184" w:rsidP="00981184">
      <w:pPr>
        <w:pStyle w:val="Hapesira7"/>
        <w:rPr>
          <w:lang w:val="sq-AL"/>
        </w:rPr>
      </w:pPr>
    </w:p>
    <w:p w:rsidR="00981184" w:rsidRDefault="00981184" w:rsidP="00981184">
      <w:pPr>
        <w:pStyle w:val="NeniTitull"/>
        <w:rPr>
          <w:lang w:val="sq-AL"/>
        </w:rPr>
      </w:pPr>
      <w:r>
        <w:rPr>
          <w:lang w:val="sq-AL"/>
        </w:rPr>
        <w:t xml:space="preserve">PËR NJË SHTESË NË VENDIMIN </w:t>
      </w:r>
    </w:p>
    <w:p w:rsidR="00981184" w:rsidRDefault="00981184" w:rsidP="00981184">
      <w:pPr>
        <w:pStyle w:val="NeniTitull"/>
        <w:rPr>
          <w:lang w:val="sq-AL"/>
        </w:rPr>
      </w:pPr>
      <w:r>
        <w:rPr>
          <w:lang w:val="sq-AL"/>
        </w:rPr>
        <w:t xml:space="preserve">E KUVENDIT NR. 86/2017, “PËR CAKTIMIN  E KRYESIVE TË KOMISIONEVE TË PËRHERSHME </w:t>
      </w:r>
    </w:p>
    <w:p w:rsidR="00981184" w:rsidRDefault="00981184" w:rsidP="00981184">
      <w:pPr>
        <w:pStyle w:val="NeniTitull"/>
        <w:rPr>
          <w:lang w:val="sq-AL"/>
        </w:rPr>
      </w:pPr>
      <w:r>
        <w:rPr>
          <w:lang w:val="sq-AL"/>
        </w:rPr>
        <w:t>TË KUVENDIT”, TË NDRYSHUAR</w:t>
      </w:r>
    </w:p>
    <w:p w:rsidR="00981184" w:rsidRDefault="00981184" w:rsidP="00981184">
      <w:pPr>
        <w:pStyle w:val="Hapesira7"/>
        <w:rPr>
          <w:lang w:val="sq-AL"/>
        </w:rPr>
      </w:pPr>
    </w:p>
    <w:p w:rsidR="00981184" w:rsidRDefault="00981184" w:rsidP="00981184">
      <w:pPr>
        <w:pStyle w:val="Paragrafi"/>
        <w:rPr>
          <w:lang w:val="sq-AL"/>
        </w:rPr>
      </w:pPr>
      <w:r>
        <w:rPr>
          <w:lang w:val="sq-AL"/>
        </w:rPr>
        <w:tab/>
        <w:t>Në mbështetje të nenit 78, pika 1, të Kushtetutës, si dhe të neneve 21, pika 1, dhe 55, pika 1, të Rregullores së Kuvendit, me propozimin e Kryetarit të Grupit Parlamentar të Partisë Demokratike,</w:t>
      </w:r>
    </w:p>
    <w:p w:rsidR="00981184" w:rsidRDefault="00981184" w:rsidP="00981184">
      <w:pPr>
        <w:pStyle w:val="Hapesira7"/>
        <w:rPr>
          <w:lang w:val="sq-AL"/>
        </w:rPr>
      </w:pPr>
    </w:p>
    <w:p w:rsidR="00981184" w:rsidRDefault="00981184" w:rsidP="00981184">
      <w:pPr>
        <w:pStyle w:val="NeniNr"/>
        <w:rPr>
          <w:lang w:val="sq-AL"/>
        </w:rPr>
      </w:pPr>
      <w:r>
        <w:rPr>
          <w:lang w:val="sq-AL"/>
        </w:rPr>
        <w:t>KUVENDI</w:t>
      </w:r>
    </w:p>
    <w:p w:rsidR="00981184" w:rsidRDefault="00981184" w:rsidP="00981184">
      <w:pPr>
        <w:pStyle w:val="NeniNr"/>
        <w:rPr>
          <w:lang w:val="sq-AL"/>
        </w:rPr>
      </w:pPr>
      <w:r>
        <w:rPr>
          <w:lang w:val="sq-AL"/>
        </w:rPr>
        <w:t>I REPUBLIKËS SË SHQIPËRISË</w:t>
      </w:r>
    </w:p>
    <w:p w:rsidR="00981184" w:rsidRDefault="00981184" w:rsidP="00981184">
      <w:pPr>
        <w:pStyle w:val="Hapesira7"/>
        <w:rPr>
          <w:lang w:val="sq-AL"/>
        </w:rPr>
      </w:pPr>
    </w:p>
    <w:p w:rsidR="00981184" w:rsidRDefault="00981184" w:rsidP="00981184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981184" w:rsidRDefault="00981184" w:rsidP="00981184">
      <w:pPr>
        <w:pStyle w:val="Hapesira7"/>
        <w:rPr>
          <w:lang w:val="sq-AL"/>
        </w:rPr>
      </w:pPr>
    </w:p>
    <w:p w:rsidR="00981184" w:rsidRDefault="00981184" w:rsidP="00981184">
      <w:pPr>
        <w:pStyle w:val="Paragrafi"/>
        <w:rPr>
          <w:lang w:val="sq-AL"/>
        </w:rPr>
      </w:pPr>
      <w:r>
        <w:rPr>
          <w:lang w:val="sq-AL"/>
        </w:rPr>
        <w:tab/>
        <w:t>Në vendimin e Kuvendit nr. 86/2017, “Për caktimin e kryesive të komisioneve të përhershme të Kuvendit”, të ndryshuar, në pikën I bëhet kjo shtesë:</w:t>
      </w:r>
    </w:p>
    <w:p w:rsidR="00981184" w:rsidRDefault="00981184" w:rsidP="00981184">
      <w:pPr>
        <w:pStyle w:val="Paragrafi"/>
        <w:rPr>
          <w:lang w:val="sq-AL"/>
        </w:rPr>
      </w:pPr>
      <w:r>
        <w:rPr>
          <w:lang w:val="sq-AL"/>
        </w:rPr>
        <w:tab/>
        <w:t>I. Deputeti Bardh Spahia (PD) caktohet Zëvendëskryetar në Komisionin për Punën, Çështjet Sociale dhe Shëndetësinë.</w:t>
      </w:r>
    </w:p>
    <w:p w:rsidR="00981184" w:rsidRDefault="00981184" w:rsidP="00981184">
      <w:pPr>
        <w:pStyle w:val="Paragrafi"/>
        <w:rPr>
          <w:lang w:val="sq-AL"/>
        </w:rPr>
      </w:pPr>
      <w:r>
        <w:rPr>
          <w:lang w:val="sq-AL"/>
        </w:rPr>
        <w:tab/>
        <w:t>II. Ky vendim hyn në fuqi menjëherë.</w:t>
      </w:r>
    </w:p>
    <w:p w:rsidR="00981184" w:rsidRDefault="00981184" w:rsidP="00981184">
      <w:pPr>
        <w:pStyle w:val="Hapesira7"/>
        <w:rPr>
          <w:lang w:val="sq-AL"/>
        </w:rPr>
      </w:pPr>
    </w:p>
    <w:p w:rsidR="00981184" w:rsidRDefault="00981184" w:rsidP="00981184">
      <w:pPr>
        <w:pStyle w:val="Autoriteti"/>
        <w:rPr>
          <w:lang w:val="sq-AL"/>
        </w:rPr>
      </w:pPr>
      <w:r>
        <w:rPr>
          <w:lang w:val="sq-AL"/>
        </w:rPr>
        <w:t>KRYETARI</w:t>
      </w:r>
    </w:p>
    <w:p w:rsidR="00981184" w:rsidRDefault="00981184" w:rsidP="00981184">
      <w:pPr>
        <w:pStyle w:val="AutoritetiEmer"/>
        <w:rPr>
          <w:lang w:val="sq-AL"/>
        </w:rPr>
      </w:pPr>
      <w:r>
        <w:rPr>
          <w:lang w:val="sq-AL"/>
        </w:rPr>
        <w:t>Gramoz Ruçi</w:t>
      </w:r>
    </w:p>
    <w:p w:rsidR="00981184" w:rsidRDefault="00981184" w:rsidP="00981184">
      <w:pPr>
        <w:pStyle w:val="Hapesira7"/>
        <w:rPr>
          <w:lang w:val="sq-AL"/>
        </w:rPr>
      </w:pPr>
    </w:p>
    <w:p w:rsidR="00981184" w:rsidRDefault="00981184" w:rsidP="00981184">
      <w:pPr>
        <w:pStyle w:val="Paragrafi"/>
        <w:rPr>
          <w:lang w:val="sq-AL"/>
        </w:rPr>
      </w:pPr>
      <w:r>
        <w:rPr>
          <w:lang w:val="sq-AL"/>
        </w:rPr>
        <w:t>Miratuar në datën 29.3.2018</w:t>
      </w:r>
    </w:p>
    <w:p w:rsidR="004D3011" w:rsidRDefault="004D3011">
      <w:bookmarkStart w:id="0" w:name="_GoBack"/>
      <w:bookmarkEnd w:id="0"/>
    </w:p>
    <w:sectPr w:rsidR="004D30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2A2"/>
    <w:rsid w:val="004D3011"/>
    <w:rsid w:val="00981184"/>
    <w:rsid w:val="00CB1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964D01-E2C4-415A-AE16-B6A304759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98118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98118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98118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98118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8118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981184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98118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98118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98118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98118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247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642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2018-04-06T11:52:00Z</dcterms:created>
  <dcterms:modified xsi:type="dcterms:W3CDTF">2018-04-06T11:52:00Z</dcterms:modified>
</cp:coreProperties>
</file>