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0AF" w:rsidRDefault="008650AF" w:rsidP="008650AF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8650AF" w:rsidRDefault="008650AF" w:rsidP="008650AF">
      <w:pPr>
        <w:pStyle w:val="NeniTitull"/>
        <w:keepNext w:val="0"/>
        <w:rPr>
          <w:lang w:val="sq-AL"/>
        </w:rPr>
      </w:pPr>
      <w:r>
        <w:rPr>
          <w:lang w:val="sq-AL"/>
        </w:rPr>
        <w:t>Nr. 96/2018</w:t>
      </w:r>
    </w:p>
    <w:p w:rsidR="008650AF" w:rsidRDefault="008650AF" w:rsidP="008650AF">
      <w:pPr>
        <w:pStyle w:val="NeniTitull"/>
        <w:keepNext w:val="0"/>
        <w:rPr>
          <w:sz w:val="14"/>
          <w:lang w:val="sq-AL"/>
        </w:rPr>
      </w:pPr>
    </w:p>
    <w:p w:rsidR="008650AF" w:rsidRDefault="008650AF" w:rsidP="008650AF">
      <w:pPr>
        <w:pStyle w:val="NeniTitull"/>
        <w:keepNext w:val="0"/>
        <w:rPr>
          <w:lang w:val="sq-AL"/>
        </w:rPr>
      </w:pPr>
      <w:r>
        <w:rPr>
          <w:lang w:val="sq-AL"/>
        </w:rPr>
        <w:t>PËR MIRATIMIN E DEKRETIT NR. 10 849, DATË 27.7.2018, TË PRESIDENTIT TË REPUBLIKËS, ‘</w:t>
      </w:r>
      <w:r>
        <w:rPr>
          <w:rStyle w:val="Strong"/>
          <w:color w:val="000000"/>
          <w:szCs w:val="24"/>
          <w:bdr w:val="none" w:sz="0" w:space="0" w:color="auto" w:frame="1"/>
          <w:lang w:val="sq-AL"/>
        </w:rPr>
        <w:t>PËR</w:t>
      </w:r>
      <w:r>
        <w:rPr>
          <w:rStyle w:val="apple-converted-space"/>
          <w:b w:val="0"/>
          <w:bCs w:val="0"/>
          <w:color w:val="000000"/>
          <w:szCs w:val="24"/>
          <w:bdr w:val="none" w:sz="0" w:space="0" w:color="auto" w:frame="1"/>
          <w:lang w:val="sq-AL"/>
        </w:rPr>
        <w:t> </w:t>
      </w:r>
      <w:r>
        <w:rPr>
          <w:rStyle w:val="Strong"/>
          <w:color w:val="000000"/>
          <w:szCs w:val="24"/>
          <w:bdr w:val="none" w:sz="0" w:space="0" w:color="auto" w:frame="1"/>
          <w:lang w:val="sq-AL"/>
        </w:rPr>
        <w:t xml:space="preserve">KTHIMIN E LIGJIT NR. 37/2018 </w:t>
      </w:r>
      <w:r>
        <w:rPr>
          <w:color w:val="000000"/>
          <w:lang w:val="sq-AL"/>
        </w:rPr>
        <w:t>‘</w:t>
      </w:r>
      <w:r>
        <w:rPr>
          <w:rFonts w:eastAsia="Times New Roman"/>
          <w:lang w:val="sq-AL"/>
        </w:rPr>
        <w:t>PËR PËRCAKTIMIN E PROCEDURËS SË VEÇANTË PËR NEGOCIMIN DHE LIDHJEN E KONTRATËS ME OBJEKT ‘PROJEKTIMIN DHE REALIZIMIN E PROJEKTIT URBAN DHE GODINËS SË RE TË TEATRIT KOMBËTAR’’”</w:t>
      </w:r>
    </w:p>
    <w:p w:rsidR="008650AF" w:rsidRDefault="008650AF" w:rsidP="008650AF">
      <w:pPr>
        <w:pStyle w:val="Paragraf02"/>
        <w:rPr>
          <w:rFonts w:eastAsia="Times New Roman"/>
          <w:sz w:val="14"/>
          <w:lang w:val="sq-AL"/>
        </w:rPr>
      </w:pPr>
    </w:p>
    <w:p w:rsidR="008650AF" w:rsidRDefault="008650AF" w:rsidP="008650AF">
      <w:pPr>
        <w:pStyle w:val="Paragraf02"/>
        <w:rPr>
          <w:lang w:val="sq-AL"/>
        </w:rPr>
      </w:pPr>
      <w:r>
        <w:rPr>
          <w:lang w:val="sq-AL"/>
        </w:rPr>
        <w:t>Në mbështetje të nenit 85 të Kushtetutës dhe të nenit 86 të Rregullores së Kuvendit,</w:t>
      </w:r>
    </w:p>
    <w:p w:rsidR="008650AF" w:rsidRDefault="008650AF" w:rsidP="008650AF">
      <w:pPr>
        <w:pStyle w:val="Paragraf02"/>
        <w:rPr>
          <w:sz w:val="14"/>
          <w:lang w:val="sq-AL"/>
        </w:rPr>
      </w:pPr>
    </w:p>
    <w:p w:rsidR="008650AF" w:rsidRDefault="008650AF" w:rsidP="008650AF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8650AF" w:rsidRDefault="008650AF" w:rsidP="008650AF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8650AF" w:rsidRDefault="008650AF" w:rsidP="008650AF">
      <w:pPr>
        <w:pStyle w:val="NeniNr"/>
        <w:keepNext w:val="0"/>
        <w:rPr>
          <w:sz w:val="14"/>
          <w:lang w:val="sq-AL"/>
        </w:rPr>
      </w:pPr>
    </w:p>
    <w:p w:rsidR="008650AF" w:rsidRDefault="008650AF" w:rsidP="008650AF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8650AF" w:rsidRDefault="008650AF" w:rsidP="008650AF">
      <w:pPr>
        <w:pStyle w:val="Paragraf02"/>
        <w:rPr>
          <w:sz w:val="14"/>
          <w:lang w:val="sq-AL"/>
        </w:rPr>
      </w:pPr>
    </w:p>
    <w:p w:rsidR="008650AF" w:rsidRDefault="008650AF" w:rsidP="008650AF">
      <w:pPr>
        <w:pStyle w:val="Paragraf02"/>
        <w:rPr>
          <w:lang w:val="sq-AL"/>
        </w:rPr>
      </w:pPr>
      <w:r>
        <w:rPr>
          <w:lang w:val="sq-AL"/>
        </w:rPr>
        <w:t>I. Për miratimin e dekretit nr. 10 849, datë 27.7.2018, të Presidentit të Republikës, “</w:t>
      </w:r>
      <w:r>
        <w:rPr>
          <w:rStyle w:val="Strong"/>
          <w:color w:val="000000"/>
          <w:szCs w:val="24"/>
          <w:bdr w:val="none" w:sz="0" w:space="0" w:color="auto" w:frame="1"/>
          <w:lang w:val="sq-AL"/>
        </w:rPr>
        <w:t>Për</w:t>
      </w:r>
      <w:r>
        <w:rPr>
          <w:rStyle w:val="apple-converted-space"/>
          <w:color w:val="000000"/>
          <w:szCs w:val="24"/>
          <w:bdr w:val="none" w:sz="0" w:space="0" w:color="auto" w:frame="1"/>
          <w:lang w:val="sq-AL"/>
        </w:rPr>
        <w:t> </w:t>
      </w:r>
      <w:r>
        <w:rPr>
          <w:rStyle w:val="Strong"/>
          <w:color w:val="000000"/>
          <w:szCs w:val="24"/>
          <w:bdr w:val="none" w:sz="0" w:space="0" w:color="auto" w:frame="1"/>
          <w:lang w:val="sq-AL"/>
        </w:rPr>
        <w:t xml:space="preserve">kthimin e ligjit nr. 37/2018, </w:t>
      </w:r>
      <w:r>
        <w:rPr>
          <w:color w:val="000000"/>
          <w:lang w:val="sq-AL"/>
        </w:rPr>
        <w:t>‘</w:t>
      </w:r>
      <w:r>
        <w:rPr>
          <w:rFonts w:eastAsia="Times New Roman"/>
          <w:lang w:val="sq-AL"/>
        </w:rPr>
        <w:t>Për përcaktimin e procedurës së veçantë për negocimin dhe lidhjen e kontratës me objekt ‘Projektimin dhe realizimin e projektit urban dhe godinës së re të Teatrit Kombëtar’’”.</w:t>
      </w:r>
    </w:p>
    <w:p w:rsidR="008650AF" w:rsidRDefault="008650AF" w:rsidP="008650AF">
      <w:pPr>
        <w:pStyle w:val="Paragraf02"/>
        <w:rPr>
          <w:lang w:val="sq-AL"/>
        </w:rPr>
      </w:pPr>
      <w:r>
        <w:rPr>
          <w:lang w:val="sq-AL"/>
        </w:rPr>
        <w:t>II. Ky vendim hyn në fuqi menjëherë.</w:t>
      </w:r>
    </w:p>
    <w:p w:rsidR="008650AF" w:rsidRDefault="008650AF" w:rsidP="008650AF">
      <w:pPr>
        <w:pStyle w:val="Paragraf02"/>
        <w:rPr>
          <w:sz w:val="14"/>
          <w:lang w:val="sq-AL"/>
        </w:rPr>
      </w:pPr>
      <w:r>
        <w:rPr>
          <w:sz w:val="14"/>
          <w:lang w:val="sq-AL"/>
        </w:rPr>
        <w:t xml:space="preserve"> </w:t>
      </w:r>
    </w:p>
    <w:p w:rsidR="008650AF" w:rsidRDefault="008650AF" w:rsidP="008650AF">
      <w:pPr>
        <w:pStyle w:val="Paragraf02"/>
        <w:jc w:val="right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KRYETARI </w:t>
      </w:r>
    </w:p>
    <w:p w:rsidR="008650AF" w:rsidRDefault="008650AF" w:rsidP="008650AF">
      <w:pPr>
        <w:pStyle w:val="Paragraf02"/>
        <w:jc w:val="right"/>
        <w:rPr>
          <w:rFonts w:eastAsia="Times New Roman"/>
          <w:b/>
          <w:lang w:val="sq-AL"/>
        </w:rPr>
      </w:pPr>
      <w:r>
        <w:rPr>
          <w:rFonts w:eastAsia="Times New Roman"/>
          <w:b/>
          <w:lang w:val="sq-AL"/>
        </w:rPr>
        <w:t>Gramoz Ruçi</w:t>
      </w:r>
    </w:p>
    <w:p w:rsidR="008650AF" w:rsidRDefault="008650AF" w:rsidP="008650AF">
      <w:pPr>
        <w:pStyle w:val="Paragraf02"/>
        <w:rPr>
          <w:sz w:val="14"/>
          <w:lang w:val="sq-AL"/>
        </w:rPr>
      </w:pPr>
    </w:p>
    <w:p w:rsidR="008650AF" w:rsidRDefault="008650AF" w:rsidP="008650AF">
      <w:pPr>
        <w:pStyle w:val="Paragraf02"/>
        <w:rPr>
          <w:lang w:val="sq-AL"/>
        </w:rPr>
      </w:pPr>
      <w:r>
        <w:rPr>
          <w:lang w:val="sq-AL"/>
        </w:rPr>
        <w:t>Miratuar në datën 20.9.2018</w:t>
      </w:r>
    </w:p>
    <w:p w:rsidR="00711337" w:rsidRDefault="00711337">
      <w:bookmarkStart w:id="0" w:name="_GoBack"/>
      <w:bookmarkEnd w:id="0"/>
    </w:p>
    <w:sectPr w:rsidR="00711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EA4"/>
    <w:rsid w:val="00294EA4"/>
    <w:rsid w:val="00711337"/>
    <w:rsid w:val="0086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E335AA-B16C-46D0-AB65-A14A091E1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8650A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650A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650A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650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02">
    <w:name w:val="Paragraf 0.2"/>
    <w:basedOn w:val="Normal"/>
    <w:qFormat/>
    <w:rsid w:val="008650AF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  <w:style w:type="character" w:customStyle="1" w:styleId="apple-converted-space">
    <w:name w:val="apple-converted-space"/>
    <w:rsid w:val="008650AF"/>
  </w:style>
  <w:style w:type="character" w:styleId="Strong">
    <w:name w:val="Strong"/>
    <w:basedOn w:val="DefaultParagraphFont"/>
    <w:uiPriority w:val="22"/>
    <w:qFormat/>
    <w:rsid w:val="008650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2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2018-09-26T14:05:00Z</dcterms:created>
  <dcterms:modified xsi:type="dcterms:W3CDTF">2018-09-26T14:06:00Z</dcterms:modified>
</cp:coreProperties>
</file>