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7E2" w:rsidRPr="00C34121" w:rsidRDefault="00DB67E2" w:rsidP="00DB67E2">
      <w:pPr>
        <w:pStyle w:val="NeniTitull"/>
        <w:rPr>
          <w:lang w:val="sq-AL"/>
        </w:rPr>
      </w:pPr>
      <w:r w:rsidRPr="00C34121">
        <w:rPr>
          <w:lang w:val="sq-AL"/>
        </w:rPr>
        <w:t>VENDIM</w:t>
      </w:r>
    </w:p>
    <w:p w:rsidR="00DB67E2" w:rsidRPr="00C34121" w:rsidRDefault="00DB67E2" w:rsidP="00DB67E2">
      <w:pPr>
        <w:pStyle w:val="NeniTitull"/>
        <w:rPr>
          <w:lang w:val="sq-AL"/>
        </w:rPr>
      </w:pPr>
      <w:r w:rsidRPr="00C34121">
        <w:rPr>
          <w:lang w:val="sq-AL"/>
        </w:rPr>
        <w:t>Nr. 110/2018</w:t>
      </w:r>
    </w:p>
    <w:p w:rsidR="00DB67E2" w:rsidRPr="00C34121" w:rsidRDefault="00DB67E2" w:rsidP="00DB67E2">
      <w:pPr>
        <w:pStyle w:val="Hapesira7"/>
        <w:rPr>
          <w:lang w:val="sq-AL"/>
        </w:rPr>
      </w:pPr>
    </w:p>
    <w:p w:rsidR="00DB67E2" w:rsidRPr="00C34121" w:rsidRDefault="00DB67E2" w:rsidP="00DB67E2">
      <w:pPr>
        <w:pStyle w:val="NeniTitull"/>
        <w:rPr>
          <w:rFonts w:eastAsiaTheme="minorHAnsi"/>
          <w:lang w:val="sq-AL"/>
        </w:rPr>
      </w:pPr>
      <w:r w:rsidRPr="00C34121">
        <w:rPr>
          <w:lang w:val="sq-AL"/>
        </w:rPr>
        <w:t xml:space="preserve">PËR RRËZIMIN E DEKRETIT NR. 10 908, DATË 11.10.2018, TË PRESIDENTIT </w:t>
      </w:r>
    </w:p>
    <w:p w:rsidR="00DB67E2" w:rsidRPr="00C34121" w:rsidRDefault="00DB67E2" w:rsidP="00DB67E2">
      <w:pPr>
        <w:pStyle w:val="NeniTitull"/>
        <w:rPr>
          <w:lang w:val="sq-AL"/>
        </w:rPr>
      </w:pPr>
      <w:r w:rsidRPr="00C34121">
        <w:rPr>
          <w:lang w:val="sq-AL"/>
        </w:rPr>
        <w:t xml:space="preserve">TË REPUBLIKËS, “PËR KTHIMIN E LIGJIT NR. 37/2018, DATË 20.9.2018, </w:t>
      </w:r>
      <w:r>
        <w:rPr>
          <w:lang w:val="sq-AL"/>
        </w:rPr>
        <w:t>‘</w:t>
      </w:r>
      <w:r w:rsidRPr="00C34121">
        <w:rPr>
          <w:lang w:val="sq-AL"/>
        </w:rPr>
        <w:t>PËR PËRCAKTIMIN E PROCEDURËS SË VEÇANTË PËR VLERËSIMIN, NEGOCIMIN DHE LIDHJEN E KONTRATËS</w:t>
      </w:r>
      <w:r>
        <w:rPr>
          <w:lang w:val="sq-AL"/>
        </w:rPr>
        <w:t>,</w:t>
      </w:r>
      <w:r w:rsidRPr="00C34121">
        <w:rPr>
          <w:lang w:val="sq-AL"/>
        </w:rPr>
        <w:t xml:space="preserve"> ME OBJEKT </w:t>
      </w:r>
      <w:r>
        <w:rPr>
          <w:lang w:val="sq-AL"/>
        </w:rPr>
        <w:t>‘</w:t>
      </w:r>
      <w:r w:rsidRPr="00C34121">
        <w:rPr>
          <w:lang w:val="sq-AL"/>
        </w:rPr>
        <w:t xml:space="preserve">PROJEKTIMI DHE REALIZIMI </w:t>
      </w:r>
    </w:p>
    <w:p w:rsidR="00DB67E2" w:rsidRPr="00C34121" w:rsidRDefault="00DB67E2" w:rsidP="00DB67E2">
      <w:pPr>
        <w:pStyle w:val="NeniTitull"/>
        <w:rPr>
          <w:lang w:val="sq-AL"/>
        </w:rPr>
      </w:pPr>
      <w:r w:rsidRPr="00C34121">
        <w:rPr>
          <w:lang w:val="sq-AL"/>
        </w:rPr>
        <w:t xml:space="preserve">I PROJEKTIT URBAN DHE </w:t>
      </w:r>
      <w:r>
        <w:rPr>
          <w:lang w:val="sq-AL"/>
        </w:rPr>
        <w:t xml:space="preserve">I </w:t>
      </w:r>
      <w:r w:rsidRPr="00C34121">
        <w:rPr>
          <w:lang w:val="sq-AL"/>
        </w:rPr>
        <w:t>GODINËS SË RE TË TEATRIT KOMBËTAR</w:t>
      </w:r>
      <w:r>
        <w:rPr>
          <w:lang w:val="sq-AL"/>
        </w:rPr>
        <w:t>’’</w:t>
      </w:r>
      <w:r w:rsidRPr="00C34121">
        <w:rPr>
          <w:lang w:val="sq-AL"/>
        </w:rPr>
        <w:t>”</w:t>
      </w:r>
    </w:p>
    <w:p w:rsidR="00DB67E2" w:rsidRPr="00C34121" w:rsidRDefault="00DB67E2" w:rsidP="00DB67E2">
      <w:pPr>
        <w:pStyle w:val="Hapesira7"/>
        <w:rPr>
          <w:lang w:val="sq-AL"/>
        </w:rPr>
      </w:pPr>
    </w:p>
    <w:p w:rsidR="00DB67E2" w:rsidRPr="00C34121" w:rsidRDefault="00DB67E2" w:rsidP="00DB67E2">
      <w:pPr>
        <w:pStyle w:val="Paragrafi"/>
        <w:rPr>
          <w:lang w:val="sq-AL"/>
        </w:rPr>
      </w:pPr>
      <w:r w:rsidRPr="00C34121">
        <w:rPr>
          <w:lang w:val="sq-AL"/>
        </w:rPr>
        <w:tab/>
        <w:t>Në mbështetje të nenit 85, pika 2, të Kushtetutës dhe të nenit 86 të Rregullores së Kuvendit,</w:t>
      </w:r>
    </w:p>
    <w:p w:rsidR="00DB67E2" w:rsidRPr="00C34121" w:rsidRDefault="00DB67E2" w:rsidP="00DB67E2">
      <w:pPr>
        <w:pStyle w:val="Hapesira7"/>
        <w:rPr>
          <w:lang w:val="sq-AL"/>
        </w:rPr>
      </w:pPr>
    </w:p>
    <w:p w:rsidR="00DB67E2" w:rsidRPr="00C34121" w:rsidRDefault="00DB67E2" w:rsidP="00DB67E2">
      <w:pPr>
        <w:pStyle w:val="NeniNr"/>
        <w:rPr>
          <w:lang w:val="sq-AL"/>
        </w:rPr>
      </w:pPr>
      <w:r w:rsidRPr="00C34121">
        <w:rPr>
          <w:lang w:val="sq-AL"/>
        </w:rPr>
        <w:t>KUVENDI</w:t>
      </w:r>
    </w:p>
    <w:p w:rsidR="00DB67E2" w:rsidRPr="00C34121" w:rsidRDefault="00DB67E2" w:rsidP="00DB67E2">
      <w:pPr>
        <w:pStyle w:val="NeniNr"/>
        <w:rPr>
          <w:lang w:val="sq-AL"/>
        </w:rPr>
      </w:pPr>
      <w:r w:rsidRPr="00C34121">
        <w:rPr>
          <w:lang w:val="sq-AL"/>
        </w:rPr>
        <w:t>I REPUBLIKËS SË SHQIPËRISË</w:t>
      </w:r>
    </w:p>
    <w:p w:rsidR="00DB67E2" w:rsidRPr="00C34121" w:rsidRDefault="00DB67E2" w:rsidP="00DB67E2">
      <w:pPr>
        <w:pStyle w:val="Hapesira7"/>
        <w:rPr>
          <w:lang w:val="sq-AL"/>
        </w:rPr>
      </w:pPr>
    </w:p>
    <w:p w:rsidR="00DB67E2" w:rsidRPr="00C34121" w:rsidRDefault="00DB67E2" w:rsidP="00DB67E2">
      <w:pPr>
        <w:pStyle w:val="NeniNr"/>
        <w:rPr>
          <w:lang w:val="sq-AL"/>
        </w:rPr>
      </w:pPr>
      <w:r w:rsidRPr="00C34121">
        <w:rPr>
          <w:lang w:val="sq-AL"/>
        </w:rPr>
        <w:t>VENDOSI:</w:t>
      </w:r>
    </w:p>
    <w:p w:rsidR="00DB67E2" w:rsidRPr="00C34121" w:rsidRDefault="00DB67E2" w:rsidP="00DB67E2">
      <w:pPr>
        <w:pStyle w:val="Hapesira7"/>
        <w:rPr>
          <w:lang w:val="sq-AL"/>
        </w:rPr>
      </w:pPr>
    </w:p>
    <w:p w:rsidR="00DB67E2" w:rsidRPr="00C34121" w:rsidRDefault="00DB67E2" w:rsidP="00DB67E2">
      <w:pPr>
        <w:pStyle w:val="Paragrafi"/>
        <w:rPr>
          <w:rFonts w:eastAsiaTheme="minorHAnsi"/>
          <w:lang w:val="sq-AL"/>
        </w:rPr>
      </w:pPr>
      <w:r w:rsidRPr="00C34121">
        <w:rPr>
          <w:lang w:val="sq-AL"/>
        </w:rPr>
        <w:tab/>
        <w:t xml:space="preserve">I. Rrëzimin e dekretit, nr. 10 908 datë 11.10.2018, të Presidentit të Republikës, </w:t>
      </w:r>
      <w:r>
        <w:rPr>
          <w:lang w:val="sq-AL"/>
        </w:rPr>
        <w:t>‘</w:t>
      </w:r>
      <w:r w:rsidRPr="00C34121">
        <w:rPr>
          <w:lang w:val="sq-AL"/>
        </w:rPr>
        <w:t>Për kthimin p</w:t>
      </w:r>
      <w:r>
        <w:rPr>
          <w:lang w:val="sq-AL"/>
        </w:rPr>
        <w:t>ë</w:t>
      </w:r>
      <w:r w:rsidRPr="00C34121">
        <w:rPr>
          <w:lang w:val="sq-AL"/>
        </w:rPr>
        <w:t>r rishqyrtim n</w:t>
      </w:r>
      <w:r>
        <w:rPr>
          <w:lang w:val="sq-AL"/>
        </w:rPr>
        <w:t>ë</w:t>
      </w:r>
      <w:r w:rsidRPr="00C34121">
        <w:rPr>
          <w:lang w:val="sq-AL"/>
        </w:rPr>
        <w:t xml:space="preserve"> Kuvend t</w:t>
      </w:r>
      <w:r>
        <w:rPr>
          <w:lang w:val="sq-AL"/>
        </w:rPr>
        <w:t>ë</w:t>
      </w:r>
      <w:r w:rsidRPr="00C34121">
        <w:rPr>
          <w:lang w:val="sq-AL"/>
        </w:rPr>
        <w:t xml:space="preserve"> ligjit nr. 37/2018, dat</w:t>
      </w:r>
      <w:r>
        <w:rPr>
          <w:lang w:val="sq-AL"/>
        </w:rPr>
        <w:t>ë</w:t>
      </w:r>
      <w:r w:rsidRPr="00C34121">
        <w:rPr>
          <w:lang w:val="sq-AL"/>
        </w:rPr>
        <w:t xml:space="preserve"> 20.9.2018, </w:t>
      </w:r>
      <w:r>
        <w:rPr>
          <w:lang w:val="sq-AL"/>
        </w:rPr>
        <w:t>‘</w:t>
      </w:r>
      <w:r w:rsidRPr="00C34121">
        <w:rPr>
          <w:lang w:val="sq-AL"/>
        </w:rPr>
        <w:t>Për përcaktimin e procedurës së veçantë për vlerësimin, negocimin dhe lidhjen e kontratës me objekt “Projektimi dhe realizimi i projektit urban dhe</w:t>
      </w:r>
      <w:r>
        <w:rPr>
          <w:lang w:val="sq-AL"/>
        </w:rPr>
        <w:t xml:space="preserve"> i</w:t>
      </w:r>
      <w:r w:rsidRPr="00C34121">
        <w:rPr>
          <w:lang w:val="sq-AL"/>
        </w:rPr>
        <w:t xml:space="preserve"> godinës së re të teatrit kombëtar””.</w:t>
      </w:r>
    </w:p>
    <w:p w:rsidR="00DB67E2" w:rsidRPr="00C34121" w:rsidRDefault="00DB67E2" w:rsidP="00DB67E2">
      <w:pPr>
        <w:pStyle w:val="Paragrafi"/>
        <w:rPr>
          <w:lang w:val="sq-AL"/>
        </w:rPr>
      </w:pPr>
      <w:r w:rsidRPr="00C34121">
        <w:rPr>
          <w:lang w:val="sq-AL"/>
        </w:rPr>
        <w:t>II. Ky vendim hyn në fuqi menjëherë.</w:t>
      </w:r>
    </w:p>
    <w:p w:rsidR="00DB67E2" w:rsidRDefault="00DB67E2" w:rsidP="00DB67E2">
      <w:pPr>
        <w:pStyle w:val="Hapesira7"/>
        <w:rPr>
          <w:lang w:val="sq-AL"/>
        </w:rPr>
      </w:pPr>
    </w:p>
    <w:p w:rsidR="00DB67E2" w:rsidRPr="00C34121" w:rsidRDefault="00DB67E2" w:rsidP="00DB67E2">
      <w:pPr>
        <w:pStyle w:val="Paragrafi"/>
        <w:jc w:val="right"/>
        <w:rPr>
          <w:lang w:val="sq-AL"/>
        </w:rPr>
      </w:pPr>
      <w:r w:rsidRPr="00C34121">
        <w:rPr>
          <w:lang w:val="sq-AL"/>
        </w:rPr>
        <w:t xml:space="preserve"> KRYETARI </w:t>
      </w:r>
    </w:p>
    <w:p w:rsidR="00DB67E2" w:rsidRPr="00C34121" w:rsidRDefault="00DB67E2" w:rsidP="00DB67E2">
      <w:pPr>
        <w:pStyle w:val="Paragrafi"/>
        <w:jc w:val="right"/>
        <w:rPr>
          <w:b/>
          <w:lang w:val="sq-AL"/>
        </w:rPr>
      </w:pPr>
      <w:r w:rsidRPr="00C34121">
        <w:rPr>
          <w:b/>
          <w:lang w:val="sq-AL"/>
        </w:rPr>
        <w:t>Gramoz Ruçi</w:t>
      </w:r>
    </w:p>
    <w:p w:rsidR="00DB67E2" w:rsidRPr="00C34121" w:rsidRDefault="00DB67E2" w:rsidP="00DB67E2">
      <w:pPr>
        <w:pStyle w:val="Hapesira7"/>
        <w:rPr>
          <w:lang w:val="sq-AL"/>
        </w:rPr>
      </w:pPr>
    </w:p>
    <w:p w:rsidR="00DB67E2" w:rsidRPr="00C34121" w:rsidRDefault="00DB67E2" w:rsidP="00DB67E2">
      <w:pPr>
        <w:pStyle w:val="Paragrafi"/>
        <w:rPr>
          <w:lang w:val="sq-AL"/>
        </w:rPr>
      </w:pPr>
      <w:r w:rsidRPr="00C34121">
        <w:rPr>
          <w:lang w:val="sq-AL"/>
        </w:rPr>
        <w:t>Miratuar n</w:t>
      </w:r>
      <w:r>
        <w:rPr>
          <w:lang w:val="sq-AL"/>
        </w:rPr>
        <w:t>ë</w:t>
      </w:r>
      <w:r w:rsidRPr="00C34121">
        <w:rPr>
          <w:lang w:val="sq-AL"/>
        </w:rPr>
        <w:t xml:space="preserve"> dat</w:t>
      </w:r>
      <w:r>
        <w:rPr>
          <w:lang w:val="sq-AL"/>
        </w:rPr>
        <w:t>ë</w:t>
      </w:r>
      <w:r w:rsidRPr="00C34121">
        <w:rPr>
          <w:lang w:val="sq-AL"/>
        </w:rPr>
        <w:t>n 25.10.2018</w:t>
      </w:r>
    </w:p>
    <w:p w:rsidR="002F19EE" w:rsidRDefault="002F19EE">
      <w:bookmarkStart w:id="0" w:name="_GoBack"/>
      <w:bookmarkEnd w:id="0"/>
    </w:p>
    <w:sectPr w:rsidR="002F19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7E2"/>
    <w:rsid w:val="002F19EE"/>
    <w:rsid w:val="00DB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3B8292-2DE1-41F8-9344-6CEDE96D7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DB67E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B67E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B67E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DB67E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B67E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B67E2"/>
    <w:rPr>
      <w:sz w:val="14"/>
      <w:szCs w:val="24"/>
    </w:rPr>
  </w:style>
  <w:style w:type="character" w:customStyle="1" w:styleId="NeniTitullChar">
    <w:name w:val="Neni_Titull Char"/>
    <w:link w:val="NeniTitull"/>
    <w:locked/>
    <w:rsid w:val="00DB67E2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2018-10-29T15:12:00Z</dcterms:created>
  <dcterms:modified xsi:type="dcterms:W3CDTF">2018-10-29T15:13:00Z</dcterms:modified>
</cp:coreProperties>
</file>