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12A" w:rsidRDefault="0039212A" w:rsidP="0039212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9212A" w:rsidRDefault="0039212A" w:rsidP="0039212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6/2019</w:t>
      </w:r>
    </w:p>
    <w:p w:rsidR="0039212A" w:rsidRDefault="0039212A" w:rsidP="0039212A">
      <w:pPr>
        <w:pStyle w:val="Hapesira7"/>
        <w:rPr>
          <w:lang w:val="sq-AL"/>
        </w:rPr>
      </w:pPr>
    </w:p>
    <w:p w:rsidR="0039212A" w:rsidRDefault="0039212A" w:rsidP="0039212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</w:t>
      </w:r>
    </w:p>
    <w:p w:rsidR="0039212A" w:rsidRDefault="0039212A" w:rsidP="0039212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SHKARKIMIN E MINISTRIT TË BUJQËSISË DHE ZHVILLIMIT RURAL</w:t>
      </w:r>
    </w:p>
    <w:p w:rsidR="0039212A" w:rsidRDefault="0039212A" w:rsidP="0039212A">
      <w:pPr>
        <w:pStyle w:val="Hapesira7"/>
        <w:rPr>
          <w:lang w:val="sq-AL"/>
        </w:rPr>
      </w:pPr>
    </w:p>
    <w:p w:rsidR="0039212A" w:rsidRDefault="0039212A" w:rsidP="0039212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11 032, datë 5.1.2019, të Presidentit të Republikës,</w:t>
      </w:r>
    </w:p>
    <w:p w:rsidR="0039212A" w:rsidRDefault="0039212A" w:rsidP="0039212A">
      <w:pPr>
        <w:pStyle w:val="Hapesira7"/>
        <w:rPr>
          <w:lang w:val="sq-AL"/>
        </w:rPr>
      </w:pPr>
    </w:p>
    <w:p w:rsidR="0039212A" w:rsidRDefault="0039212A" w:rsidP="0039212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39212A" w:rsidRDefault="0039212A" w:rsidP="0039212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39212A" w:rsidRDefault="0039212A" w:rsidP="0039212A">
      <w:pPr>
        <w:pStyle w:val="Hapesira7"/>
        <w:rPr>
          <w:lang w:val="sq-AL"/>
        </w:rPr>
      </w:pPr>
    </w:p>
    <w:p w:rsidR="0039212A" w:rsidRDefault="0039212A" w:rsidP="0039212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9212A" w:rsidRDefault="0039212A" w:rsidP="0039212A">
      <w:pPr>
        <w:pStyle w:val="Hapesira7"/>
        <w:rPr>
          <w:lang w:val="sq-AL"/>
        </w:rPr>
      </w:pPr>
    </w:p>
    <w:p w:rsidR="0039212A" w:rsidRDefault="0039212A" w:rsidP="0039212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11 032, datë 5.1.2019, për shkarkimin e zotit Niko Peleshi nga detyra e ministrit të Bujqësisë dhe Zhvillimit Rural.</w:t>
      </w:r>
    </w:p>
    <w:p w:rsidR="0039212A" w:rsidRDefault="0039212A" w:rsidP="0039212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39212A" w:rsidRDefault="0039212A" w:rsidP="0039212A">
      <w:pPr>
        <w:pStyle w:val="Hapesira7"/>
        <w:rPr>
          <w:lang w:val="sq-AL"/>
        </w:rPr>
      </w:pPr>
    </w:p>
    <w:p w:rsidR="0039212A" w:rsidRDefault="0039212A" w:rsidP="0039212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9212A" w:rsidRDefault="0039212A" w:rsidP="0039212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39212A" w:rsidRDefault="0039212A" w:rsidP="0039212A">
      <w:pPr>
        <w:pStyle w:val="Hapesira7"/>
        <w:rPr>
          <w:lang w:val="sq-AL"/>
        </w:rPr>
      </w:pPr>
    </w:p>
    <w:p w:rsidR="0039212A" w:rsidRDefault="0039212A" w:rsidP="0039212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39212A" w:rsidRDefault="0039212A" w:rsidP="0039212A">
      <w:pPr>
        <w:pStyle w:val="Paragrafi"/>
        <w:rPr>
          <w:rFonts w:ascii="Times New Roman" w:eastAsia="Times New Roman" w:hAnsi="Times New Roman" w:cs="Times New Roman"/>
          <w:b/>
          <w:spacing w:val="-4"/>
          <w:szCs w:val="24"/>
          <w:lang w:val="sq-AL"/>
        </w:rPr>
      </w:pP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12A"/>
    <w:rsid w:val="0039212A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235114-F109-4EB7-995C-87DF16D8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9212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921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9212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9212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9212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9212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9212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2019-01-24T08:53:00Z</dcterms:created>
  <dcterms:modified xsi:type="dcterms:W3CDTF">2019-01-24T08:53:00Z</dcterms:modified>
</cp:coreProperties>
</file>