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678CE" w14:textId="77777777" w:rsidR="00E6767A" w:rsidRPr="00710730" w:rsidRDefault="00E6767A" w:rsidP="00710730">
      <w:pPr>
        <w:ind w:firstLine="284"/>
        <w:jc w:val="center"/>
        <w:rPr>
          <w:rFonts w:ascii="Garamond" w:hAnsi="Garamond"/>
          <w:b/>
        </w:rPr>
      </w:pPr>
      <w:r w:rsidRPr="00710730">
        <w:rPr>
          <w:rFonts w:ascii="Garamond" w:hAnsi="Garamond"/>
          <w:b/>
        </w:rPr>
        <w:t>VENDIM</w:t>
      </w:r>
    </w:p>
    <w:p w14:paraId="47F678D0" w14:textId="77777777" w:rsidR="00E509A9" w:rsidRPr="00710730" w:rsidRDefault="00E509A9" w:rsidP="00710730">
      <w:pPr>
        <w:ind w:firstLine="284"/>
        <w:jc w:val="center"/>
        <w:rPr>
          <w:rFonts w:ascii="Garamond" w:hAnsi="Garamond"/>
          <w:b/>
        </w:rPr>
      </w:pPr>
      <w:r w:rsidRPr="00710730">
        <w:rPr>
          <w:rFonts w:ascii="Garamond" w:hAnsi="Garamond"/>
          <w:b/>
        </w:rPr>
        <w:t xml:space="preserve">Nr. </w:t>
      </w:r>
      <w:r w:rsidR="00EC03E8" w:rsidRPr="00710730">
        <w:rPr>
          <w:rFonts w:ascii="Garamond" w:hAnsi="Garamond"/>
          <w:b/>
        </w:rPr>
        <w:t>46</w:t>
      </w:r>
      <w:r w:rsidRPr="00710730">
        <w:rPr>
          <w:rFonts w:ascii="Garamond" w:hAnsi="Garamond"/>
          <w:b/>
        </w:rPr>
        <w:t>/2019</w:t>
      </w:r>
    </w:p>
    <w:p w14:paraId="47F678D1" w14:textId="77777777" w:rsidR="00E509A9" w:rsidRPr="00710730" w:rsidRDefault="00E509A9" w:rsidP="00710730">
      <w:pPr>
        <w:ind w:firstLine="284"/>
        <w:jc w:val="center"/>
        <w:rPr>
          <w:rFonts w:ascii="Garamond" w:hAnsi="Garamond"/>
          <w:b/>
        </w:rPr>
      </w:pPr>
    </w:p>
    <w:p w14:paraId="47F678D3" w14:textId="2F926925" w:rsidR="00E6767A" w:rsidRPr="00710730" w:rsidRDefault="00307EF8" w:rsidP="00710730">
      <w:pPr>
        <w:ind w:firstLine="284"/>
        <w:jc w:val="center"/>
        <w:rPr>
          <w:rFonts w:ascii="Garamond" w:hAnsi="Garamond"/>
          <w:b/>
        </w:rPr>
      </w:pPr>
      <w:r w:rsidRPr="00710730">
        <w:rPr>
          <w:rFonts w:ascii="Garamond" w:hAnsi="Garamond"/>
          <w:b/>
        </w:rPr>
        <w:t>PËR DISA NDRYSHIME NË VENDIMIN E KUVENDIT NR. 90/2017</w:t>
      </w:r>
      <w:r>
        <w:rPr>
          <w:rFonts w:ascii="Garamond" w:hAnsi="Garamond"/>
          <w:b/>
        </w:rPr>
        <w:t>,</w:t>
      </w:r>
      <w:r w:rsidRPr="00710730">
        <w:rPr>
          <w:rFonts w:ascii="Garamond" w:hAnsi="Garamond"/>
          <w:b/>
        </w:rPr>
        <w:t xml:space="preserve"> “PËR CAKTIMIN E ANËTARËSISË SË KOMISIONEVE TË PËRHERSHME</w:t>
      </w:r>
      <w:r>
        <w:rPr>
          <w:rFonts w:ascii="Garamond" w:hAnsi="Garamond"/>
          <w:b/>
        </w:rPr>
        <w:t xml:space="preserve"> </w:t>
      </w:r>
      <w:r w:rsidRPr="00710730">
        <w:rPr>
          <w:rFonts w:ascii="Garamond" w:hAnsi="Garamond"/>
          <w:b/>
        </w:rPr>
        <w:t>TË KUVENDIT”, TË NDRYSHUAR</w:t>
      </w:r>
    </w:p>
    <w:p w14:paraId="47F678D4" w14:textId="77777777" w:rsidR="00E6767A" w:rsidRPr="0007556C" w:rsidRDefault="00E6767A" w:rsidP="00710730">
      <w:pPr>
        <w:ind w:firstLine="284"/>
        <w:jc w:val="both"/>
        <w:rPr>
          <w:rFonts w:ascii="Garamond" w:hAnsi="Garamond"/>
        </w:rPr>
      </w:pPr>
    </w:p>
    <w:p w14:paraId="47F678D6" w14:textId="77777777" w:rsidR="00E6767A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</w:r>
      <w:r w:rsidR="00E6767A" w:rsidRPr="0007556C">
        <w:rPr>
          <w:rFonts w:ascii="Garamond" w:hAnsi="Garamond"/>
        </w:rPr>
        <w:t>Në mbështetje të</w:t>
      </w:r>
      <w:r w:rsidR="00C87F61" w:rsidRPr="0007556C">
        <w:rPr>
          <w:rFonts w:ascii="Garamond" w:hAnsi="Garamond"/>
        </w:rPr>
        <w:t xml:space="preserve"> nenit 78, pika 1</w:t>
      </w:r>
      <w:r w:rsidRPr="0007556C">
        <w:rPr>
          <w:rFonts w:ascii="Garamond" w:hAnsi="Garamond"/>
        </w:rPr>
        <w:t>,</w:t>
      </w:r>
      <w:r w:rsidR="00EC03E8" w:rsidRPr="0007556C">
        <w:rPr>
          <w:rFonts w:ascii="Garamond" w:hAnsi="Garamond"/>
        </w:rPr>
        <w:t xml:space="preserve"> të Kushtetutës</w:t>
      </w:r>
      <w:r w:rsidR="00C87F61" w:rsidRPr="0007556C">
        <w:rPr>
          <w:rFonts w:ascii="Garamond" w:hAnsi="Garamond"/>
        </w:rPr>
        <w:t xml:space="preserve"> </w:t>
      </w:r>
      <w:r w:rsidR="00EC03E8" w:rsidRPr="0007556C">
        <w:rPr>
          <w:rFonts w:ascii="Garamond" w:hAnsi="Garamond"/>
        </w:rPr>
        <w:t xml:space="preserve">dhe </w:t>
      </w:r>
      <w:r w:rsidRPr="0007556C">
        <w:rPr>
          <w:rFonts w:ascii="Garamond" w:hAnsi="Garamond"/>
        </w:rPr>
        <w:t xml:space="preserve">të </w:t>
      </w:r>
      <w:r w:rsidR="00C87F61" w:rsidRPr="0007556C">
        <w:rPr>
          <w:rFonts w:ascii="Garamond" w:hAnsi="Garamond"/>
        </w:rPr>
        <w:t xml:space="preserve">neneve </w:t>
      </w:r>
      <w:r w:rsidRPr="0007556C">
        <w:rPr>
          <w:rFonts w:ascii="Garamond" w:hAnsi="Garamond"/>
        </w:rPr>
        <w:t>21</w:t>
      </w:r>
      <w:r w:rsidR="00EC03E8" w:rsidRPr="0007556C">
        <w:rPr>
          <w:rFonts w:ascii="Garamond" w:hAnsi="Garamond"/>
        </w:rPr>
        <w:t xml:space="preserve">, pika 2, </w:t>
      </w:r>
      <w:r w:rsidRPr="0007556C">
        <w:rPr>
          <w:rFonts w:ascii="Garamond" w:hAnsi="Garamond"/>
        </w:rPr>
        <w:t xml:space="preserve">e </w:t>
      </w:r>
      <w:r w:rsidR="00C87F61" w:rsidRPr="0007556C">
        <w:rPr>
          <w:rFonts w:ascii="Garamond" w:hAnsi="Garamond"/>
        </w:rPr>
        <w:t>55, pika 1</w:t>
      </w:r>
      <w:r w:rsidRPr="0007556C">
        <w:rPr>
          <w:rFonts w:ascii="Garamond" w:hAnsi="Garamond"/>
        </w:rPr>
        <w:t xml:space="preserve">, </w:t>
      </w:r>
      <w:r w:rsidR="00E6767A" w:rsidRPr="0007556C">
        <w:rPr>
          <w:rFonts w:ascii="Garamond" w:hAnsi="Garamond"/>
        </w:rPr>
        <w:t xml:space="preserve">të Rregullores së Kuvendit, me propozimin e </w:t>
      </w:r>
      <w:r w:rsidR="00946D75" w:rsidRPr="0007556C">
        <w:rPr>
          <w:rFonts w:ascii="Garamond" w:hAnsi="Garamond"/>
        </w:rPr>
        <w:t>Konferencës së Kryetarëve,</w:t>
      </w:r>
    </w:p>
    <w:p w14:paraId="47F678D7" w14:textId="77777777" w:rsidR="00DD79BC" w:rsidRPr="0007556C" w:rsidRDefault="00DD79BC" w:rsidP="00710730">
      <w:pPr>
        <w:ind w:firstLine="284"/>
        <w:jc w:val="both"/>
        <w:rPr>
          <w:rFonts w:ascii="Garamond" w:hAnsi="Garamond"/>
        </w:rPr>
      </w:pPr>
    </w:p>
    <w:p w14:paraId="47F678D9" w14:textId="134871B2" w:rsidR="00E6767A" w:rsidRPr="0007556C" w:rsidRDefault="00E6767A" w:rsidP="00710730">
      <w:pPr>
        <w:ind w:firstLine="284"/>
        <w:jc w:val="center"/>
        <w:rPr>
          <w:rFonts w:ascii="Garamond" w:hAnsi="Garamond"/>
        </w:rPr>
      </w:pPr>
      <w:r w:rsidRPr="0007556C">
        <w:rPr>
          <w:rFonts w:ascii="Garamond" w:hAnsi="Garamond"/>
        </w:rPr>
        <w:t>KUVENDI</w:t>
      </w:r>
    </w:p>
    <w:p w14:paraId="47F678DB" w14:textId="77777777" w:rsidR="00E6767A" w:rsidRPr="0007556C" w:rsidRDefault="00E6767A" w:rsidP="00710730">
      <w:pPr>
        <w:ind w:firstLine="284"/>
        <w:jc w:val="center"/>
        <w:rPr>
          <w:rFonts w:ascii="Garamond" w:hAnsi="Garamond"/>
        </w:rPr>
      </w:pPr>
      <w:r w:rsidRPr="0007556C">
        <w:rPr>
          <w:rFonts w:ascii="Garamond" w:hAnsi="Garamond"/>
        </w:rPr>
        <w:t>I REPUBLIKËS SË SHQIPËRISË</w:t>
      </w:r>
    </w:p>
    <w:p w14:paraId="47F678DC" w14:textId="77777777" w:rsidR="00E6767A" w:rsidRPr="0007556C" w:rsidRDefault="00E6767A" w:rsidP="00710730">
      <w:pPr>
        <w:ind w:firstLine="284"/>
        <w:jc w:val="center"/>
        <w:rPr>
          <w:rFonts w:ascii="Garamond" w:hAnsi="Garamond"/>
        </w:rPr>
      </w:pPr>
    </w:p>
    <w:p w14:paraId="47F678DD" w14:textId="7C2E3C31" w:rsidR="00E6767A" w:rsidRPr="0007556C" w:rsidRDefault="00E6767A" w:rsidP="00710730">
      <w:pPr>
        <w:ind w:firstLine="284"/>
        <w:jc w:val="center"/>
        <w:rPr>
          <w:rFonts w:ascii="Garamond" w:hAnsi="Garamond"/>
        </w:rPr>
      </w:pPr>
      <w:r w:rsidRPr="0007556C">
        <w:rPr>
          <w:rFonts w:ascii="Garamond" w:hAnsi="Garamond"/>
        </w:rPr>
        <w:t>VENDOSI:</w:t>
      </w:r>
    </w:p>
    <w:p w14:paraId="47F678DE" w14:textId="77777777" w:rsidR="00001899" w:rsidRPr="0007556C" w:rsidRDefault="00001899" w:rsidP="00710730">
      <w:pPr>
        <w:ind w:firstLine="284"/>
        <w:jc w:val="both"/>
        <w:rPr>
          <w:rFonts w:ascii="Garamond" w:hAnsi="Garamond"/>
        </w:rPr>
      </w:pPr>
    </w:p>
    <w:p w14:paraId="47F678E0" w14:textId="1ED879E0" w:rsidR="00E6767A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I. </w:t>
      </w:r>
      <w:r w:rsidR="00E6767A" w:rsidRPr="0007556C">
        <w:rPr>
          <w:rFonts w:ascii="Garamond" w:hAnsi="Garamond"/>
        </w:rPr>
        <w:t xml:space="preserve">Në vendimin e Kuvendit nr. </w:t>
      </w:r>
      <w:r w:rsidR="00AA2F12" w:rsidRPr="0007556C">
        <w:rPr>
          <w:rFonts w:ascii="Garamond" w:hAnsi="Garamond"/>
        </w:rPr>
        <w:t>90</w:t>
      </w:r>
      <w:r w:rsidR="00C87F61" w:rsidRPr="0007556C">
        <w:rPr>
          <w:rFonts w:ascii="Garamond" w:hAnsi="Garamond"/>
        </w:rPr>
        <w:t>/201</w:t>
      </w:r>
      <w:r w:rsidR="00AA2F12" w:rsidRPr="0007556C">
        <w:rPr>
          <w:rFonts w:ascii="Garamond" w:hAnsi="Garamond"/>
        </w:rPr>
        <w:t>7</w:t>
      </w:r>
      <w:r w:rsidR="00307EF8">
        <w:rPr>
          <w:rFonts w:ascii="Garamond" w:hAnsi="Garamond"/>
        </w:rPr>
        <w:t>,</w:t>
      </w:r>
      <w:r w:rsidR="00C87F61" w:rsidRPr="0007556C">
        <w:rPr>
          <w:rFonts w:ascii="Garamond" w:hAnsi="Garamond"/>
        </w:rPr>
        <w:t xml:space="preserve"> </w:t>
      </w:r>
      <w:r w:rsidR="00E6767A" w:rsidRPr="0007556C">
        <w:rPr>
          <w:rFonts w:ascii="Garamond" w:hAnsi="Garamond"/>
        </w:rPr>
        <w:t xml:space="preserve">“Për caktimin e </w:t>
      </w:r>
      <w:r w:rsidR="00AA2F12" w:rsidRPr="0007556C">
        <w:rPr>
          <w:rFonts w:ascii="Garamond" w:hAnsi="Garamond"/>
        </w:rPr>
        <w:t>an</w:t>
      </w:r>
      <w:r w:rsidR="00BA0AEA" w:rsidRPr="0007556C">
        <w:rPr>
          <w:rFonts w:ascii="Garamond" w:hAnsi="Garamond"/>
        </w:rPr>
        <w:t>ë</w:t>
      </w:r>
      <w:r w:rsidR="00AA2F12" w:rsidRPr="0007556C">
        <w:rPr>
          <w:rFonts w:ascii="Garamond" w:hAnsi="Garamond"/>
        </w:rPr>
        <w:t>tar</w:t>
      </w:r>
      <w:r w:rsidR="00BA0AEA" w:rsidRPr="0007556C">
        <w:rPr>
          <w:rFonts w:ascii="Garamond" w:hAnsi="Garamond"/>
        </w:rPr>
        <w:t>ë</w:t>
      </w:r>
      <w:r w:rsidR="00AA2F12" w:rsidRPr="0007556C">
        <w:rPr>
          <w:rFonts w:ascii="Garamond" w:hAnsi="Garamond"/>
        </w:rPr>
        <w:t>sis</w:t>
      </w:r>
      <w:r w:rsidR="00BA0AEA" w:rsidRPr="0007556C">
        <w:rPr>
          <w:rFonts w:ascii="Garamond" w:hAnsi="Garamond"/>
        </w:rPr>
        <w:t>ë</w:t>
      </w:r>
      <w:r w:rsidR="00AA2F12" w:rsidRPr="0007556C">
        <w:rPr>
          <w:rFonts w:ascii="Garamond" w:hAnsi="Garamond"/>
        </w:rPr>
        <w:t xml:space="preserve"> </w:t>
      </w:r>
      <w:r w:rsidR="00E6767A" w:rsidRPr="0007556C">
        <w:rPr>
          <w:rFonts w:ascii="Garamond" w:hAnsi="Garamond"/>
        </w:rPr>
        <w:t xml:space="preserve">së </w:t>
      </w:r>
      <w:r w:rsidR="00AA2F12" w:rsidRPr="0007556C">
        <w:rPr>
          <w:rFonts w:ascii="Garamond" w:hAnsi="Garamond"/>
        </w:rPr>
        <w:t>k</w:t>
      </w:r>
      <w:r w:rsidR="00E6767A" w:rsidRPr="0007556C">
        <w:rPr>
          <w:rFonts w:ascii="Garamond" w:hAnsi="Garamond"/>
        </w:rPr>
        <w:t>omisioneve të pë</w:t>
      </w:r>
      <w:r w:rsidR="00C87F61" w:rsidRPr="0007556C">
        <w:rPr>
          <w:rFonts w:ascii="Garamond" w:hAnsi="Garamond"/>
        </w:rPr>
        <w:t>rhershme</w:t>
      </w:r>
      <w:r w:rsidR="002B4FB4" w:rsidRPr="0007556C">
        <w:rPr>
          <w:rFonts w:ascii="Garamond" w:hAnsi="Garamond"/>
        </w:rPr>
        <w:t xml:space="preserve"> të Kuvendit</w:t>
      </w:r>
      <w:r w:rsidR="00C87F61" w:rsidRPr="0007556C">
        <w:rPr>
          <w:rFonts w:ascii="Garamond" w:hAnsi="Garamond"/>
        </w:rPr>
        <w:t>”</w:t>
      </w:r>
      <w:r w:rsidRPr="0007556C">
        <w:rPr>
          <w:rFonts w:ascii="Garamond" w:hAnsi="Garamond"/>
        </w:rPr>
        <w:t>, të ndryshuar,</w:t>
      </w:r>
      <w:r w:rsidR="00C87F61" w:rsidRPr="0007556C">
        <w:rPr>
          <w:rFonts w:ascii="Garamond" w:hAnsi="Garamond"/>
        </w:rPr>
        <w:t xml:space="preserve"> </w:t>
      </w:r>
      <w:r w:rsidR="00E6767A" w:rsidRPr="0007556C">
        <w:rPr>
          <w:rFonts w:ascii="Garamond" w:hAnsi="Garamond"/>
        </w:rPr>
        <w:t>bëhe</w:t>
      </w:r>
      <w:r w:rsidR="00A06170" w:rsidRPr="0007556C">
        <w:rPr>
          <w:rFonts w:ascii="Garamond" w:hAnsi="Garamond"/>
        </w:rPr>
        <w:t>n këto ndryshime</w:t>
      </w:r>
      <w:r w:rsidR="00E6767A" w:rsidRPr="0007556C">
        <w:rPr>
          <w:rFonts w:ascii="Garamond" w:hAnsi="Garamond"/>
        </w:rPr>
        <w:t>:</w:t>
      </w:r>
    </w:p>
    <w:p w14:paraId="47F678E2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1. </w:t>
      </w:r>
      <w:r w:rsidR="004D5B47" w:rsidRPr="0007556C">
        <w:rPr>
          <w:rFonts w:ascii="Garamond" w:hAnsi="Garamond"/>
        </w:rPr>
        <w:t>N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 xml:space="preserve"> Komisionin p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>r Ç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>shtjet Ligjore, Administrat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>n Publike dhe t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 xml:space="preserve"> Drejtat e Njeriut caktohen deputet</w:t>
      </w:r>
      <w:r w:rsidR="00534907" w:rsidRPr="0007556C">
        <w:rPr>
          <w:rFonts w:ascii="Garamond" w:hAnsi="Garamond"/>
        </w:rPr>
        <w:t>ë</w:t>
      </w:r>
      <w:r w:rsidR="004D5B47" w:rsidRPr="0007556C">
        <w:rPr>
          <w:rFonts w:ascii="Garamond" w:hAnsi="Garamond"/>
        </w:rPr>
        <w:t xml:space="preserve">t </w:t>
      </w:r>
      <w:r w:rsidR="002E6FC1" w:rsidRPr="0007556C">
        <w:rPr>
          <w:rFonts w:ascii="Garamond" w:hAnsi="Garamond"/>
        </w:rPr>
        <w:t>Alban Zeneli</w:t>
      </w:r>
      <w:r w:rsidR="00534907" w:rsidRPr="0007556C">
        <w:rPr>
          <w:rFonts w:ascii="Garamond" w:hAnsi="Garamond"/>
        </w:rPr>
        <w:t xml:space="preserve"> (PD), </w:t>
      </w:r>
      <w:r w:rsidR="002E6FC1" w:rsidRPr="0007556C">
        <w:rPr>
          <w:rFonts w:ascii="Garamond" w:hAnsi="Garamond"/>
        </w:rPr>
        <w:t xml:space="preserve">Adriatik Alimadhi (PD), </w:t>
      </w:r>
      <w:r w:rsidR="00DB07AC" w:rsidRPr="0007556C">
        <w:rPr>
          <w:rFonts w:ascii="Garamond" w:hAnsi="Garamond"/>
        </w:rPr>
        <w:t xml:space="preserve">Korab Lita (PD), </w:t>
      </w:r>
      <w:r w:rsidR="00534907" w:rsidRPr="0007556C">
        <w:rPr>
          <w:rFonts w:ascii="Garamond" w:hAnsi="Garamond"/>
        </w:rPr>
        <w:t>Aurora Mara (LSI) dhe Elda Hoti (LSI).</w:t>
      </w:r>
    </w:p>
    <w:p w14:paraId="47F678E3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2. </w:t>
      </w:r>
      <w:r w:rsidR="00534907" w:rsidRPr="0007556C">
        <w:rPr>
          <w:rFonts w:ascii="Garamond" w:hAnsi="Garamond"/>
        </w:rPr>
        <w:t>Në Komisionin për Integrimin Europian caktohen deputetët Ediola Braha (LSI) dhe Ralf Gjoni (LSI).</w:t>
      </w:r>
    </w:p>
    <w:p w14:paraId="47F678E4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3. </w:t>
      </w:r>
      <w:r w:rsidR="00534907" w:rsidRPr="0007556C">
        <w:rPr>
          <w:rFonts w:ascii="Garamond" w:hAnsi="Garamond"/>
        </w:rPr>
        <w:t>Në Komisionin për Politikën e Jashtme caktohen deputetët Ligoraq Karamelo (PD) dhe Edlira Hyseni (LSI).</w:t>
      </w:r>
    </w:p>
    <w:p w14:paraId="47F678E5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4. </w:t>
      </w:r>
      <w:r w:rsidR="00534907" w:rsidRPr="0007556C">
        <w:rPr>
          <w:rFonts w:ascii="Garamond" w:hAnsi="Garamond"/>
        </w:rPr>
        <w:t xml:space="preserve">Në Komisionin për Sigurinë Kombëtare caktohen deputetët </w:t>
      </w:r>
      <w:r w:rsidR="002E6FC1" w:rsidRPr="0007556C">
        <w:rPr>
          <w:rFonts w:ascii="Garamond" w:hAnsi="Garamond"/>
        </w:rPr>
        <w:t>Lefter Maliqi</w:t>
      </w:r>
      <w:r w:rsidR="00534907" w:rsidRPr="0007556C">
        <w:rPr>
          <w:rFonts w:ascii="Garamond" w:hAnsi="Garamond"/>
        </w:rPr>
        <w:t xml:space="preserve"> (PD), Edmond Rrushi (LSI) dhe Ylli Shehu (LSI).</w:t>
      </w:r>
    </w:p>
    <w:p w14:paraId="47F678E6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5. </w:t>
      </w:r>
      <w:r w:rsidR="00534907" w:rsidRPr="0007556C">
        <w:rPr>
          <w:rFonts w:ascii="Garamond" w:hAnsi="Garamond"/>
        </w:rPr>
        <w:t>Në Komisionin për Ekonominë dhe Financat caktohen deputetët Arben Elezi (PD) dhe Amra Barova (LSI).</w:t>
      </w:r>
    </w:p>
    <w:p w14:paraId="47F678E7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6. </w:t>
      </w:r>
      <w:r w:rsidR="00534907" w:rsidRPr="0007556C">
        <w:rPr>
          <w:rFonts w:ascii="Garamond" w:hAnsi="Garamond"/>
        </w:rPr>
        <w:t>Në Komisionin për Veprimtaritë Prodhuese, Tregtinë dhe Mjedisin caktohe</w:t>
      </w:r>
      <w:r w:rsidR="00DB07AC" w:rsidRPr="0007556C">
        <w:rPr>
          <w:rFonts w:ascii="Garamond" w:hAnsi="Garamond"/>
        </w:rPr>
        <w:t>n</w:t>
      </w:r>
      <w:r w:rsidR="00534907" w:rsidRPr="0007556C">
        <w:rPr>
          <w:rFonts w:ascii="Garamond" w:hAnsi="Garamond"/>
        </w:rPr>
        <w:t xml:space="preserve"> deputet</w:t>
      </w:r>
      <w:r w:rsidR="00DB07AC" w:rsidRPr="0007556C">
        <w:rPr>
          <w:rFonts w:ascii="Garamond" w:hAnsi="Garamond"/>
        </w:rPr>
        <w:t>ët Halil Jakimi (PD), Arlind Çaçani (PD) dhe</w:t>
      </w:r>
      <w:r w:rsidR="00534907" w:rsidRPr="0007556C">
        <w:rPr>
          <w:rFonts w:ascii="Garamond" w:hAnsi="Garamond"/>
        </w:rPr>
        <w:t xml:space="preserve"> Nimet Musaj (LSI).</w:t>
      </w:r>
    </w:p>
    <w:p w14:paraId="47F678E8" w14:textId="77777777" w:rsidR="00CD7476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7. </w:t>
      </w:r>
      <w:r w:rsidR="00534907" w:rsidRPr="0007556C">
        <w:rPr>
          <w:rFonts w:ascii="Garamond" w:hAnsi="Garamond"/>
        </w:rPr>
        <w:t>Në Komisionin pë</w:t>
      </w:r>
      <w:bookmarkStart w:id="0" w:name="_GoBack"/>
      <w:bookmarkEnd w:id="0"/>
      <w:r w:rsidR="00534907" w:rsidRPr="0007556C">
        <w:rPr>
          <w:rFonts w:ascii="Garamond" w:hAnsi="Garamond"/>
        </w:rPr>
        <w:t>r Punën, Çështjet</w:t>
      </w:r>
      <w:r w:rsidR="00796DAE" w:rsidRPr="0007556C">
        <w:rPr>
          <w:rFonts w:ascii="Garamond" w:hAnsi="Garamond"/>
        </w:rPr>
        <w:t xml:space="preserve"> Sociale dhe Shëndetësinë </w:t>
      </w:r>
      <w:r w:rsidR="00534907" w:rsidRPr="0007556C">
        <w:rPr>
          <w:rFonts w:ascii="Garamond" w:hAnsi="Garamond"/>
        </w:rPr>
        <w:t>caktohen deputetët Majlinda Halilaj (PD) dhe Enver Roshi (LSI).</w:t>
      </w:r>
    </w:p>
    <w:p w14:paraId="47F678E9" w14:textId="77777777" w:rsidR="004D5B47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8. </w:t>
      </w:r>
      <w:r w:rsidR="00534907" w:rsidRPr="0007556C">
        <w:rPr>
          <w:rFonts w:ascii="Garamond" w:hAnsi="Garamond"/>
        </w:rPr>
        <w:t>Në Komisionin për Edukimin dhe Mjetet e Informimit Publik caktohet deputetja Enada Kapllani (LSI).</w:t>
      </w:r>
    </w:p>
    <w:p w14:paraId="47F678EE" w14:textId="77777777" w:rsidR="00001899" w:rsidRPr="0007556C" w:rsidRDefault="00751558" w:rsidP="00710730">
      <w:pPr>
        <w:ind w:firstLine="284"/>
        <w:jc w:val="both"/>
        <w:rPr>
          <w:rFonts w:ascii="Garamond" w:hAnsi="Garamond"/>
        </w:rPr>
      </w:pPr>
      <w:r w:rsidRPr="0007556C">
        <w:rPr>
          <w:rFonts w:ascii="Garamond" w:hAnsi="Garamond"/>
        </w:rPr>
        <w:tab/>
        <w:t xml:space="preserve">II. </w:t>
      </w:r>
      <w:r w:rsidR="002B508B" w:rsidRPr="0007556C">
        <w:rPr>
          <w:rFonts w:ascii="Garamond" w:hAnsi="Garamond"/>
        </w:rPr>
        <w:t>Ky vendim hyn në fuqi menjëherë.</w:t>
      </w:r>
    </w:p>
    <w:p w14:paraId="47F678EF" w14:textId="77777777" w:rsidR="00946D75" w:rsidRPr="0007556C" w:rsidRDefault="00946D75" w:rsidP="00710730">
      <w:pPr>
        <w:ind w:firstLine="284"/>
        <w:jc w:val="both"/>
        <w:rPr>
          <w:rFonts w:ascii="Garamond" w:hAnsi="Garamond"/>
        </w:rPr>
      </w:pPr>
    </w:p>
    <w:p w14:paraId="47F678F1" w14:textId="6FE6E06F" w:rsidR="00E6767A" w:rsidRPr="0007556C" w:rsidRDefault="001E5F31" w:rsidP="00710730">
      <w:pPr>
        <w:ind w:firstLine="284"/>
        <w:jc w:val="right"/>
        <w:rPr>
          <w:rFonts w:ascii="Garamond" w:hAnsi="Garamond"/>
        </w:rPr>
      </w:pP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Pr="0007556C">
        <w:rPr>
          <w:rFonts w:ascii="Garamond" w:hAnsi="Garamond"/>
        </w:rPr>
        <w:tab/>
      </w:r>
      <w:r w:rsidR="00E6767A" w:rsidRPr="0007556C">
        <w:rPr>
          <w:rFonts w:ascii="Garamond" w:hAnsi="Garamond"/>
        </w:rPr>
        <w:t>KRYETAR</w:t>
      </w:r>
      <w:r w:rsidR="00C87F61" w:rsidRPr="0007556C">
        <w:rPr>
          <w:rFonts w:ascii="Garamond" w:hAnsi="Garamond"/>
        </w:rPr>
        <w:t>I</w:t>
      </w:r>
    </w:p>
    <w:p w14:paraId="47F678F3" w14:textId="5D3E6738" w:rsidR="00E6767A" w:rsidRPr="00307EF8" w:rsidRDefault="00AA2F12" w:rsidP="00710730">
      <w:pPr>
        <w:ind w:firstLine="284"/>
        <w:jc w:val="right"/>
        <w:rPr>
          <w:rFonts w:ascii="Garamond" w:hAnsi="Garamond"/>
          <w:b/>
        </w:rPr>
      </w:pPr>
      <w:r w:rsidRPr="00307EF8">
        <w:rPr>
          <w:rFonts w:ascii="Garamond" w:hAnsi="Garamond"/>
          <w:b/>
        </w:rPr>
        <w:t>Gramoz RUÇI</w:t>
      </w:r>
    </w:p>
    <w:p w14:paraId="47F678F4" w14:textId="77777777" w:rsidR="00EC03E8" w:rsidRPr="0007556C" w:rsidRDefault="00EC03E8" w:rsidP="0007556C">
      <w:pPr>
        <w:ind w:firstLine="284"/>
        <w:rPr>
          <w:rFonts w:ascii="Garamond" w:hAnsi="Garamond"/>
        </w:rPr>
      </w:pPr>
    </w:p>
    <w:p w14:paraId="47F678F5" w14:textId="7B88D5AE" w:rsidR="00EC03E8" w:rsidRPr="0007556C" w:rsidRDefault="00EC03E8" w:rsidP="0007556C">
      <w:pPr>
        <w:ind w:firstLine="284"/>
        <w:rPr>
          <w:rFonts w:ascii="Garamond" w:hAnsi="Garamond"/>
        </w:rPr>
      </w:pPr>
      <w:r w:rsidRPr="0007556C">
        <w:rPr>
          <w:rFonts w:ascii="Garamond" w:hAnsi="Garamond"/>
        </w:rPr>
        <w:t xml:space="preserve">Miratuar </w:t>
      </w:r>
      <w:r w:rsidR="00307EF8">
        <w:rPr>
          <w:rFonts w:ascii="Garamond" w:hAnsi="Garamond"/>
        </w:rPr>
        <w:t>më datë</w:t>
      </w:r>
      <w:r w:rsidRPr="0007556C">
        <w:rPr>
          <w:rFonts w:ascii="Garamond" w:hAnsi="Garamond"/>
        </w:rPr>
        <w:t xml:space="preserve"> 11.4.2019</w:t>
      </w:r>
    </w:p>
    <w:p w14:paraId="47F678F6" w14:textId="3AF8946E" w:rsidR="00EC03E8" w:rsidRDefault="00EC03E8" w:rsidP="001E5F31">
      <w:pPr>
        <w:jc w:val="both"/>
      </w:pPr>
    </w:p>
    <w:p w14:paraId="47F678F7" w14:textId="77777777" w:rsidR="00EC03E8" w:rsidRDefault="00EC03E8" w:rsidP="001E5F31">
      <w:pPr>
        <w:jc w:val="both"/>
      </w:pPr>
    </w:p>
    <w:p w14:paraId="47F678F8" w14:textId="77777777" w:rsidR="00EC03E8" w:rsidRDefault="00EC03E8" w:rsidP="001E5F31">
      <w:pPr>
        <w:jc w:val="both"/>
      </w:pPr>
    </w:p>
    <w:p w14:paraId="47F678F9" w14:textId="77777777" w:rsidR="00EC03E8" w:rsidRDefault="00EC03E8" w:rsidP="001E5F31">
      <w:pPr>
        <w:jc w:val="both"/>
      </w:pPr>
    </w:p>
    <w:p w14:paraId="47F678FA" w14:textId="77777777" w:rsidR="00EC03E8" w:rsidRPr="00EC03E8" w:rsidRDefault="00EC03E8" w:rsidP="001E5F31">
      <w:pPr>
        <w:jc w:val="both"/>
      </w:pPr>
    </w:p>
    <w:p w14:paraId="47F678FB" w14:textId="77777777" w:rsidR="001E5F31" w:rsidRDefault="001E5F31" w:rsidP="001E5F31">
      <w:pPr>
        <w:jc w:val="both"/>
        <w:rPr>
          <w:b/>
        </w:rPr>
      </w:pPr>
    </w:p>
    <w:p w14:paraId="47F678FC" w14:textId="77777777" w:rsidR="001E5F31" w:rsidRPr="001E5F31" w:rsidRDefault="001E5F31" w:rsidP="001E5F31">
      <w:pPr>
        <w:jc w:val="both"/>
      </w:pPr>
    </w:p>
    <w:sectPr w:rsidR="001E5F31" w:rsidRPr="001E5F31" w:rsidSect="001E5F31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B1DB3" w14:textId="77777777" w:rsidR="00307EF8" w:rsidRDefault="00307EF8">
      <w:r>
        <w:separator/>
      </w:r>
    </w:p>
  </w:endnote>
  <w:endnote w:type="continuationSeparator" w:id="0">
    <w:p w14:paraId="5DE70359" w14:textId="77777777" w:rsidR="00307EF8" w:rsidRDefault="00307EF8">
      <w:r>
        <w:continuationSeparator/>
      </w:r>
    </w:p>
  </w:endnote>
  <w:endnote w:type="continuationNotice" w:id="1">
    <w:p w14:paraId="5B2F9614" w14:textId="77777777" w:rsidR="00307EF8" w:rsidRDefault="00307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67901" w14:textId="77777777" w:rsidR="00307EF8" w:rsidRDefault="00307EF8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F67902" w14:textId="77777777" w:rsidR="00307EF8" w:rsidRDefault="00307EF8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5541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67903" w14:textId="77777777" w:rsidR="00307EF8" w:rsidRDefault="00307E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F67904" w14:textId="77777777" w:rsidR="00307EF8" w:rsidRDefault="00307EF8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9ABAF" w14:textId="77777777" w:rsidR="00307EF8" w:rsidRDefault="00307EF8">
      <w:r>
        <w:separator/>
      </w:r>
    </w:p>
  </w:footnote>
  <w:footnote w:type="continuationSeparator" w:id="0">
    <w:p w14:paraId="62DB3796" w14:textId="77777777" w:rsidR="00307EF8" w:rsidRDefault="00307EF8">
      <w:r>
        <w:continuationSeparator/>
      </w:r>
    </w:p>
  </w:footnote>
  <w:footnote w:type="continuationNotice" w:id="1">
    <w:p w14:paraId="37873A5E" w14:textId="77777777" w:rsidR="00307EF8" w:rsidRDefault="00307E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175A0"/>
    <w:multiLevelType w:val="hybridMultilevel"/>
    <w:tmpl w:val="99C2330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96385"/>
    <w:multiLevelType w:val="hybridMultilevel"/>
    <w:tmpl w:val="8292A282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07556C"/>
    <w:rsid w:val="0009587F"/>
    <w:rsid w:val="000A36DC"/>
    <w:rsid w:val="0010762E"/>
    <w:rsid w:val="00155D62"/>
    <w:rsid w:val="0017106E"/>
    <w:rsid w:val="001A4C00"/>
    <w:rsid w:val="001E5F31"/>
    <w:rsid w:val="00230C50"/>
    <w:rsid w:val="002B4FB4"/>
    <w:rsid w:val="002B508B"/>
    <w:rsid w:val="002E57CC"/>
    <w:rsid w:val="002E6FC1"/>
    <w:rsid w:val="00307EF8"/>
    <w:rsid w:val="00323827"/>
    <w:rsid w:val="00346981"/>
    <w:rsid w:val="0038044E"/>
    <w:rsid w:val="00413711"/>
    <w:rsid w:val="0043296C"/>
    <w:rsid w:val="00453E2D"/>
    <w:rsid w:val="004D238D"/>
    <w:rsid w:val="004D5B47"/>
    <w:rsid w:val="004E6C49"/>
    <w:rsid w:val="005320A0"/>
    <w:rsid w:val="00534907"/>
    <w:rsid w:val="005437F7"/>
    <w:rsid w:val="005965B9"/>
    <w:rsid w:val="005B4BE8"/>
    <w:rsid w:val="005D2E90"/>
    <w:rsid w:val="006340CA"/>
    <w:rsid w:val="00654CFC"/>
    <w:rsid w:val="00710730"/>
    <w:rsid w:val="00751558"/>
    <w:rsid w:val="00796DAE"/>
    <w:rsid w:val="007B5D8F"/>
    <w:rsid w:val="007E2DA6"/>
    <w:rsid w:val="00821DD9"/>
    <w:rsid w:val="008A2780"/>
    <w:rsid w:val="008C568D"/>
    <w:rsid w:val="009259FE"/>
    <w:rsid w:val="00926138"/>
    <w:rsid w:val="00932B29"/>
    <w:rsid w:val="00941666"/>
    <w:rsid w:val="00946D75"/>
    <w:rsid w:val="009A7ED3"/>
    <w:rsid w:val="00A06170"/>
    <w:rsid w:val="00A66874"/>
    <w:rsid w:val="00A86C56"/>
    <w:rsid w:val="00A90B16"/>
    <w:rsid w:val="00AA2F12"/>
    <w:rsid w:val="00B2627B"/>
    <w:rsid w:val="00B44FB1"/>
    <w:rsid w:val="00B61B7B"/>
    <w:rsid w:val="00B823E1"/>
    <w:rsid w:val="00B95D99"/>
    <w:rsid w:val="00BA0AEA"/>
    <w:rsid w:val="00BD6871"/>
    <w:rsid w:val="00C26AC7"/>
    <w:rsid w:val="00C60898"/>
    <w:rsid w:val="00C87F61"/>
    <w:rsid w:val="00CB3631"/>
    <w:rsid w:val="00CD7476"/>
    <w:rsid w:val="00D00043"/>
    <w:rsid w:val="00D03FE4"/>
    <w:rsid w:val="00D13952"/>
    <w:rsid w:val="00D4433A"/>
    <w:rsid w:val="00D44409"/>
    <w:rsid w:val="00D46A5F"/>
    <w:rsid w:val="00D95C4A"/>
    <w:rsid w:val="00DB07AC"/>
    <w:rsid w:val="00DC6735"/>
    <w:rsid w:val="00DD04E1"/>
    <w:rsid w:val="00DD79BC"/>
    <w:rsid w:val="00E042C2"/>
    <w:rsid w:val="00E34452"/>
    <w:rsid w:val="00E509A9"/>
    <w:rsid w:val="00E6767A"/>
    <w:rsid w:val="00E80CE1"/>
    <w:rsid w:val="00E90F8E"/>
    <w:rsid w:val="00EB2124"/>
    <w:rsid w:val="00EC03E8"/>
    <w:rsid w:val="00ED57E3"/>
    <w:rsid w:val="00F2207F"/>
    <w:rsid w:val="00F7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678C7"/>
  <w15:docId w15:val="{5A3AB446-8034-4B5D-8400-D8DBE9BB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E5F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5F31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5F3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7CE375130441A8193D1D6E697B5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2019-04-18T12:13:28Z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Për disa ndryshime në vendimin e Kuvendit nr. 90/2017 "Për caktimin e anëtarësisë së komisioneve të përhershme të Kuvendit", të ndryshuar</Titulli>
    <Modifikuesi xmlns="0e656187-b300-4fb0-8bf4-3a50f872073c">gladiola.cicako</Modifikuesi>
    <Nr_x002e__x0020_prot_x0020_QBZ xmlns="0e656187-b300-4fb0-8bf4-3a50f872073c">595/1</Nr_x002e__x0020_prot_x0020_QBZ>
    <Data_x0020_e_x0020_Modifikimit xmlns="0e656187-b300-4fb0-8bf4-3a50f872073c">2019-04-18T12:26:42Z</Data_x0020_e_x0020_Modifikimit>
    <Dekretuar xmlns="0e656187-b300-4fb0-8bf4-3a50f872073c">false</Dekretuar>
    <Data xmlns="0e656187-b300-4fb0-8bf4-3a50f872073c">2019-04-10T22:00:00Z</Data>
    <Nr_x002e__x0020_protokolli_x0020_i_x0020_aktit xmlns="0e656187-b300-4fb0-8bf4-3a50f872073c">1625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7CE375130441A8193D1D6E697B5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8980EB-A2DF-48B0-846E-E0D0BCA5F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7A75E2-A925-4288-B5F3-86AE787DB426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B35D913-0A02-45C7-8465-08BBD5B2B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5DB828-46C3-4BA9-A8F0-F66B6C17AA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EE3CA5-D61D-4F1C-9663-CA98AFFAC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90/2017 "Për caktimin e anëtarësisë së komisioneve të përhershme të Kuvendit", të ndryshuar</vt:lpstr>
    </vt:vector>
  </TitlesOfParts>
  <Company>User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90/2017 "Për caktimin e anëtarësisë së komisioneve të përhershme të Kuvendit", të ndryshuar</dc:title>
  <dc:creator>Aida</dc:creator>
  <cp:lastModifiedBy>Rudina Cupi</cp:lastModifiedBy>
  <cp:revision>15</cp:revision>
  <cp:lastPrinted>2019-04-12T07:49:00Z</cp:lastPrinted>
  <dcterms:created xsi:type="dcterms:W3CDTF">2019-04-11T08:54:00Z</dcterms:created>
  <dcterms:modified xsi:type="dcterms:W3CDTF">2019-04-18T10:37:00Z</dcterms:modified>
</cp:coreProperties>
</file>