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56B08E" w14:textId="77777777" w:rsidR="00D93EF2" w:rsidRPr="00A36719" w:rsidRDefault="00D93EF2" w:rsidP="00A3671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36719">
        <w:rPr>
          <w:rFonts w:ascii="Garamond" w:hAnsi="Garamond"/>
          <w:b/>
          <w:sz w:val="24"/>
          <w:szCs w:val="24"/>
        </w:rPr>
        <w:t>VENDIM</w:t>
      </w:r>
    </w:p>
    <w:p w14:paraId="4D56B090" w14:textId="77777777" w:rsidR="00505CAA" w:rsidRPr="00A36719" w:rsidRDefault="00505CAA" w:rsidP="00A3671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36719">
        <w:rPr>
          <w:rFonts w:ascii="Garamond" w:hAnsi="Garamond"/>
          <w:b/>
          <w:sz w:val="24"/>
          <w:szCs w:val="24"/>
        </w:rPr>
        <w:t xml:space="preserve">Nr. </w:t>
      </w:r>
      <w:r w:rsidR="0045293E" w:rsidRPr="00A36719">
        <w:rPr>
          <w:rFonts w:ascii="Garamond" w:hAnsi="Garamond"/>
          <w:b/>
          <w:sz w:val="24"/>
          <w:szCs w:val="24"/>
        </w:rPr>
        <w:t>67</w:t>
      </w:r>
      <w:r w:rsidRPr="00A36719">
        <w:rPr>
          <w:rFonts w:ascii="Garamond" w:hAnsi="Garamond"/>
          <w:b/>
          <w:sz w:val="24"/>
          <w:szCs w:val="24"/>
        </w:rPr>
        <w:t>/2019</w:t>
      </w:r>
    </w:p>
    <w:p w14:paraId="4D56B091" w14:textId="77777777" w:rsidR="00B03F63" w:rsidRPr="00A36719" w:rsidRDefault="00B03F63" w:rsidP="00A3671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D56B092" w14:textId="51F917BB" w:rsidR="00D93EF2" w:rsidRPr="00A36719" w:rsidRDefault="00B74F79" w:rsidP="00A3671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36719">
        <w:rPr>
          <w:rFonts w:ascii="Garamond" w:hAnsi="Garamond"/>
          <w:b/>
          <w:sz w:val="24"/>
          <w:szCs w:val="24"/>
        </w:rPr>
        <w:t xml:space="preserve">PËR NJË NDRYSHIM NË VENDIMIN </w:t>
      </w:r>
      <w:r w:rsidR="00B03F63" w:rsidRPr="00A36719">
        <w:rPr>
          <w:rFonts w:ascii="Garamond" w:hAnsi="Garamond"/>
          <w:b/>
          <w:sz w:val="24"/>
          <w:szCs w:val="24"/>
        </w:rPr>
        <w:t xml:space="preserve">E KUVENDIT </w:t>
      </w:r>
      <w:r w:rsidRPr="00A36719">
        <w:rPr>
          <w:rFonts w:ascii="Garamond" w:hAnsi="Garamond"/>
          <w:b/>
          <w:sz w:val="24"/>
          <w:szCs w:val="24"/>
        </w:rPr>
        <w:t xml:space="preserve">NR. 21/2018 </w:t>
      </w:r>
      <w:r w:rsidR="00D93EF2" w:rsidRPr="00A36719">
        <w:rPr>
          <w:rFonts w:ascii="Garamond" w:hAnsi="Garamond"/>
          <w:b/>
          <w:sz w:val="24"/>
          <w:szCs w:val="24"/>
        </w:rPr>
        <w:t>“PËR CAKTIMIN E PËRBËRJES SË NËNKOMISIONIT TË PËRHERSHËM PARLAMENTAR</w:t>
      </w:r>
      <w:r w:rsidR="00415C48" w:rsidRPr="00A36719">
        <w:rPr>
          <w:rFonts w:ascii="Garamond" w:hAnsi="Garamond"/>
          <w:b/>
          <w:sz w:val="24"/>
          <w:szCs w:val="24"/>
        </w:rPr>
        <w:t xml:space="preserve"> </w:t>
      </w:r>
      <w:r w:rsidR="00014FA9">
        <w:rPr>
          <w:rFonts w:ascii="Garamond" w:hAnsi="Garamond"/>
          <w:b/>
          <w:sz w:val="24"/>
          <w:szCs w:val="24"/>
        </w:rPr>
        <w:t>‘</w:t>
      </w:r>
      <w:r w:rsidR="00D93EF2" w:rsidRPr="00A36719">
        <w:rPr>
          <w:rFonts w:ascii="Garamond" w:hAnsi="Garamond"/>
          <w:b/>
          <w:sz w:val="24"/>
          <w:szCs w:val="24"/>
        </w:rPr>
        <w:t>PËR BARAZINË GJINORE DHE PA</w:t>
      </w:r>
      <w:r w:rsidR="00B03F63" w:rsidRPr="00A36719">
        <w:rPr>
          <w:rFonts w:ascii="Garamond" w:hAnsi="Garamond"/>
          <w:b/>
          <w:sz w:val="24"/>
          <w:szCs w:val="24"/>
        </w:rPr>
        <w:t>RANDALIMIN E DHUNËS NDAJ GRUAS</w:t>
      </w:r>
      <w:r w:rsidR="00014FA9">
        <w:rPr>
          <w:rFonts w:ascii="Garamond" w:hAnsi="Garamond"/>
          <w:b/>
          <w:sz w:val="24"/>
          <w:szCs w:val="24"/>
        </w:rPr>
        <w:t>’</w:t>
      </w:r>
      <w:r w:rsidR="00B03F63" w:rsidRPr="00A36719">
        <w:rPr>
          <w:rFonts w:ascii="Garamond" w:hAnsi="Garamond"/>
          <w:b/>
          <w:sz w:val="24"/>
          <w:szCs w:val="24"/>
        </w:rPr>
        <w:t>”</w:t>
      </w:r>
    </w:p>
    <w:p w14:paraId="4D56B093" w14:textId="77777777" w:rsidR="00415C48" w:rsidRPr="00A36719" w:rsidRDefault="00415C48" w:rsidP="00A367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56B094" w14:textId="77777777" w:rsidR="00D93EF2" w:rsidRPr="00A36719" w:rsidRDefault="00B03F63" w:rsidP="00A367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36719">
        <w:rPr>
          <w:rFonts w:ascii="Garamond" w:hAnsi="Garamond"/>
          <w:sz w:val="24"/>
          <w:szCs w:val="24"/>
        </w:rPr>
        <w:tab/>
      </w:r>
      <w:r w:rsidR="00D93EF2" w:rsidRPr="00A36719">
        <w:rPr>
          <w:rFonts w:ascii="Garamond" w:hAnsi="Garamond"/>
          <w:sz w:val="24"/>
          <w:szCs w:val="24"/>
        </w:rPr>
        <w:t>Në mbështetje të nenit 78, pika 1, të Kushtetutës dhe të neneve 21, 22 e 55 të Rregullore</w:t>
      </w:r>
      <w:r w:rsidRPr="00A36719">
        <w:rPr>
          <w:rFonts w:ascii="Garamond" w:hAnsi="Garamond"/>
          <w:sz w:val="24"/>
          <w:szCs w:val="24"/>
        </w:rPr>
        <w:t>s së Kuvendit, me propozimin e K</w:t>
      </w:r>
      <w:r w:rsidR="00D93EF2" w:rsidRPr="00A36719">
        <w:rPr>
          <w:rFonts w:ascii="Garamond" w:hAnsi="Garamond"/>
          <w:sz w:val="24"/>
          <w:szCs w:val="24"/>
        </w:rPr>
        <w:t>ryetar</w:t>
      </w:r>
      <w:r w:rsidRPr="00A36719">
        <w:rPr>
          <w:rFonts w:ascii="Garamond" w:hAnsi="Garamond"/>
          <w:sz w:val="24"/>
          <w:szCs w:val="24"/>
        </w:rPr>
        <w:t>it të Grupit Parlamentar të P</w:t>
      </w:r>
      <w:r w:rsidR="00B74F79" w:rsidRPr="00A36719">
        <w:rPr>
          <w:rFonts w:ascii="Garamond" w:hAnsi="Garamond"/>
          <w:sz w:val="24"/>
          <w:szCs w:val="24"/>
        </w:rPr>
        <w:t>avarur</w:t>
      </w:r>
      <w:r w:rsidR="00D93EF2" w:rsidRPr="00A36719">
        <w:rPr>
          <w:rFonts w:ascii="Garamond" w:hAnsi="Garamond"/>
          <w:sz w:val="24"/>
          <w:szCs w:val="24"/>
        </w:rPr>
        <w:t xml:space="preserve">, </w:t>
      </w:r>
    </w:p>
    <w:p w14:paraId="4D56B095" w14:textId="77777777" w:rsidR="00D93EF2" w:rsidRPr="00A36719" w:rsidRDefault="00D93EF2" w:rsidP="00A367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56B096" w14:textId="544D1F48" w:rsidR="00D93EF2" w:rsidRPr="00A36719" w:rsidRDefault="00A36719" w:rsidP="00A3671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D93EF2" w:rsidRPr="00A36719">
        <w:rPr>
          <w:rFonts w:ascii="Garamond" w:hAnsi="Garamond"/>
          <w:sz w:val="24"/>
          <w:szCs w:val="24"/>
        </w:rPr>
        <w:t>I</w:t>
      </w:r>
    </w:p>
    <w:p w14:paraId="4D56B098" w14:textId="77777777" w:rsidR="00D93EF2" w:rsidRPr="00A36719" w:rsidRDefault="00D93EF2" w:rsidP="00A3671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A36719">
        <w:rPr>
          <w:rFonts w:ascii="Garamond" w:hAnsi="Garamond"/>
          <w:sz w:val="24"/>
          <w:szCs w:val="24"/>
        </w:rPr>
        <w:t>I REPUBLIKËS SË SHQIPËRISË</w:t>
      </w:r>
    </w:p>
    <w:p w14:paraId="4D56B099" w14:textId="77777777" w:rsidR="00B03F63" w:rsidRPr="00A36719" w:rsidRDefault="00B03F63" w:rsidP="00A3671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4D56B09A" w14:textId="0E86FD05" w:rsidR="00D93EF2" w:rsidRPr="00A36719" w:rsidRDefault="00A36719" w:rsidP="00A3671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D93EF2" w:rsidRPr="00A36719">
        <w:rPr>
          <w:rFonts w:ascii="Garamond" w:hAnsi="Garamond"/>
          <w:sz w:val="24"/>
          <w:szCs w:val="24"/>
        </w:rPr>
        <w:t>I:</w:t>
      </w:r>
    </w:p>
    <w:p w14:paraId="4D56B09B" w14:textId="77777777" w:rsidR="00D93EF2" w:rsidRPr="00A36719" w:rsidRDefault="00D93EF2" w:rsidP="00A367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56B09C" w14:textId="133B9127" w:rsidR="00D93EF2" w:rsidRPr="00A36719" w:rsidRDefault="00B03F63" w:rsidP="00A367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36719">
        <w:rPr>
          <w:rFonts w:ascii="Garamond" w:hAnsi="Garamond"/>
          <w:sz w:val="24"/>
          <w:szCs w:val="24"/>
        </w:rPr>
        <w:tab/>
      </w:r>
      <w:r w:rsidR="00D93EF2" w:rsidRPr="00A36719">
        <w:rPr>
          <w:rFonts w:ascii="Garamond" w:hAnsi="Garamond"/>
          <w:sz w:val="24"/>
          <w:szCs w:val="24"/>
        </w:rPr>
        <w:t xml:space="preserve">I. </w:t>
      </w:r>
      <w:r w:rsidR="00B74F79" w:rsidRPr="00A36719">
        <w:rPr>
          <w:rFonts w:ascii="Garamond" w:hAnsi="Garamond"/>
          <w:sz w:val="24"/>
          <w:szCs w:val="24"/>
        </w:rPr>
        <w:t>Në pikën I</w:t>
      </w:r>
      <w:r w:rsidR="00014FA9">
        <w:rPr>
          <w:rFonts w:ascii="Garamond" w:hAnsi="Garamond"/>
          <w:sz w:val="24"/>
          <w:szCs w:val="24"/>
        </w:rPr>
        <w:t>,</w:t>
      </w:r>
      <w:r w:rsidR="00B74F79" w:rsidRPr="00A36719">
        <w:rPr>
          <w:rFonts w:ascii="Garamond" w:hAnsi="Garamond"/>
          <w:sz w:val="24"/>
          <w:szCs w:val="24"/>
        </w:rPr>
        <w:t xml:space="preserve"> të vendimit </w:t>
      </w:r>
      <w:r w:rsidRPr="00A36719">
        <w:rPr>
          <w:rFonts w:ascii="Garamond" w:hAnsi="Garamond"/>
          <w:sz w:val="24"/>
          <w:szCs w:val="24"/>
        </w:rPr>
        <w:t xml:space="preserve">të Kuvendit </w:t>
      </w:r>
      <w:r w:rsidR="00B74F79" w:rsidRPr="00A36719">
        <w:rPr>
          <w:rFonts w:ascii="Garamond" w:hAnsi="Garamond"/>
          <w:sz w:val="24"/>
          <w:szCs w:val="24"/>
        </w:rPr>
        <w:t>nr. 21/2018 “Për caktimin e përbërjes së nënkomisionit parlamentar</w:t>
      </w:r>
      <w:r w:rsidR="00D93EF2" w:rsidRPr="00A36719">
        <w:rPr>
          <w:rFonts w:ascii="Garamond" w:hAnsi="Garamond"/>
          <w:sz w:val="24"/>
          <w:szCs w:val="24"/>
        </w:rPr>
        <w:t xml:space="preserve"> </w:t>
      </w:r>
      <w:r w:rsidR="00014FA9">
        <w:rPr>
          <w:rFonts w:ascii="Garamond" w:hAnsi="Garamond"/>
          <w:sz w:val="24"/>
          <w:szCs w:val="24"/>
        </w:rPr>
        <w:t>‘</w:t>
      </w:r>
      <w:r w:rsidR="00D93EF2" w:rsidRPr="00A36719">
        <w:rPr>
          <w:rFonts w:ascii="Garamond" w:hAnsi="Garamond"/>
          <w:sz w:val="24"/>
          <w:szCs w:val="24"/>
        </w:rPr>
        <w:t>Për barazinë gjinore dhe parandalimin e dhunës ndaj gruas</w:t>
      </w:r>
      <w:r w:rsidR="00014FA9">
        <w:rPr>
          <w:rFonts w:ascii="Garamond" w:hAnsi="Garamond"/>
          <w:sz w:val="24"/>
          <w:szCs w:val="24"/>
        </w:rPr>
        <w:t>’</w:t>
      </w:r>
      <w:r w:rsidRPr="00A36719">
        <w:rPr>
          <w:rFonts w:ascii="Garamond" w:hAnsi="Garamond"/>
          <w:sz w:val="24"/>
          <w:szCs w:val="24"/>
        </w:rPr>
        <w:t>”</w:t>
      </w:r>
      <w:r w:rsidR="00014FA9">
        <w:rPr>
          <w:rFonts w:ascii="Garamond" w:hAnsi="Garamond"/>
          <w:sz w:val="24"/>
          <w:szCs w:val="24"/>
        </w:rPr>
        <w:t>,</w:t>
      </w:r>
      <w:r w:rsidR="00D93EF2" w:rsidRPr="00A36719">
        <w:rPr>
          <w:rFonts w:ascii="Garamond" w:hAnsi="Garamond"/>
          <w:sz w:val="24"/>
          <w:szCs w:val="24"/>
        </w:rPr>
        <w:t xml:space="preserve"> </w:t>
      </w:r>
      <w:r w:rsidR="00B74F79" w:rsidRPr="00A36719">
        <w:rPr>
          <w:rFonts w:ascii="Garamond" w:hAnsi="Garamond"/>
          <w:sz w:val="24"/>
          <w:szCs w:val="24"/>
        </w:rPr>
        <w:t>bëhet ky ndryshim</w:t>
      </w:r>
      <w:r w:rsidR="00D93EF2" w:rsidRPr="00A36719">
        <w:rPr>
          <w:rFonts w:ascii="Garamond" w:hAnsi="Garamond"/>
          <w:sz w:val="24"/>
          <w:szCs w:val="24"/>
        </w:rPr>
        <w:t>:</w:t>
      </w:r>
    </w:p>
    <w:p w14:paraId="4D56B09E" w14:textId="79357003" w:rsidR="00127B2D" w:rsidRPr="00A36719" w:rsidRDefault="00B03F63" w:rsidP="00A367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36719">
        <w:rPr>
          <w:rFonts w:ascii="Garamond" w:hAnsi="Garamond"/>
          <w:sz w:val="24"/>
          <w:szCs w:val="24"/>
        </w:rPr>
        <w:t xml:space="preserve">1. </w:t>
      </w:r>
      <w:r w:rsidR="00B74F79" w:rsidRPr="00A36719">
        <w:rPr>
          <w:rFonts w:ascii="Garamond" w:hAnsi="Garamond"/>
          <w:sz w:val="24"/>
          <w:szCs w:val="24"/>
        </w:rPr>
        <w:t>Deputetja Amra Baro</w:t>
      </w:r>
      <w:r w:rsidR="00C978F4" w:rsidRPr="00A36719">
        <w:rPr>
          <w:rFonts w:ascii="Garamond" w:hAnsi="Garamond"/>
          <w:sz w:val="24"/>
          <w:szCs w:val="24"/>
        </w:rPr>
        <w:t>v</w:t>
      </w:r>
      <w:r w:rsidR="00B74F79" w:rsidRPr="00A36719">
        <w:rPr>
          <w:rFonts w:ascii="Garamond" w:hAnsi="Garamond"/>
          <w:sz w:val="24"/>
          <w:szCs w:val="24"/>
        </w:rPr>
        <w:t>a caktohet anëtare.</w:t>
      </w:r>
    </w:p>
    <w:p w14:paraId="4D56B0A0" w14:textId="0289BD72" w:rsidR="00D93EF2" w:rsidRPr="00A36719" w:rsidRDefault="00D93EF2" w:rsidP="00A367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36719">
        <w:rPr>
          <w:rFonts w:ascii="Garamond" w:hAnsi="Garamond"/>
          <w:sz w:val="24"/>
          <w:szCs w:val="24"/>
        </w:rPr>
        <w:t>II. Ky vendim hyn në fuqi menjëherë.</w:t>
      </w:r>
    </w:p>
    <w:p w14:paraId="4D56B0A1" w14:textId="77777777" w:rsidR="00D93EF2" w:rsidRPr="00A36719" w:rsidRDefault="00D93EF2" w:rsidP="00A367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36719">
        <w:rPr>
          <w:rFonts w:ascii="Garamond" w:hAnsi="Garamond"/>
          <w:sz w:val="24"/>
          <w:szCs w:val="24"/>
        </w:rPr>
        <w:t xml:space="preserve"> </w:t>
      </w:r>
    </w:p>
    <w:p w14:paraId="4D56B0A3" w14:textId="634D21C1" w:rsidR="00D93EF2" w:rsidRPr="00A36719" w:rsidRDefault="00A36719" w:rsidP="00A3671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4D56B0A5" w14:textId="4EFC8104" w:rsidR="00D93EF2" w:rsidRPr="00A36719" w:rsidRDefault="00A36719" w:rsidP="00A3671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36719">
        <w:rPr>
          <w:rFonts w:ascii="Garamond" w:hAnsi="Garamond"/>
          <w:b/>
          <w:sz w:val="24"/>
          <w:szCs w:val="24"/>
        </w:rPr>
        <w:t>Gramoz Ruçi</w:t>
      </w:r>
    </w:p>
    <w:p w14:paraId="4D56B0A6" w14:textId="77777777" w:rsidR="00B74F79" w:rsidRPr="00A36719" w:rsidRDefault="00B74F79" w:rsidP="00A3671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D56B0A7" w14:textId="6F3C4BBF" w:rsidR="00287C64" w:rsidRPr="00A36719" w:rsidRDefault="00B03F63" w:rsidP="00A367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36719">
        <w:rPr>
          <w:rFonts w:ascii="Garamond" w:hAnsi="Garamond"/>
          <w:sz w:val="24"/>
          <w:szCs w:val="24"/>
        </w:rPr>
        <w:t xml:space="preserve">Miratuar në datën </w:t>
      </w:r>
      <w:r w:rsidR="0045293E" w:rsidRPr="00A36719">
        <w:rPr>
          <w:rFonts w:ascii="Garamond" w:hAnsi="Garamond"/>
          <w:sz w:val="24"/>
          <w:szCs w:val="24"/>
        </w:rPr>
        <w:t>30.5.</w:t>
      </w:r>
      <w:r w:rsidRPr="00A36719">
        <w:rPr>
          <w:rFonts w:ascii="Garamond" w:hAnsi="Garamond"/>
          <w:sz w:val="24"/>
          <w:szCs w:val="24"/>
        </w:rPr>
        <w:t>2019</w:t>
      </w:r>
      <w:r w:rsidR="00014FA9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14:paraId="4D56B0A8" w14:textId="77777777" w:rsidR="00B03F63" w:rsidRPr="00A36719" w:rsidRDefault="00B03F63" w:rsidP="00A367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56B0A9" w14:textId="77777777" w:rsidR="00503573" w:rsidRPr="00A36719" w:rsidRDefault="00503573" w:rsidP="00A367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56B0AA" w14:textId="77777777" w:rsidR="00503573" w:rsidRPr="00A36719" w:rsidRDefault="00503573" w:rsidP="00A367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56B0AB" w14:textId="77777777" w:rsidR="00503573" w:rsidRPr="00A36719" w:rsidRDefault="00503573" w:rsidP="00A367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56B0AC" w14:textId="77777777" w:rsidR="00B03F63" w:rsidRPr="00A36719" w:rsidRDefault="00B03F63" w:rsidP="00A367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B03F63" w:rsidRPr="00A36719" w:rsidSect="00B03F63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E08EC"/>
    <w:multiLevelType w:val="hybridMultilevel"/>
    <w:tmpl w:val="30D25C4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C23E55"/>
    <w:multiLevelType w:val="hybridMultilevel"/>
    <w:tmpl w:val="ECC6230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EF2"/>
    <w:rsid w:val="00014FA9"/>
    <w:rsid w:val="0002632B"/>
    <w:rsid w:val="00064954"/>
    <w:rsid w:val="000D1F56"/>
    <w:rsid w:val="00127B2D"/>
    <w:rsid w:val="00287C64"/>
    <w:rsid w:val="002B74F3"/>
    <w:rsid w:val="00415C48"/>
    <w:rsid w:val="0045293E"/>
    <w:rsid w:val="0048422E"/>
    <w:rsid w:val="00503573"/>
    <w:rsid w:val="00505CAA"/>
    <w:rsid w:val="00632447"/>
    <w:rsid w:val="00A36719"/>
    <w:rsid w:val="00B03F63"/>
    <w:rsid w:val="00B74F79"/>
    <w:rsid w:val="00C74363"/>
    <w:rsid w:val="00C978F4"/>
    <w:rsid w:val="00D93EF2"/>
    <w:rsid w:val="00F06662"/>
    <w:rsid w:val="00FF2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6B0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3EF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24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44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3EF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24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4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53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</Nr_x002e__x0020_akti>
    <Data_x0020_e_x0020_Krijimit xmlns="0e656187-b300-4fb0-8bf4-3a50f872073c">2019-06-05T08:36:42Z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2019-06-02T22:00:00Z</Date_x0020_protokolli>
    <Titulli xmlns="0e656187-b300-4fb0-8bf4-3a50f872073c">Për një ndryshim në vendimin e Kuvendit nr. 21/2018, "Për caktimin e përbërjes së nënkomisionit  të përhershëm parlamentar "Për barazinë gjinore dhe parandalimin e dhunës ndaj gruas""</Titulli>
    <Modifikuesi xmlns="0e656187-b300-4fb0-8bf4-3a50f872073c">vjollca.pacrami</Modifikuesi>
    <Nr_x002e__x0020_prot_x0020_QBZ xmlns="0e656187-b300-4fb0-8bf4-3a50f872073c">876/2</Nr_x002e__x0020_prot_x0020_QBZ>
    <Data_x0020_e_x0020_Modifikimit xmlns="0e656187-b300-4fb0-8bf4-3a50f872073c">2019-06-05T09:19:24Z</Data_x0020_e_x0020_Modifikimit>
    <Dekretuar xmlns="0e656187-b300-4fb0-8bf4-3a50f872073c">false</Dekretuar>
    <Data xmlns="0e656187-b300-4fb0-8bf4-3a50f872073c">2019-05-29T22:00:00Z</Data>
    <Nr_x002e__x0020_protokolli_x0020_i_x0020_aktit xmlns="0e656187-b300-4fb0-8bf4-3a50f872073c">2359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03C927B15445C78A36A4C924F3DD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03C927B15445C78A36A4C924F3DD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04D2EF-2F26-4250-A787-62DAF3B16C39}">
  <ds:schemaRefs>
    <ds:schemaRef ds:uri="http://purl.org/dc/elements/1.1/"/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1CA9558-CC11-45A9-AB55-1167BB8811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FB786B-C27D-4BF4-A5B0-DCFE941E31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ED843D2-67B9-4557-A52B-561D3EE4CE8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5E30510-34A7-4F8C-9B82-80155B5C07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D5C3787-6804-4D95-B7D5-772B679C7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e Kuvendit nr. 21/2018, "Për caktimin e përbërjes së nënkomisionit të përhershëm parlamentar "Për barazinë gjinore dhe parandalimin e dhunës ndaj gruas""</vt:lpstr>
    </vt:vector>
  </TitlesOfParts>
  <Company/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e Kuvendit nr. 21/2018, "Për caktimin e përbërjes së nënkomisionit të përhershëm parlamentar "Për barazinë gjinore dhe parandalimin e dhunës ndaj gruas""</dc:title>
  <dc:creator>Aida Shllaku</dc:creator>
  <cp:lastModifiedBy>Jorina Kryeziu</cp:lastModifiedBy>
  <cp:revision>11</cp:revision>
  <cp:lastPrinted>2019-05-31T09:13:00Z</cp:lastPrinted>
  <dcterms:created xsi:type="dcterms:W3CDTF">2019-05-28T10:26:00Z</dcterms:created>
  <dcterms:modified xsi:type="dcterms:W3CDTF">2019-06-05T09:23:00Z</dcterms:modified>
</cp:coreProperties>
</file>