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05BEF" w14:textId="77777777" w:rsidR="003F2FD1" w:rsidRPr="005A59EB" w:rsidRDefault="006076D0" w:rsidP="005A59EB">
      <w:pPr>
        <w:widowControl w:val="0"/>
        <w:ind w:firstLine="284"/>
        <w:jc w:val="center"/>
        <w:rPr>
          <w:rFonts w:ascii="Garamond" w:hAnsi="Garamond"/>
          <w:b/>
        </w:rPr>
      </w:pPr>
      <w:r w:rsidRPr="005A59EB">
        <w:rPr>
          <w:rFonts w:ascii="Garamond" w:hAnsi="Garamond"/>
          <w:b/>
        </w:rPr>
        <w:t>VENDIM</w:t>
      </w:r>
    </w:p>
    <w:p w14:paraId="33A05BF1" w14:textId="77777777" w:rsidR="000D7ECC" w:rsidRPr="005A59EB" w:rsidRDefault="000D7ECC" w:rsidP="005A59EB">
      <w:pPr>
        <w:widowControl w:val="0"/>
        <w:ind w:firstLine="284"/>
        <w:jc w:val="center"/>
        <w:rPr>
          <w:rFonts w:ascii="Garamond" w:hAnsi="Garamond"/>
          <w:b/>
        </w:rPr>
      </w:pPr>
      <w:r w:rsidRPr="005A59EB">
        <w:rPr>
          <w:rFonts w:ascii="Garamond" w:hAnsi="Garamond"/>
          <w:b/>
        </w:rPr>
        <w:t xml:space="preserve">Nr. </w:t>
      </w:r>
      <w:r w:rsidR="00AF4C37" w:rsidRPr="005A59EB">
        <w:rPr>
          <w:rFonts w:ascii="Garamond" w:hAnsi="Garamond"/>
          <w:b/>
        </w:rPr>
        <w:t>70</w:t>
      </w:r>
      <w:r w:rsidRPr="005A59EB">
        <w:rPr>
          <w:rFonts w:ascii="Garamond" w:hAnsi="Garamond"/>
          <w:b/>
        </w:rPr>
        <w:t>/2019</w:t>
      </w:r>
    </w:p>
    <w:p w14:paraId="33A05BF2" w14:textId="77777777" w:rsidR="000D7ECC" w:rsidRPr="005A59EB" w:rsidRDefault="000D7ECC" w:rsidP="005A59EB">
      <w:pPr>
        <w:widowControl w:val="0"/>
        <w:ind w:firstLine="284"/>
        <w:jc w:val="center"/>
        <w:rPr>
          <w:rFonts w:ascii="Garamond" w:hAnsi="Garamond"/>
          <w:b/>
        </w:rPr>
      </w:pPr>
    </w:p>
    <w:p w14:paraId="33A05BF5" w14:textId="33BD62EF" w:rsidR="003F2FD1" w:rsidRPr="005A59EB" w:rsidRDefault="00E94534" w:rsidP="005A59EB">
      <w:pPr>
        <w:pStyle w:val="Heading5"/>
        <w:keepNext w:val="0"/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5A59EB">
        <w:rPr>
          <w:rFonts w:ascii="Garamond" w:hAnsi="Garamond"/>
          <w:sz w:val="24"/>
          <w:szCs w:val="24"/>
          <w:lang w:val="sq-AL"/>
        </w:rPr>
        <w:t xml:space="preserve">PËR </w:t>
      </w:r>
      <w:r w:rsidR="000D6EF8" w:rsidRPr="005A59EB">
        <w:rPr>
          <w:rFonts w:ascii="Garamond" w:hAnsi="Garamond"/>
          <w:sz w:val="24"/>
          <w:szCs w:val="24"/>
          <w:lang w:val="sq-AL"/>
        </w:rPr>
        <w:t>NJË</w:t>
      </w:r>
      <w:r w:rsidRPr="005A59EB">
        <w:rPr>
          <w:rFonts w:ascii="Garamond" w:hAnsi="Garamond"/>
          <w:sz w:val="24"/>
          <w:szCs w:val="24"/>
          <w:lang w:val="sq-AL"/>
        </w:rPr>
        <w:t xml:space="preserve"> </w:t>
      </w:r>
      <w:r w:rsidR="00463C58" w:rsidRPr="005A59EB">
        <w:rPr>
          <w:rFonts w:ascii="Garamond" w:hAnsi="Garamond"/>
          <w:sz w:val="24"/>
          <w:szCs w:val="24"/>
          <w:lang w:val="sq-AL"/>
        </w:rPr>
        <w:t>SHTESË</w:t>
      </w:r>
      <w:r w:rsidRPr="005A59EB">
        <w:rPr>
          <w:rFonts w:ascii="Garamond" w:hAnsi="Garamond"/>
          <w:sz w:val="24"/>
          <w:szCs w:val="24"/>
          <w:lang w:val="sq-AL"/>
        </w:rPr>
        <w:t xml:space="preserve"> NË VENDIMIN </w:t>
      </w:r>
      <w:r w:rsidR="000D7ECC" w:rsidRPr="005A59EB">
        <w:rPr>
          <w:rFonts w:ascii="Garamond" w:hAnsi="Garamond"/>
          <w:sz w:val="24"/>
          <w:szCs w:val="24"/>
          <w:lang w:val="sq-AL"/>
        </w:rPr>
        <w:t xml:space="preserve">E KUVENDIT </w:t>
      </w:r>
      <w:r w:rsidRPr="005A59EB">
        <w:rPr>
          <w:rFonts w:ascii="Garamond" w:hAnsi="Garamond"/>
          <w:sz w:val="24"/>
          <w:szCs w:val="24"/>
          <w:lang w:val="sq-AL"/>
        </w:rPr>
        <w:t>NR. 86/2017</w:t>
      </w:r>
      <w:r w:rsidR="000D7ECC" w:rsidRPr="005A59EB">
        <w:rPr>
          <w:rFonts w:ascii="Garamond" w:hAnsi="Garamond"/>
          <w:sz w:val="24"/>
          <w:szCs w:val="24"/>
          <w:lang w:val="sq-AL"/>
        </w:rPr>
        <w:t xml:space="preserve"> </w:t>
      </w:r>
      <w:r w:rsidRPr="005A59EB">
        <w:rPr>
          <w:rFonts w:ascii="Garamond" w:hAnsi="Garamond"/>
          <w:sz w:val="24"/>
          <w:szCs w:val="24"/>
          <w:lang w:val="sq-AL"/>
        </w:rPr>
        <w:t>“</w:t>
      </w:r>
      <w:r w:rsidR="003F2FD1" w:rsidRPr="005A59EB">
        <w:rPr>
          <w:rFonts w:ascii="Garamond" w:hAnsi="Garamond"/>
          <w:sz w:val="24"/>
          <w:szCs w:val="24"/>
          <w:lang w:val="sq-AL"/>
        </w:rPr>
        <w:t xml:space="preserve">PËR </w:t>
      </w:r>
      <w:r w:rsidR="005E2825" w:rsidRPr="005A59EB">
        <w:rPr>
          <w:rFonts w:ascii="Garamond" w:hAnsi="Garamond"/>
          <w:sz w:val="24"/>
          <w:szCs w:val="24"/>
          <w:lang w:val="sq-AL"/>
        </w:rPr>
        <w:t xml:space="preserve">CAKTIMIN </w:t>
      </w:r>
      <w:r w:rsidR="005A59EB">
        <w:rPr>
          <w:rFonts w:ascii="Garamond" w:hAnsi="Garamond"/>
          <w:sz w:val="24"/>
          <w:szCs w:val="24"/>
          <w:lang w:val="sq-AL"/>
        </w:rPr>
        <w:t xml:space="preserve"> </w:t>
      </w:r>
      <w:r w:rsidR="005E2825" w:rsidRPr="005A59EB">
        <w:rPr>
          <w:rFonts w:ascii="Garamond" w:hAnsi="Garamond"/>
          <w:sz w:val="24"/>
          <w:szCs w:val="24"/>
          <w:lang w:val="sq-AL"/>
        </w:rPr>
        <w:t>E KRYESIVE T</w:t>
      </w:r>
      <w:r w:rsidR="006076D0" w:rsidRPr="005A59EB">
        <w:rPr>
          <w:rFonts w:ascii="Garamond" w:hAnsi="Garamond"/>
          <w:sz w:val="24"/>
          <w:szCs w:val="24"/>
          <w:lang w:val="sq-AL"/>
        </w:rPr>
        <w:t>Ë</w:t>
      </w:r>
      <w:r w:rsidR="003F2FD1" w:rsidRPr="005A59EB">
        <w:rPr>
          <w:rFonts w:ascii="Garamond" w:hAnsi="Garamond"/>
          <w:sz w:val="24"/>
          <w:szCs w:val="24"/>
          <w:lang w:val="sq-AL"/>
        </w:rPr>
        <w:t xml:space="preserve"> </w:t>
      </w:r>
      <w:r w:rsidR="00FC2506" w:rsidRPr="005A59EB">
        <w:rPr>
          <w:rFonts w:ascii="Garamond" w:hAnsi="Garamond"/>
          <w:sz w:val="24"/>
          <w:szCs w:val="24"/>
          <w:lang w:val="sq-AL"/>
        </w:rPr>
        <w:t>KOMISIONEVE T</w:t>
      </w:r>
      <w:r w:rsidR="00527B6E" w:rsidRPr="005A59EB">
        <w:rPr>
          <w:rFonts w:ascii="Garamond" w:hAnsi="Garamond"/>
          <w:sz w:val="24"/>
          <w:szCs w:val="24"/>
          <w:lang w:val="sq-AL"/>
        </w:rPr>
        <w:t>Ë</w:t>
      </w:r>
      <w:r w:rsidR="00FC2506" w:rsidRPr="005A59EB">
        <w:rPr>
          <w:rFonts w:ascii="Garamond" w:hAnsi="Garamond"/>
          <w:sz w:val="24"/>
          <w:szCs w:val="24"/>
          <w:lang w:val="sq-AL"/>
        </w:rPr>
        <w:t xml:space="preserve"> P</w:t>
      </w:r>
      <w:r w:rsidR="00527B6E" w:rsidRPr="005A59EB">
        <w:rPr>
          <w:rFonts w:ascii="Garamond" w:hAnsi="Garamond"/>
          <w:sz w:val="24"/>
          <w:szCs w:val="24"/>
          <w:lang w:val="sq-AL"/>
        </w:rPr>
        <w:t>Ë</w:t>
      </w:r>
      <w:r w:rsidR="00FC2506" w:rsidRPr="005A59EB">
        <w:rPr>
          <w:rFonts w:ascii="Garamond" w:hAnsi="Garamond"/>
          <w:sz w:val="24"/>
          <w:szCs w:val="24"/>
          <w:lang w:val="sq-AL"/>
        </w:rPr>
        <w:t xml:space="preserve">RHERSHME </w:t>
      </w:r>
      <w:r w:rsidR="003F2FD1" w:rsidRPr="005A59EB">
        <w:rPr>
          <w:rFonts w:ascii="Garamond" w:hAnsi="Garamond"/>
          <w:sz w:val="24"/>
          <w:szCs w:val="24"/>
          <w:lang w:val="sq-AL"/>
        </w:rPr>
        <w:t>TË KUVENDIT</w:t>
      </w:r>
      <w:r w:rsidRPr="005A59EB">
        <w:rPr>
          <w:rFonts w:ascii="Garamond" w:hAnsi="Garamond"/>
          <w:sz w:val="24"/>
          <w:szCs w:val="24"/>
          <w:lang w:val="sq-AL"/>
        </w:rPr>
        <w:t>”</w:t>
      </w:r>
      <w:r w:rsidR="000D7ECC" w:rsidRPr="005A59EB">
        <w:rPr>
          <w:rFonts w:ascii="Garamond" w:hAnsi="Garamond"/>
          <w:sz w:val="24"/>
          <w:szCs w:val="24"/>
          <w:lang w:val="sq-AL"/>
        </w:rPr>
        <w:t>,</w:t>
      </w:r>
      <w:r w:rsidR="00CD3567" w:rsidRPr="005A59EB">
        <w:rPr>
          <w:rFonts w:ascii="Garamond" w:hAnsi="Garamond"/>
          <w:sz w:val="24"/>
          <w:szCs w:val="24"/>
          <w:lang w:val="sq-AL"/>
        </w:rPr>
        <w:t xml:space="preserve"> </w:t>
      </w:r>
      <w:r w:rsidR="005A59EB">
        <w:rPr>
          <w:rFonts w:ascii="Garamond" w:hAnsi="Garamond"/>
          <w:sz w:val="24"/>
          <w:szCs w:val="24"/>
          <w:lang w:val="sq-AL"/>
        </w:rPr>
        <w:t xml:space="preserve"> </w:t>
      </w:r>
      <w:r w:rsidR="00CD3567" w:rsidRPr="005A59EB">
        <w:rPr>
          <w:rFonts w:ascii="Garamond" w:hAnsi="Garamond"/>
          <w:sz w:val="24"/>
          <w:szCs w:val="24"/>
          <w:lang w:val="sq-AL"/>
        </w:rPr>
        <w:t>TË NDRYSHUAR</w:t>
      </w:r>
    </w:p>
    <w:p w14:paraId="33A05BF6" w14:textId="77777777" w:rsidR="00CD3567" w:rsidRPr="005A59EB" w:rsidRDefault="00CD3567" w:rsidP="005A59EB">
      <w:pPr>
        <w:widowControl w:val="0"/>
        <w:ind w:firstLine="284"/>
        <w:rPr>
          <w:rFonts w:ascii="Garamond" w:hAnsi="Garamond"/>
        </w:rPr>
      </w:pPr>
    </w:p>
    <w:p w14:paraId="33A05BF7" w14:textId="486CA8D0" w:rsidR="005E2825" w:rsidRPr="005A59EB" w:rsidRDefault="005E2825" w:rsidP="005A59EB">
      <w:pPr>
        <w:widowControl w:val="0"/>
        <w:ind w:firstLine="284"/>
        <w:jc w:val="both"/>
        <w:rPr>
          <w:rFonts w:ascii="Garamond" w:hAnsi="Garamond"/>
        </w:rPr>
      </w:pPr>
      <w:r w:rsidRPr="005A59EB">
        <w:rPr>
          <w:rFonts w:ascii="Garamond" w:hAnsi="Garamond"/>
        </w:rPr>
        <w:t>Në mbështetje të nenit 78</w:t>
      </w:r>
      <w:r w:rsidR="00AF086D" w:rsidRPr="005A59EB">
        <w:rPr>
          <w:rFonts w:ascii="Garamond" w:hAnsi="Garamond"/>
        </w:rPr>
        <w:t>,</w:t>
      </w:r>
      <w:r w:rsidRPr="005A59EB">
        <w:rPr>
          <w:rFonts w:ascii="Garamond" w:hAnsi="Garamond"/>
        </w:rPr>
        <w:t xml:space="preserve"> pika 1</w:t>
      </w:r>
      <w:r w:rsidR="00AF086D" w:rsidRPr="005A59EB">
        <w:rPr>
          <w:rFonts w:ascii="Garamond" w:hAnsi="Garamond"/>
        </w:rPr>
        <w:t>, të Kushtetutës,</w:t>
      </w:r>
      <w:r w:rsidRPr="005A59EB">
        <w:rPr>
          <w:rFonts w:ascii="Garamond" w:hAnsi="Garamond"/>
        </w:rPr>
        <w:t xml:space="preserve"> dhe të neneve 21</w:t>
      </w:r>
      <w:r w:rsidR="00AF086D" w:rsidRPr="005A59EB">
        <w:rPr>
          <w:rFonts w:ascii="Garamond" w:hAnsi="Garamond"/>
        </w:rPr>
        <w:t>,</w:t>
      </w:r>
      <w:r w:rsidRPr="005A59EB">
        <w:rPr>
          <w:rFonts w:ascii="Garamond" w:hAnsi="Garamond"/>
        </w:rPr>
        <w:t xml:space="preserve"> pika 1</w:t>
      </w:r>
      <w:r w:rsidR="00AF086D" w:rsidRPr="005A59EB">
        <w:rPr>
          <w:rFonts w:ascii="Garamond" w:hAnsi="Garamond"/>
        </w:rPr>
        <w:t xml:space="preserve">, </w:t>
      </w:r>
      <w:r w:rsidRPr="005A59EB">
        <w:rPr>
          <w:rFonts w:ascii="Garamond" w:hAnsi="Garamond"/>
        </w:rPr>
        <w:t>e 55</w:t>
      </w:r>
      <w:r w:rsidR="00AF086D" w:rsidRPr="005A59EB">
        <w:rPr>
          <w:rFonts w:ascii="Garamond" w:hAnsi="Garamond"/>
        </w:rPr>
        <w:t>,</w:t>
      </w:r>
      <w:r w:rsidRPr="005A59EB">
        <w:rPr>
          <w:rFonts w:ascii="Garamond" w:hAnsi="Garamond"/>
        </w:rPr>
        <w:t xml:space="preserve"> pika 1</w:t>
      </w:r>
      <w:r w:rsidR="00AF086D" w:rsidRPr="005A59EB">
        <w:rPr>
          <w:rFonts w:ascii="Garamond" w:hAnsi="Garamond"/>
        </w:rPr>
        <w:t>,</w:t>
      </w:r>
      <w:r w:rsidRPr="005A59EB">
        <w:rPr>
          <w:rFonts w:ascii="Garamond" w:hAnsi="Garamond"/>
        </w:rPr>
        <w:t xml:space="preserve"> të Rregullores së Kuvendit, </w:t>
      </w:r>
      <w:r w:rsidR="00E94534" w:rsidRPr="005A59EB">
        <w:rPr>
          <w:rFonts w:ascii="Garamond" w:hAnsi="Garamond"/>
        </w:rPr>
        <w:t xml:space="preserve">me propozimin e </w:t>
      </w:r>
      <w:r w:rsidR="00AF086D" w:rsidRPr="005A59EB">
        <w:rPr>
          <w:rFonts w:ascii="Garamond" w:hAnsi="Garamond"/>
        </w:rPr>
        <w:t>K</w:t>
      </w:r>
      <w:r w:rsidRPr="005A59EB">
        <w:rPr>
          <w:rFonts w:ascii="Garamond" w:hAnsi="Garamond"/>
        </w:rPr>
        <w:t>ryetar</w:t>
      </w:r>
      <w:r w:rsidR="00463C58" w:rsidRPr="005A59EB">
        <w:rPr>
          <w:rFonts w:ascii="Garamond" w:hAnsi="Garamond"/>
        </w:rPr>
        <w:t>es</w:t>
      </w:r>
      <w:r w:rsidRPr="005A59EB">
        <w:rPr>
          <w:rFonts w:ascii="Garamond" w:hAnsi="Garamond"/>
        </w:rPr>
        <w:t xml:space="preserve"> </w:t>
      </w:r>
      <w:r w:rsidR="00463C58" w:rsidRPr="005A59EB">
        <w:rPr>
          <w:rFonts w:ascii="Garamond" w:hAnsi="Garamond"/>
        </w:rPr>
        <w:t>s</w:t>
      </w:r>
      <w:r w:rsidR="00E94534" w:rsidRPr="005A59EB">
        <w:rPr>
          <w:rFonts w:ascii="Garamond" w:hAnsi="Garamond"/>
        </w:rPr>
        <w:t xml:space="preserve">ë </w:t>
      </w:r>
      <w:r w:rsidR="00AF086D" w:rsidRPr="005A59EB">
        <w:rPr>
          <w:rFonts w:ascii="Garamond" w:hAnsi="Garamond"/>
        </w:rPr>
        <w:t>G</w:t>
      </w:r>
      <w:r w:rsidRPr="005A59EB">
        <w:rPr>
          <w:rFonts w:ascii="Garamond" w:hAnsi="Garamond"/>
        </w:rPr>
        <w:t>rupi</w:t>
      </w:r>
      <w:r w:rsidR="00E94534" w:rsidRPr="005A59EB">
        <w:rPr>
          <w:rFonts w:ascii="Garamond" w:hAnsi="Garamond"/>
        </w:rPr>
        <w:t>t</w:t>
      </w:r>
      <w:r w:rsidRPr="005A59EB">
        <w:rPr>
          <w:rFonts w:ascii="Garamond" w:hAnsi="Garamond"/>
        </w:rPr>
        <w:t xml:space="preserve"> </w:t>
      </w:r>
      <w:r w:rsidR="00AF086D" w:rsidRPr="005A59EB">
        <w:rPr>
          <w:rFonts w:ascii="Garamond" w:hAnsi="Garamond"/>
        </w:rPr>
        <w:t>P</w:t>
      </w:r>
      <w:r w:rsidRPr="005A59EB">
        <w:rPr>
          <w:rFonts w:ascii="Garamond" w:hAnsi="Garamond"/>
        </w:rPr>
        <w:t>arlamentar</w:t>
      </w:r>
      <w:r w:rsidR="00E94534" w:rsidRPr="005A59EB">
        <w:rPr>
          <w:rFonts w:ascii="Garamond" w:hAnsi="Garamond"/>
        </w:rPr>
        <w:t xml:space="preserve"> </w:t>
      </w:r>
      <w:r w:rsidR="00AF086D" w:rsidRPr="005A59EB">
        <w:rPr>
          <w:rFonts w:ascii="Garamond" w:hAnsi="Garamond"/>
        </w:rPr>
        <w:t>Demokrat</w:t>
      </w:r>
      <w:r w:rsidRPr="005A59EB">
        <w:rPr>
          <w:rFonts w:ascii="Garamond" w:hAnsi="Garamond"/>
        </w:rPr>
        <w:t>,</w:t>
      </w:r>
    </w:p>
    <w:p w14:paraId="33A05BF8" w14:textId="77777777" w:rsidR="003F2FD1" w:rsidRPr="005A59EB" w:rsidRDefault="003F2FD1" w:rsidP="005A59EB">
      <w:pPr>
        <w:widowControl w:val="0"/>
        <w:ind w:firstLine="284"/>
        <w:rPr>
          <w:rFonts w:ascii="Garamond" w:hAnsi="Garamond"/>
        </w:rPr>
      </w:pPr>
    </w:p>
    <w:p w14:paraId="33A05BFA" w14:textId="25AAA288" w:rsidR="003F2FD1" w:rsidRPr="005A59EB" w:rsidRDefault="005A59EB" w:rsidP="005A59EB">
      <w:pPr>
        <w:pStyle w:val="Heading5"/>
        <w:keepNext w:val="0"/>
        <w:widowControl w:val="0"/>
        <w:ind w:firstLine="284"/>
        <w:rPr>
          <w:rFonts w:ascii="Garamond" w:hAnsi="Garamond"/>
          <w:b w:val="0"/>
          <w:bCs/>
          <w:sz w:val="24"/>
          <w:szCs w:val="24"/>
          <w:lang w:val="sq-AL"/>
        </w:rPr>
      </w:pPr>
      <w:r>
        <w:rPr>
          <w:rFonts w:ascii="Garamond" w:hAnsi="Garamond"/>
          <w:b w:val="0"/>
          <w:bCs/>
          <w:sz w:val="24"/>
          <w:szCs w:val="24"/>
          <w:lang w:val="sq-AL"/>
        </w:rPr>
        <w:t>KUVENDI</w:t>
      </w:r>
    </w:p>
    <w:p w14:paraId="33A05BFB" w14:textId="77777777" w:rsidR="003F2FD1" w:rsidRPr="005A59EB" w:rsidRDefault="003F2FD1" w:rsidP="005A59EB">
      <w:pPr>
        <w:widowControl w:val="0"/>
        <w:ind w:firstLine="284"/>
        <w:jc w:val="center"/>
        <w:rPr>
          <w:rFonts w:ascii="Garamond" w:hAnsi="Garamond"/>
          <w:bCs/>
        </w:rPr>
      </w:pPr>
      <w:r w:rsidRPr="005A59EB">
        <w:rPr>
          <w:rFonts w:ascii="Garamond" w:hAnsi="Garamond"/>
          <w:bCs/>
        </w:rPr>
        <w:t>I REPUBLIKËS SË SHQIPËRISË</w:t>
      </w:r>
    </w:p>
    <w:p w14:paraId="33A05BFC" w14:textId="77777777" w:rsidR="003F2FD1" w:rsidRPr="005A59EB" w:rsidRDefault="003F2FD1" w:rsidP="005A59EB">
      <w:pPr>
        <w:widowControl w:val="0"/>
        <w:ind w:firstLine="284"/>
        <w:jc w:val="center"/>
        <w:rPr>
          <w:rFonts w:ascii="Garamond" w:hAnsi="Garamond"/>
          <w:bCs/>
        </w:rPr>
      </w:pPr>
    </w:p>
    <w:p w14:paraId="33A05BFD" w14:textId="0CAF9EDD" w:rsidR="003F2FD1" w:rsidRPr="005A59EB" w:rsidRDefault="005A59EB" w:rsidP="005A59EB">
      <w:pPr>
        <w:widowControl w:val="0"/>
        <w:ind w:firstLine="284"/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VENDOS</w:t>
      </w:r>
      <w:r w:rsidR="003F2FD1" w:rsidRPr="005A59EB">
        <w:rPr>
          <w:rFonts w:ascii="Garamond" w:hAnsi="Garamond"/>
          <w:bCs/>
        </w:rPr>
        <w:t>I:</w:t>
      </w:r>
    </w:p>
    <w:p w14:paraId="33A05BFE" w14:textId="77777777" w:rsidR="003F2FD1" w:rsidRPr="005A59EB" w:rsidRDefault="003F2FD1" w:rsidP="005A59EB">
      <w:pPr>
        <w:widowControl w:val="0"/>
        <w:ind w:firstLine="284"/>
        <w:rPr>
          <w:rFonts w:ascii="Garamond" w:hAnsi="Garamond"/>
        </w:rPr>
      </w:pPr>
    </w:p>
    <w:p w14:paraId="33A05BFF" w14:textId="486E2C12" w:rsidR="00E94534" w:rsidRPr="005A59EB" w:rsidRDefault="00E94534" w:rsidP="005A59EB">
      <w:pPr>
        <w:pStyle w:val="Heading5"/>
        <w:keepNext w:val="0"/>
        <w:widowControl w:val="0"/>
        <w:ind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5A59EB">
        <w:rPr>
          <w:rFonts w:ascii="Garamond" w:hAnsi="Garamond"/>
          <w:b w:val="0"/>
          <w:sz w:val="24"/>
          <w:szCs w:val="24"/>
          <w:lang w:val="sq-AL"/>
        </w:rPr>
        <w:t xml:space="preserve">Në pikën I të vendimit </w:t>
      </w:r>
      <w:r w:rsidR="00AF086D" w:rsidRPr="005A59EB">
        <w:rPr>
          <w:rFonts w:ascii="Garamond" w:hAnsi="Garamond"/>
          <w:b w:val="0"/>
          <w:sz w:val="24"/>
          <w:szCs w:val="24"/>
          <w:lang w:val="sq-AL"/>
        </w:rPr>
        <w:t xml:space="preserve">të Kuvendit </w:t>
      </w:r>
      <w:r w:rsidRPr="005A59EB">
        <w:rPr>
          <w:rFonts w:ascii="Garamond" w:hAnsi="Garamond"/>
          <w:b w:val="0"/>
          <w:sz w:val="24"/>
          <w:szCs w:val="24"/>
          <w:lang w:val="sq-AL"/>
        </w:rPr>
        <w:t>nr. 86/2017</w:t>
      </w:r>
      <w:r w:rsidR="00AF086D" w:rsidRPr="005A59EB">
        <w:rPr>
          <w:rFonts w:ascii="Garamond" w:hAnsi="Garamond"/>
          <w:b w:val="0"/>
          <w:sz w:val="24"/>
          <w:szCs w:val="24"/>
          <w:lang w:val="sq-AL"/>
        </w:rPr>
        <w:t>,</w:t>
      </w:r>
      <w:r w:rsidRPr="005A59EB">
        <w:rPr>
          <w:rFonts w:ascii="Garamond" w:hAnsi="Garamond"/>
          <w:b w:val="0"/>
          <w:sz w:val="24"/>
          <w:szCs w:val="24"/>
          <w:lang w:val="sq-AL"/>
        </w:rPr>
        <w:t xml:space="preserve"> “Për caktimin e kryesive </w:t>
      </w:r>
      <w:r w:rsidR="006F5098" w:rsidRPr="005A59EB">
        <w:rPr>
          <w:rFonts w:ascii="Garamond" w:hAnsi="Garamond"/>
          <w:b w:val="0"/>
          <w:sz w:val="24"/>
          <w:szCs w:val="24"/>
          <w:lang w:val="sq-AL"/>
        </w:rPr>
        <w:t>të</w:t>
      </w:r>
      <w:r w:rsidRPr="005A59EB">
        <w:rPr>
          <w:rFonts w:ascii="Garamond" w:hAnsi="Garamond"/>
          <w:b w:val="0"/>
          <w:sz w:val="24"/>
          <w:szCs w:val="24"/>
          <w:lang w:val="sq-AL"/>
        </w:rPr>
        <w:t xml:space="preserve"> komisioneve të përhershme të Kuvendit”</w:t>
      </w:r>
      <w:r w:rsidR="00AF086D" w:rsidRPr="005A59EB">
        <w:rPr>
          <w:rFonts w:ascii="Garamond" w:hAnsi="Garamond"/>
          <w:b w:val="0"/>
          <w:sz w:val="24"/>
          <w:szCs w:val="24"/>
          <w:lang w:val="sq-AL"/>
        </w:rPr>
        <w:t>, të ndryshuar,</w:t>
      </w:r>
      <w:r w:rsidRPr="005A59EB">
        <w:rPr>
          <w:rFonts w:ascii="Garamond" w:hAnsi="Garamond"/>
          <w:b w:val="0"/>
          <w:sz w:val="24"/>
          <w:szCs w:val="24"/>
          <w:lang w:val="sq-AL"/>
        </w:rPr>
        <w:t xml:space="preserve"> bëhe</w:t>
      </w:r>
      <w:r w:rsidR="000D6EF8" w:rsidRPr="005A59EB">
        <w:rPr>
          <w:rFonts w:ascii="Garamond" w:hAnsi="Garamond"/>
          <w:b w:val="0"/>
          <w:sz w:val="24"/>
          <w:szCs w:val="24"/>
          <w:lang w:val="sq-AL"/>
        </w:rPr>
        <w:t>t</w:t>
      </w:r>
      <w:r w:rsidRPr="005A59EB">
        <w:rPr>
          <w:rFonts w:ascii="Garamond" w:hAnsi="Garamond"/>
          <w:b w:val="0"/>
          <w:sz w:val="24"/>
          <w:szCs w:val="24"/>
          <w:lang w:val="sq-AL"/>
        </w:rPr>
        <w:t xml:space="preserve"> k</w:t>
      </w:r>
      <w:r w:rsidR="00463C58" w:rsidRPr="005A59EB">
        <w:rPr>
          <w:rFonts w:ascii="Garamond" w:hAnsi="Garamond"/>
          <w:b w:val="0"/>
          <w:sz w:val="24"/>
          <w:szCs w:val="24"/>
          <w:lang w:val="sq-AL"/>
        </w:rPr>
        <w:t>jo shtesë</w:t>
      </w:r>
      <w:r w:rsidRPr="005A59EB">
        <w:rPr>
          <w:rFonts w:ascii="Garamond" w:hAnsi="Garamond"/>
          <w:b w:val="0"/>
          <w:sz w:val="24"/>
          <w:szCs w:val="24"/>
          <w:lang w:val="sq-AL"/>
        </w:rPr>
        <w:t>:</w:t>
      </w:r>
    </w:p>
    <w:p w14:paraId="33A05C01" w14:textId="0B950D55" w:rsidR="00E94534" w:rsidRPr="005A59EB" w:rsidRDefault="00AF086D" w:rsidP="005A59EB">
      <w:pPr>
        <w:widowControl w:val="0"/>
        <w:ind w:firstLine="284"/>
        <w:jc w:val="both"/>
        <w:rPr>
          <w:rFonts w:ascii="Garamond" w:hAnsi="Garamond"/>
        </w:rPr>
      </w:pPr>
      <w:r w:rsidRPr="005A59EB">
        <w:rPr>
          <w:rFonts w:ascii="Garamond" w:hAnsi="Garamond"/>
        </w:rPr>
        <w:t xml:space="preserve">I. </w:t>
      </w:r>
      <w:r w:rsidR="00463C58" w:rsidRPr="005A59EB">
        <w:rPr>
          <w:rFonts w:ascii="Garamond" w:hAnsi="Garamond"/>
        </w:rPr>
        <w:t xml:space="preserve">Deputeti Arben </w:t>
      </w:r>
      <w:proofErr w:type="spellStart"/>
      <w:r w:rsidR="00463C58" w:rsidRPr="005A59EB">
        <w:rPr>
          <w:rFonts w:ascii="Garamond" w:hAnsi="Garamond"/>
        </w:rPr>
        <w:t>Elezi</w:t>
      </w:r>
      <w:proofErr w:type="spellEnd"/>
      <w:r w:rsidR="00E94534" w:rsidRPr="005A59EB">
        <w:rPr>
          <w:rFonts w:ascii="Garamond" w:hAnsi="Garamond"/>
        </w:rPr>
        <w:t xml:space="preserve"> caktohet </w:t>
      </w:r>
      <w:r w:rsidRPr="005A59EB">
        <w:rPr>
          <w:rFonts w:ascii="Garamond" w:hAnsi="Garamond"/>
        </w:rPr>
        <w:t>Z</w:t>
      </w:r>
      <w:r w:rsidR="00463C58" w:rsidRPr="005A59EB">
        <w:rPr>
          <w:rFonts w:ascii="Garamond" w:hAnsi="Garamond"/>
        </w:rPr>
        <w:t>ëvendëskryetar</w:t>
      </w:r>
      <w:r w:rsidR="00E94534" w:rsidRPr="005A59EB">
        <w:rPr>
          <w:rFonts w:ascii="Garamond" w:hAnsi="Garamond"/>
        </w:rPr>
        <w:t xml:space="preserve"> në Komisionin për </w:t>
      </w:r>
      <w:r w:rsidR="00463C58" w:rsidRPr="005A59EB">
        <w:rPr>
          <w:rFonts w:ascii="Garamond" w:hAnsi="Garamond"/>
        </w:rPr>
        <w:t>Ekonominë dhe Financat.</w:t>
      </w:r>
    </w:p>
    <w:p w14:paraId="33A05C03" w14:textId="0D53B3DC" w:rsidR="00CD3567" w:rsidRPr="005A59EB" w:rsidRDefault="00AF086D" w:rsidP="005A59EB">
      <w:pPr>
        <w:widowControl w:val="0"/>
        <w:tabs>
          <w:tab w:val="left" w:pos="240"/>
          <w:tab w:val="left" w:pos="840"/>
        </w:tabs>
        <w:ind w:firstLine="284"/>
        <w:rPr>
          <w:rFonts w:ascii="Garamond" w:hAnsi="Garamond"/>
        </w:rPr>
      </w:pPr>
      <w:r w:rsidRPr="005A59EB">
        <w:rPr>
          <w:rFonts w:ascii="Garamond" w:hAnsi="Garamond"/>
        </w:rPr>
        <w:t xml:space="preserve">II. </w:t>
      </w:r>
      <w:r w:rsidR="003F2FD1" w:rsidRPr="005A59EB">
        <w:rPr>
          <w:rFonts w:ascii="Garamond" w:hAnsi="Garamond"/>
        </w:rPr>
        <w:t>Ky vendim hyn në fuqi menjëherë.</w:t>
      </w:r>
    </w:p>
    <w:p w14:paraId="5F27A668" w14:textId="77777777" w:rsidR="005A59EB" w:rsidRDefault="005A59EB" w:rsidP="005A59EB">
      <w:pPr>
        <w:widowControl w:val="0"/>
        <w:ind w:firstLine="284"/>
        <w:jc w:val="both"/>
        <w:rPr>
          <w:rFonts w:ascii="Garamond" w:hAnsi="Garamond"/>
          <w:bCs/>
        </w:rPr>
      </w:pPr>
    </w:p>
    <w:p w14:paraId="33A05C06" w14:textId="6323CB01" w:rsidR="003F2FD1" w:rsidRPr="005A59EB" w:rsidRDefault="005A59EB" w:rsidP="005A59EB">
      <w:pPr>
        <w:widowControl w:val="0"/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  <w:bookmarkStart w:id="0" w:name="_GoBack"/>
      <w:bookmarkEnd w:id="0"/>
    </w:p>
    <w:p w14:paraId="33A05C08" w14:textId="2A54A4D3" w:rsidR="003F2FD1" w:rsidRPr="005A59EB" w:rsidRDefault="00C91738" w:rsidP="005A59EB">
      <w:pPr>
        <w:widowControl w:val="0"/>
        <w:ind w:firstLine="284"/>
        <w:jc w:val="right"/>
        <w:rPr>
          <w:rFonts w:ascii="Garamond" w:hAnsi="Garamond"/>
          <w:b/>
        </w:rPr>
      </w:pPr>
      <w:proofErr w:type="spellStart"/>
      <w:r w:rsidRPr="005A59EB">
        <w:rPr>
          <w:rFonts w:ascii="Garamond" w:hAnsi="Garamond"/>
          <w:b/>
        </w:rPr>
        <w:t>Gramoz</w:t>
      </w:r>
      <w:proofErr w:type="spellEnd"/>
      <w:r w:rsidRPr="005A59EB">
        <w:rPr>
          <w:rFonts w:ascii="Garamond" w:hAnsi="Garamond"/>
          <w:b/>
        </w:rPr>
        <w:t xml:space="preserve"> </w:t>
      </w:r>
      <w:proofErr w:type="spellStart"/>
      <w:r w:rsidR="005A59EB" w:rsidRPr="005A59EB">
        <w:rPr>
          <w:rFonts w:ascii="Garamond" w:hAnsi="Garamond"/>
          <w:b/>
        </w:rPr>
        <w:t>Ruçi</w:t>
      </w:r>
      <w:proofErr w:type="spellEnd"/>
    </w:p>
    <w:p w14:paraId="33A05C09" w14:textId="77777777" w:rsidR="000D6EF8" w:rsidRPr="005A59EB" w:rsidRDefault="000D6EF8" w:rsidP="005A59EB">
      <w:pPr>
        <w:widowControl w:val="0"/>
        <w:ind w:firstLine="284"/>
        <w:jc w:val="right"/>
        <w:rPr>
          <w:rFonts w:ascii="Garamond" w:hAnsi="Garamond"/>
        </w:rPr>
      </w:pPr>
    </w:p>
    <w:p w14:paraId="33A05C0A" w14:textId="77777777" w:rsidR="005E2825" w:rsidRPr="005A59EB" w:rsidRDefault="005E2825" w:rsidP="005A59EB">
      <w:pPr>
        <w:widowControl w:val="0"/>
        <w:ind w:firstLine="284"/>
        <w:rPr>
          <w:rFonts w:ascii="Garamond" w:hAnsi="Garamond"/>
        </w:rPr>
      </w:pPr>
      <w:r w:rsidRPr="005A59EB">
        <w:rPr>
          <w:rFonts w:ascii="Garamond" w:hAnsi="Garamond"/>
        </w:rPr>
        <w:t>Miratuar n</w:t>
      </w:r>
      <w:r w:rsidR="006076D0" w:rsidRPr="005A59EB">
        <w:rPr>
          <w:rFonts w:ascii="Garamond" w:hAnsi="Garamond"/>
        </w:rPr>
        <w:t>ë</w:t>
      </w:r>
      <w:r w:rsidRPr="005A59EB">
        <w:rPr>
          <w:rFonts w:ascii="Garamond" w:hAnsi="Garamond"/>
        </w:rPr>
        <w:t xml:space="preserve"> dat</w:t>
      </w:r>
      <w:r w:rsidR="006076D0" w:rsidRPr="005A59EB">
        <w:rPr>
          <w:rFonts w:ascii="Garamond" w:hAnsi="Garamond"/>
        </w:rPr>
        <w:t>ë</w:t>
      </w:r>
      <w:r w:rsidRPr="005A59EB">
        <w:rPr>
          <w:rFonts w:ascii="Garamond" w:hAnsi="Garamond"/>
        </w:rPr>
        <w:t xml:space="preserve">n </w:t>
      </w:r>
      <w:r w:rsidR="00AF4C37" w:rsidRPr="005A59EB">
        <w:rPr>
          <w:rFonts w:ascii="Garamond" w:hAnsi="Garamond"/>
        </w:rPr>
        <w:t>20.6.</w:t>
      </w:r>
      <w:r w:rsidR="00AF086D" w:rsidRPr="005A59EB">
        <w:rPr>
          <w:rFonts w:ascii="Garamond" w:hAnsi="Garamond"/>
        </w:rPr>
        <w:t>2019</w:t>
      </w:r>
    </w:p>
    <w:p w14:paraId="33A05C0B" w14:textId="77777777" w:rsidR="00AF086D" w:rsidRPr="005A59EB" w:rsidRDefault="00AF086D" w:rsidP="005A59EB">
      <w:pPr>
        <w:widowControl w:val="0"/>
        <w:ind w:firstLine="284"/>
        <w:rPr>
          <w:rFonts w:ascii="Garamond" w:hAnsi="Garamond"/>
        </w:rPr>
      </w:pPr>
    </w:p>
    <w:p w14:paraId="33A05C0C" w14:textId="77777777" w:rsidR="000B527F" w:rsidRPr="005A59EB" w:rsidRDefault="000B527F" w:rsidP="005A59EB">
      <w:pPr>
        <w:widowControl w:val="0"/>
        <w:ind w:firstLine="284"/>
        <w:rPr>
          <w:rFonts w:ascii="Garamond" w:hAnsi="Garamond"/>
          <w:sz w:val="20"/>
          <w:szCs w:val="20"/>
        </w:rPr>
      </w:pPr>
    </w:p>
    <w:p w14:paraId="33A05C0D" w14:textId="77777777" w:rsidR="000B527F" w:rsidRPr="005A59EB" w:rsidRDefault="000B527F" w:rsidP="005A59EB">
      <w:pPr>
        <w:widowControl w:val="0"/>
        <w:ind w:firstLine="284"/>
        <w:rPr>
          <w:rFonts w:ascii="Garamond" w:hAnsi="Garamond"/>
          <w:sz w:val="20"/>
          <w:szCs w:val="20"/>
        </w:rPr>
      </w:pPr>
    </w:p>
    <w:p w14:paraId="33A05C0E" w14:textId="77777777" w:rsidR="000B527F" w:rsidRDefault="000B527F" w:rsidP="000B527F">
      <w:pPr>
        <w:rPr>
          <w:sz w:val="20"/>
          <w:szCs w:val="20"/>
        </w:rPr>
      </w:pPr>
    </w:p>
    <w:p w14:paraId="33A05C0F" w14:textId="77777777" w:rsidR="00AF086D" w:rsidRPr="000D7ECC" w:rsidRDefault="00AF086D" w:rsidP="000D7ECC"/>
    <w:sectPr w:rsidR="00AF086D" w:rsidRPr="000D7ECC" w:rsidSect="00AF086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4DAFF" w14:textId="77777777" w:rsidR="00C83122" w:rsidRDefault="00C83122">
      <w:r>
        <w:separator/>
      </w:r>
    </w:p>
  </w:endnote>
  <w:endnote w:type="continuationSeparator" w:id="0">
    <w:p w14:paraId="2EB5A30D" w14:textId="77777777" w:rsidR="00C83122" w:rsidRDefault="00C83122">
      <w:r>
        <w:continuationSeparator/>
      </w:r>
    </w:p>
  </w:endnote>
  <w:endnote w:type="continuationNotice" w:id="1">
    <w:p w14:paraId="0445C26C" w14:textId="77777777" w:rsidR="00C83122" w:rsidRDefault="00C831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05C14" w14:textId="77777777" w:rsidR="00C83122" w:rsidRDefault="00C831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A05C15" w14:textId="77777777" w:rsidR="00C83122" w:rsidRDefault="00C831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05C16" w14:textId="77777777" w:rsidR="00C83122" w:rsidRDefault="00C83122">
    <w:pPr>
      <w:pStyle w:val="Footer"/>
      <w:framePr w:wrap="around" w:vAnchor="text" w:hAnchor="margin" w:xAlign="center" w:y="1"/>
      <w:rPr>
        <w:rStyle w:val="PageNumber"/>
      </w:rPr>
    </w:pPr>
  </w:p>
  <w:p w14:paraId="33A05C17" w14:textId="77777777" w:rsidR="00C83122" w:rsidRDefault="00C831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4418C" w14:textId="77777777" w:rsidR="00C83122" w:rsidRDefault="00C83122">
      <w:r>
        <w:separator/>
      </w:r>
    </w:p>
  </w:footnote>
  <w:footnote w:type="continuationSeparator" w:id="0">
    <w:p w14:paraId="45B4D1C6" w14:textId="77777777" w:rsidR="00C83122" w:rsidRDefault="00C83122">
      <w:r>
        <w:continuationSeparator/>
      </w:r>
    </w:p>
  </w:footnote>
  <w:footnote w:type="continuationNotice" w:id="1">
    <w:p w14:paraId="6F7D99CF" w14:textId="77777777" w:rsidR="00C83122" w:rsidRDefault="00C831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B527F"/>
    <w:rsid w:val="000D6EF8"/>
    <w:rsid w:val="000D7ECC"/>
    <w:rsid w:val="00154444"/>
    <w:rsid w:val="001D28A5"/>
    <w:rsid w:val="00223139"/>
    <w:rsid w:val="0027454F"/>
    <w:rsid w:val="00274CD0"/>
    <w:rsid w:val="002E2849"/>
    <w:rsid w:val="00360A13"/>
    <w:rsid w:val="003C483E"/>
    <w:rsid w:val="003F2FD1"/>
    <w:rsid w:val="00405249"/>
    <w:rsid w:val="00406D3F"/>
    <w:rsid w:val="00463C58"/>
    <w:rsid w:val="005026F0"/>
    <w:rsid w:val="00527B6E"/>
    <w:rsid w:val="005A59EB"/>
    <w:rsid w:val="005E2825"/>
    <w:rsid w:val="005E4FE2"/>
    <w:rsid w:val="006076D0"/>
    <w:rsid w:val="006F5098"/>
    <w:rsid w:val="00717953"/>
    <w:rsid w:val="00730581"/>
    <w:rsid w:val="00743B54"/>
    <w:rsid w:val="007840AF"/>
    <w:rsid w:val="008B1B44"/>
    <w:rsid w:val="008E1188"/>
    <w:rsid w:val="00956E7A"/>
    <w:rsid w:val="009607E7"/>
    <w:rsid w:val="009B472A"/>
    <w:rsid w:val="009D5D53"/>
    <w:rsid w:val="00A06F4F"/>
    <w:rsid w:val="00A3187E"/>
    <w:rsid w:val="00A813DC"/>
    <w:rsid w:val="00AB4E3B"/>
    <w:rsid w:val="00AF086D"/>
    <w:rsid w:val="00AF4C37"/>
    <w:rsid w:val="00B04358"/>
    <w:rsid w:val="00B73E38"/>
    <w:rsid w:val="00C3205B"/>
    <w:rsid w:val="00C74933"/>
    <w:rsid w:val="00C83122"/>
    <w:rsid w:val="00C86C09"/>
    <w:rsid w:val="00C91738"/>
    <w:rsid w:val="00CD3567"/>
    <w:rsid w:val="00D6357B"/>
    <w:rsid w:val="00D74889"/>
    <w:rsid w:val="00D74E03"/>
    <w:rsid w:val="00DE484E"/>
    <w:rsid w:val="00E17AB7"/>
    <w:rsid w:val="00E35C21"/>
    <w:rsid w:val="00E56FDD"/>
    <w:rsid w:val="00E747CC"/>
    <w:rsid w:val="00E749AE"/>
    <w:rsid w:val="00E81E4F"/>
    <w:rsid w:val="00E94534"/>
    <w:rsid w:val="00EA1019"/>
    <w:rsid w:val="00F77D0A"/>
    <w:rsid w:val="00FA4F11"/>
    <w:rsid w:val="00FC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A05BE9"/>
  <w15:docId w15:val="{E3FF2E66-65A8-4970-B9BB-B571AEEC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3D703863F246478CE5C29C4AF83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2019-06-27T14:33:21Z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“Për një shtesë në vendimin e Kuvendit nr. 86/2017 “Për caktimin e kryesive të komisioneve të përhershme të Kuvendit”, të ndryshuar”</Titulli>
    <Modifikuesi xmlns="0e656187-b300-4fb0-8bf4-3a50f872073c">ermira.bukaci</Modifikuesi>
    <Nr_x002e__x0020_prot_x0020_QBZ xmlns="0e656187-b300-4fb0-8bf4-3a50f872073c">969/9</Nr_x002e__x0020_prot_x0020_QBZ>
    <Data_x0020_e_x0020_Modifikimit xmlns="0e656187-b300-4fb0-8bf4-3a50f872073c">2019-06-28T06:12:40Z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3D703863F246478CE5C29C4AF83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9286B-CDE2-41BC-BAFC-077C1EE2FC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71507-40AC-4521-B323-223ADE2A4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F4A04F-DD4D-4283-A054-E9CB2F43E44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CB971B0-652B-4857-A6DF-693C3FD92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BD3D7A-E464-4B4E-B869-51D032B25C1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3A0B8F5-5C97-45CE-898A-422C39F87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një shtesë në vendimin e Kuvendit nr. 86/2017 “Për caktimin e kryesive të komisioneve të përhershme të Kuvendit”, të ndryshuar”</vt:lpstr>
    </vt:vector>
  </TitlesOfParts>
  <Company>user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një shtesë në vendimin e Kuvendit nr. 86/2017 “Për caktimin e kryesive të komisioneve të përhershme të Kuvendit”, të ndryshuar”</dc:title>
  <dc:creator>Servete</dc:creator>
  <cp:lastModifiedBy>Fjora Cahani</cp:lastModifiedBy>
  <cp:revision>10</cp:revision>
  <cp:lastPrinted>2019-06-24T07:44:00Z</cp:lastPrinted>
  <dcterms:created xsi:type="dcterms:W3CDTF">2019-06-19T10:43:00Z</dcterms:created>
  <dcterms:modified xsi:type="dcterms:W3CDTF">2019-06-28T07:24:00Z</dcterms:modified>
</cp:coreProperties>
</file>