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EB9B7" w14:textId="77777777" w:rsidR="00B529DE" w:rsidRPr="00EB0A1B" w:rsidRDefault="00B529DE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B0A1B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36EEB9B9" w14:textId="77777777" w:rsidR="00B529DE" w:rsidRPr="00EB0A1B" w:rsidRDefault="002D3BE5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B0A1B">
        <w:rPr>
          <w:rFonts w:ascii="Garamond" w:eastAsia="Times New Roman" w:hAnsi="Garamond" w:cs="Times New Roman"/>
          <w:b/>
          <w:bCs/>
          <w:sz w:val="24"/>
          <w:szCs w:val="24"/>
        </w:rPr>
        <w:t xml:space="preserve">Nr. </w:t>
      </w:r>
      <w:r w:rsidR="00553EC1" w:rsidRPr="00EB0A1B">
        <w:rPr>
          <w:rFonts w:ascii="Garamond" w:eastAsia="Times New Roman" w:hAnsi="Garamond" w:cs="Times New Roman"/>
          <w:b/>
          <w:bCs/>
          <w:sz w:val="24"/>
          <w:szCs w:val="24"/>
        </w:rPr>
        <w:t>89</w:t>
      </w:r>
      <w:r w:rsidR="00B529DE" w:rsidRPr="00EB0A1B">
        <w:rPr>
          <w:rFonts w:ascii="Garamond" w:eastAsia="Times New Roman" w:hAnsi="Garamond" w:cs="Times New Roman"/>
          <w:b/>
          <w:bCs/>
          <w:sz w:val="24"/>
          <w:szCs w:val="24"/>
        </w:rPr>
        <w:t>/2019</w:t>
      </w:r>
    </w:p>
    <w:p w14:paraId="36EEB9BA" w14:textId="77777777" w:rsidR="00F051F9" w:rsidRPr="00EB0A1B" w:rsidRDefault="00F051F9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36EEB9BB" w14:textId="77777777" w:rsidR="00B529DE" w:rsidRPr="00EB0A1B" w:rsidRDefault="00B529DE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b/>
          <w:bCs/>
          <w:sz w:val="24"/>
          <w:szCs w:val="24"/>
        </w:rPr>
        <w:t>PËR RRËZIMIN E DEKRETIT NR. 11</w:t>
      </w:r>
      <w:r w:rsidR="002D3BE5" w:rsidRPr="00EB0A1B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EB0A1B">
        <w:rPr>
          <w:rFonts w:ascii="Garamond" w:eastAsia="Times New Roman" w:hAnsi="Garamond" w:cs="Times New Roman"/>
          <w:b/>
          <w:bCs/>
          <w:sz w:val="24"/>
          <w:szCs w:val="24"/>
        </w:rPr>
        <w:t xml:space="preserve">227, </w:t>
      </w:r>
      <w:r w:rsidR="002D3BE5" w:rsidRPr="00EB0A1B">
        <w:rPr>
          <w:rFonts w:ascii="Garamond" w:eastAsia="Times New Roman" w:hAnsi="Garamond" w:cs="Times New Roman"/>
          <w:b/>
          <w:bCs/>
          <w:sz w:val="24"/>
          <w:szCs w:val="24"/>
        </w:rPr>
        <w:t>DATË 15.</w:t>
      </w:r>
      <w:r w:rsidRPr="00EB0A1B">
        <w:rPr>
          <w:rFonts w:ascii="Garamond" w:eastAsia="Times New Roman" w:hAnsi="Garamond" w:cs="Times New Roman"/>
          <w:b/>
          <w:bCs/>
          <w:sz w:val="24"/>
          <w:szCs w:val="24"/>
        </w:rPr>
        <w:t>7.2019, TË PRESIDENTIT</w:t>
      </w:r>
    </w:p>
    <w:p w14:paraId="36EEB9BC" w14:textId="722C4C92" w:rsidR="00B529DE" w:rsidRPr="00EB0A1B" w:rsidRDefault="00392CF9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TË REPUBLIKËS, “</w:t>
      </w:r>
      <w:r w:rsidR="00B529DE" w:rsidRPr="00EB0A1B">
        <w:rPr>
          <w:rFonts w:ascii="Garamond" w:eastAsia="Times New Roman" w:hAnsi="Garamond" w:cs="Times New Roman"/>
          <w:b/>
          <w:bCs/>
          <w:sz w:val="24"/>
          <w:szCs w:val="24"/>
        </w:rPr>
        <w:t>PËR KTHIMIN E</w:t>
      </w:r>
      <w:r w:rsidR="00B529DE" w:rsidRPr="00EB0A1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529DE" w:rsidRPr="00EB0A1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LIGJIT NR. 38/2019 </w:t>
      </w:r>
      <w:r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="00B529DE" w:rsidRPr="00EB0A1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PËR DISA SHTESA DHE NDRYSHIME NË LIGJIN NR. 139/2015 </w:t>
      </w:r>
      <w:r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="00B529DE" w:rsidRPr="00EB0A1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PËR VETËQEVERISJEN VENDORE</w:t>
      </w:r>
      <w:r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’’</w:t>
      </w:r>
      <w:r w:rsidR="00B529DE" w:rsidRPr="00EB0A1B">
        <w:rPr>
          <w:rFonts w:ascii="Garamond" w:eastAsia="Times New Roman" w:hAnsi="Garamond" w:cs="Times New Roman"/>
          <w:b/>
          <w:bCs/>
          <w:sz w:val="24"/>
          <w:szCs w:val="24"/>
        </w:rPr>
        <w:t>”</w:t>
      </w:r>
    </w:p>
    <w:p w14:paraId="36EEB9BD" w14:textId="77777777" w:rsidR="00B529DE" w:rsidRPr="00EB0A1B" w:rsidRDefault="00B529DE" w:rsidP="00EB0A1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6EEB9BE" w14:textId="77777777" w:rsidR="00B529DE" w:rsidRPr="00EB0A1B" w:rsidRDefault="003642D0" w:rsidP="00EB0A1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sz w:val="24"/>
          <w:szCs w:val="24"/>
        </w:rPr>
        <w:tab/>
      </w:r>
      <w:r w:rsidR="00B529DE" w:rsidRPr="00EB0A1B">
        <w:rPr>
          <w:rFonts w:ascii="Garamond" w:eastAsia="Times New Roman" w:hAnsi="Garamond" w:cs="Times New Roman"/>
          <w:sz w:val="24"/>
          <w:szCs w:val="24"/>
        </w:rPr>
        <w:t>Në mbështetje të nenit 85, pika 2, të Kushtetutës dhe të nenit 86 të Rregullores së Kuvendit,</w:t>
      </w:r>
    </w:p>
    <w:p w14:paraId="36EEB9BF" w14:textId="77777777" w:rsidR="00B529DE" w:rsidRPr="00EB0A1B" w:rsidRDefault="00B529DE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36EEB9C0" w14:textId="07413F54" w:rsidR="00B529DE" w:rsidRPr="00EB0A1B" w:rsidRDefault="00B529DE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36EEB9C2" w14:textId="77777777" w:rsidR="00B529DE" w:rsidRPr="00EB0A1B" w:rsidRDefault="00B529DE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36EEB9C3" w14:textId="77777777" w:rsidR="00F051F9" w:rsidRPr="00EB0A1B" w:rsidRDefault="00F051F9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36EEB9C4" w14:textId="38FFA959" w:rsidR="00B529DE" w:rsidRPr="00EB0A1B" w:rsidRDefault="00B529DE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36EEB9C5" w14:textId="77777777" w:rsidR="00F051F9" w:rsidRPr="00EB0A1B" w:rsidRDefault="00F051F9" w:rsidP="00EB0A1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36EEB9C6" w14:textId="47151E59" w:rsidR="00B529DE" w:rsidRPr="00EB0A1B" w:rsidRDefault="00B529DE" w:rsidP="00EB0A1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sz w:val="24"/>
          <w:szCs w:val="24"/>
        </w:rPr>
        <w:t>I. Rrëzimin e dekretit nr.</w:t>
      </w:r>
      <w:r w:rsidR="003642D0" w:rsidRPr="00EB0A1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B0A1B">
        <w:rPr>
          <w:rFonts w:ascii="Garamond" w:eastAsia="Times New Roman" w:hAnsi="Garamond" w:cs="Times New Roman"/>
          <w:sz w:val="24"/>
          <w:szCs w:val="24"/>
        </w:rPr>
        <w:t>11</w:t>
      </w:r>
      <w:r w:rsidR="003642D0" w:rsidRPr="00EB0A1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B0A1B">
        <w:rPr>
          <w:rFonts w:ascii="Garamond" w:eastAsia="Times New Roman" w:hAnsi="Garamond" w:cs="Times New Roman"/>
          <w:sz w:val="24"/>
          <w:szCs w:val="24"/>
        </w:rPr>
        <w:t xml:space="preserve">227, datë </w:t>
      </w:r>
      <w:r w:rsidR="003642D0" w:rsidRPr="00EB0A1B">
        <w:rPr>
          <w:rFonts w:ascii="Garamond" w:eastAsia="Times New Roman" w:hAnsi="Garamond" w:cs="Times New Roman"/>
          <w:sz w:val="24"/>
          <w:szCs w:val="24"/>
        </w:rPr>
        <w:t>15.</w:t>
      </w:r>
      <w:r w:rsidRPr="00EB0A1B">
        <w:rPr>
          <w:rFonts w:ascii="Garamond" w:eastAsia="Times New Roman" w:hAnsi="Garamond" w:cs="Times New Roman"/>
          <w:sz w:val="24"/>
          <w:szCs w:val="24"/>
        </w:rPr>
        <w:t xml:space="preserve">7.2019, të Presidentit të Republikës, “Për kthimin e ligjit nr. 38/2019 </w:t>
      </w:r>
      <w:r w:rsidR="00392CF9">
        <w:rPr>
          <w:rFonts w:ascii="Garamond" w:eastAsia="Times New Roman" w:hAnsi="Garamond" w:cs="Times New Roman"/>
          <w:sz w:val="24"/>
          <w:szCs w:val="24"/>
        </w:rPr>
        <w:t>‘</w:t>
      </w:r>
      <w:r w:rsidRPr="00EB0A1B">
        <w:rPr>
          <w:rFonts w:ascii="Garamond" w:eastAsia="Times New Roman" w:hAnsi="Garamond" w:cs="Times New Roman"/>
          <w:sz w:val="24"/>
          <w:szCs w:val="24"/>
        </w:rPr>
        <w:t xml:space="preserve">Për disa shtesa dhe ndryshime në ligjin nr. 139/2015 </w:t>
      </w:r>
      <w:r w:rsidR="00392CF9">
        <w:rPr>
          <w:rFonts w:ascii="Garamond" w:eastAsia="Times New Roman" w:hAnsi="Garamond" w:cs="Times New Roman"/>
          <w:sz w:val="24"/>
          <w:szCs w:val="24"/>
        </w:rPr>
        <w:t>‘Për vetëqeverisjen vendore’’</w:t>
      </w:r>
      <w:r w:rsidRPr="00EB0A1B">
        <w:rPr>
          <w:rFonts w:ascii="Garamond" w:eastAsia="Times New Roman" w:hAnsi="Garamond" w:cs="Times New Roman"/>
          <w:sz w:val="24"/>
          <w:szCs w:val="24"/>
        </w:rPr>
        <w:t>”.</w:t>
      </w:r>
    </w:p>
    <w:p w14:paraId="36EEB9C8" w14:textId="5D23CF92" w:rsidR="00B529DE" w:rsidRPr="00EB0A1B" w:rsidRDefault="00B529DE" w:rsidP="00EB0A1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EB0A1B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EB0A1B">
        <w:rPr>
          <w:rFonts w:ascii="Garamond" w:eastAsia="Times New Roman" w:hAnsi="Garamond" w:cs="Times New Roman"/>
          <w:sz w:val="24"/>
          <w:szCs w:val="24"/>
        </w:rPr>
        <w:t>. Ky vendim hyn në fuqi menjëherë.</w:t>
      </w:r>
    </w:p>
    <w:p w14:paraId="483E2A0C" w14:textId="77777777" w:rsidR="00EB0A1B" w:rsidRDefault="00EB0A1B" w:rsidP="00EB0A1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E9064C2" w14:textId="2162B149" w:rsidR="00EB0A1B" w:rsidRPr="007A338E" w:rsidRDefault="00392CF9" w:rsidP="00EB0A1B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KRYETAR</w:t>
      </w:r>
      <w:bookmarkStart w:id="0" w:name="_GoBack"/>
      <w:bookmarkEnd w:id="0"/>
      <w:r w:rsidR="00EB0A1B" w:rsidRPr="007A338E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04766E8D" w14:textId="77777777" w:rsidR="00EB0A1B" w:rsidRPr="007A338E" w:rsidRDefault="00EB0A1B" w:rsidP="00EB0A1B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13DFFCF5" w14:textId="77777777" w:rsidR="00EB0A1B" w:rsidRDefault="00EB0A1B" w:rsidP="00EB0A1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6EEB9CF" w14:textId="77777777" w:rsidR="00B529DE" w:rsidRPr="00EB0A1B" w:rsidRDefault="003642D0" w:rsidP="00EB0A1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sz w:val="24"/>
          <w:szCs w:val="24"/>
        </w:rPr>
        <w:t xml:space="preserve">Miratuar në datën </w:t>
      </w:r>
      <w:r w:rsidR="00553EC1" w:rsidRPr="00EB0A1B">
        <w:rPr>
          <w:rFonts w:ascii="Garamond" w:eastAsia="Times New Roman" w:hAnsi="Garamond" w:cs="Times New Roman"/>
          <w:sz w:val="24"/>
          <w:szCs w:val="24"/>
        </w:rPr>
        <w:t>12.9.</w:t>
      </w:r>
      <w:r w:rsidR="00262692" w:rsidRPr="00EB0A1B">
        <w:rPr>
          <w:rFonts w:ascii="Garamond" w:eastAsia="Times New Roman" w:hAnsi="Garamond" w:cs="Times New Roman"/>
          <w:sz w:val="24"/>
          <w:szCs w:val="24"/>
        </w:rPr>
        <w:t>2019</w:t>
      </w:r>
    </w:p>
    <w:p w14:paraId="36EEB9D0" w14:textId="77777777" w:rsidR="00B529DE" w:rsidRPr="00EB0A1B" w:rsidRDefault="00B529DE" w:rsidP="00EB0A1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EB0A1B">
        <w:rPr>
          <w:rFonts w:ascii="Garamond" w:eastAsia="Times New Roman" w:hAnsi="Garamond" w:cs="Times New Roman"/>
          <w:sz w:val="24"/>
          <w:szCs w:val="20"/>
        </w:rPr>
        <w:t xml:space="preserve"> </w:t>
      </w:r>
    </w:p>
    <w:p w14:paraId="36EEB9D1" w14:textId="77777777" w:rsidR="00262692" w:rsidRPr="00EB0A1B" w:rsidRDefault="00262692" w:rsidP="00EB0A1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6EEB9D2" w14:textId="77777777" w:rsidR="00262692" w:rsidRPr="00EB0A1B" w:rsidRDefault="00262692" w:rsidP="00EB0A1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6EEB9D3" w14:textId="77777777" w:rsidR="003037AB" w:rsidRPr="00EB0A1B" w:rsidRDefault="003037AB" w:rsidP="00EB0A1B">
      <w:pPr>
        <w:spacing w:after="0" w:line="240" w:lineRule="auto"/>
        <w:ind w:firstLine="284"/>
        <w:rPr>
          <w:rFonts w:ascii="Garamond" w:hAnsi="Garamond"/>
        </w:rPr>
      </w:pPr>
    </w:p>
    <w:sectPr w:rsidR="003037AB" w:rsidRPr="00EB0A1B" w:rsidSect="002D3BE5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262692"/>
    <w:rsid w:val="002D3BE5"/>
    <w:rsid w:val="003037AB"/>
    <w:rsid w:val="0030764C"/>
    <w:rsid w:val="003642D0"/>
    <w:rsid w:val="00392CF9"/>
    <w:rsid w:val="004F153D"/>
    <w:rsid w:val="00553EC1"/>
    <w:rsid w:val="005A4C46"/>
    <w:rsid w:val="007B0687"/>
    <w:rsid w:val="00B529DE"/>
    <w:rsid w:val="00D52231"/>
    <w:rsid w:val="00EB0A1B"/>
    <w:rsid w:val="00EF4ED2"/>
    <w:rsid w:val="00F0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EB9B1"/>
  <w15:docId w15:val="{FCCBB4C4-FE42-4931-8C78-BB0B39A0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1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2019-09-18T09:32:57Z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 rrëzimin e dekretit nr. 11 227, datë 15.7.2019, të presidentit të Republikës, "Për kthimin e ligjit nr. 38/2019 "Për disa shtesa e ndryshime në ligjin nr. 139/2015 "Për vetëqeverisjen vendore""</Titulli>
    <Modifikuesi xmlns="0e656187-b300-4fb0-8bf4-3a50f872073c">ermira.bukaci</Modifikuesi>
    <Nr_x002e__x0020_prot_x0020_QBZ xmlns="0e656187-b300-4fb0-8bf4-3a50f872073c">1313/7</Nr_x002e__x0020_prot_x0020_QBZ>
    <Data_x0020_e_x0020_Modifikimit xmlns="0e656187-b300-4fb0-8bf4-3a50f872073c">2019-09-18T09:42:13Z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BEC2CF39648E0A9446BE60B49B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BEC2CF39648E0A9446BE60B49B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F7EF4-6347-4CE1-90C3-B89AC0FFC7BA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5951A5-4BFF-444F-9E60-571AE6BA3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6643D-3DBB-4A36-9D0F-8C15DFF75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CC69A8-2ACE-4ECA-80DC-CD9F08D205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C948B8-2E75-41E2-AB0E-3EB71BF81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F2BCA5-C705-4954-9C28-1CB5B74B3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rrëzimin e dekretit nr. 11 227, datë 15.7.2019, të presidentit të Republikës, "Për kthimin e ligjit nr. 38/2019 "Për disa shtesa e ndryshime në ligjin nr. 139/2015 "Për vetëqeverisjen vendore""</vt:lpstr>
    </vt:vector>
  </TitlesOfParts>
  <Company>Grizli777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rrëzimin e dekretit nr. 11 227, datë 15.7.2019, të presidentit të Republikës, "Për kthimin e ligjit nr. 38/2019 "Për disa shtesa e ndryshime në ligjin nr. 139/2015 "Për vetëqeverisjen vendore""</dc:title>
  <dc:creator>Isida Koka</dc:creator>
  <cp:lastModifiedBy>Fjora Cahani</cp:lastModifiedBy>
  <cp:revision>13</cp:revision>
  <cp:lastPrinted>2019-09-13T08:50:00Z</cp:lastPrinted>
  <dcterms:created xsi:type="dcterms:W3CDTF">2019-09-12T08:09:00Z</dcterms:created>
  <dcterms:modified xsi:type="dcterms:W3CDTF">2019-09-18T09:58:00Z</dcterms:modified>
</cp:coreProperties>
</file>