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AC54F8" w14:textId="7B4E149A" w:rsidR="00A16043" w:rsidRPr="00C66A0F" w:rsidRDefault="00A16043" w:rsidP="00C66A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66A0F">
        <w:rPr>
          <w:rFonts w:ascii="Garamond" w:hAnsi="Garamond"/>
          <w:b/>
          <w:sz w:val="24"/>
          <w:szCs w:val="24"/>
        </w:rPr>
        <w:t>VENDIM</w:t>
      </w:r>
    </w:p>
    <w:p w14:paraId="1AAC54FA" w14:textId="77777777" w:rsidR="00A16043" w:rsidRPr="00C66A0F" w:rsidRDefault="00C66C53" w:rsidP="00C66A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66A0F">
        <w:rPr>
          <w:rFonts w:ascii="Garamond" w:hAnsi="Garamond"/>
          <w:b/>
          <w:sz w:val="24"/>
          <w:szCs w:val="24"/>
        </w:rPr>
        <w:t xml:space="preserve">Nr. </w:t>
      </w:r>
      <w:r w:rsidR="005A5116" w:rsidRPr="00C66A0F">
        <w:rPr>
          <w:rFonts w:ascii="Garamond" w:hAnsi="Garamond"/>
          <w:b/>
          <w:sz w:val="24"/>
          <w:szCs w:val="24"/>
        </w:rPr>
        <w:t>91</w:t>
      </w:r>
      <w:r w:rsidRPr="00C66A0F">
        <w:rPr>
          <w:rFonts w:ascii="Garamond" w:hAnsi="Garamond"/>
          <w:b/>
          <w:sz w:val="24"/>
          <w:szCs w:val="24"/>
        </w:rPr>
        <w:t>/2019</w:t>
      </w:r>
    </w:p>
    <w:p w14:paraId="1AAC54FB" w14:textId="77777777" w:rsidR="00A16043" w:rsidRPr="00C66A0F" w:rsidRDefault="00A16043" w:rsidP="00C66A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AAC54FC" w14:textId="423BFA15" w:rsidR="00A16043" w:rsidRPr="00C66A0F" w:rsidRDefault="00A16043" w:rsidP="00C66A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66A0F">
        <w:rPr>
          <w:rFonts w:ascii="Garamond" w:hAnsi="Garamond"/>
          <w:b/>
          <w:sz w:val="24"/>
          <w:szCs w:val="24"/>
        </w:rPr>
        <w:t>PËR RRËZIMIN E DEKRETIT NR. 11</w:t>
      </w:r>
      <w:r w:rsidR="00C66C53" w:rsidRPr="00C66A0F">
        <w:rPr>
          <w:rFonts w:ascii="Garamond" w:hAnsi="Garamond"/>
          <w:b/>
          <w:sz w:val="24"/>
          <w:szCs w:val="24"/>
        </w:rPr>
        <w:t xml:space="preserve"> 251, DATË 5.</w:t>
      </w:r>
      <w:r w:rsidRPr="00C66A0F">
        <w:rPr>
          <w:rFonts w:ascii="Garamond" w:hAnsi="Garamond"/>
          <w:b/>
          <w:sz w:val="24"/>
          <w:szCs w:val="24"/>
        </w:rPr>
        <w:t>8.2019, TË PRESIDENTIT TË REPUBLIKËS, “PËR KTHIMIN E LIGJIT NR. 50/2019</w:t>
      </w:r>
      <w:r w:rsidR="00C66C53" w:rsidRPr="00C66A0F">
        <w:rPr>
          <w:rFonts w:ascii="Garamond" w:hAnsi="Garamond"/>
          <w:b/>
          <w:sz w:val="24"/>
          <w:szCs w:val="24"/>
        </w:rPr>
        <w:t xml:space="preserve"> </w:t>
      </w:r>
      <w:r w:rsidR="00D57399">
        <w:rPr>
          <w:rFonts w:ascii="Garamond" w:hAnsi="Garamond"/>
          <w:b/>
          <w:sz w:val="24"/>
          <w:szCs w:val="24"/>
        </w:rPr>
        <w:t>‘</w:t>
      </w:r>
      <w:r w:rsidRPr="00C66A0F">
        <w:rPr>
          <w:rFonts w:ascii="Garamond" w:hAnsi="Garamond"/>
          <w:b/>
          <w:sz w:val="24"/>
          <w:szCs w:val="24"/>
        </w:rPr>
        <w:t>PËR DISA NDRYSHIME DH</w:t>
      </w:r>
      <w:r w:rsidR="00C66C53" w:rsidRPr="00C66A0F">
        <w:rPr>
          <w:rFonts w:ascii="Garamond" w:hAnsi="Garamond"/>
          <w:b/>
          <w:sz w:val="24"/>
          <w:szCs w:val="24"/>
        </w:rPr>
        <w:t>E SHTESA NË LIGJIN NR. 125/2013</w:t>
      </w:r>
      <w:r w:rsidRPr="00C66A0F">
        <w:rPr>
          <w:rFonts w:ascii="Garamond" w:hAnsi="Garamond"/>
          <w:b/>
          <w:sz w:val="24"/>
          <w:szCs w:val="24"/>
        </w:rPr>
        <w:t xml:space="preserve"> </w:t>
      </w:r>
      <w:r w:rsidR="00D57399">
        <w:rPr>
          <w:rFonts w:ascii="Garamond" w:hAnsi="Garamond"/>
          <w:b/>
          <w:sz w:val="24"/>
          <w:szCs w:val="24"/>
        </w:rPr>
        <w:t>‘</w:t>
      </w:r>
      <w:r w:rsidRPr="00C66A0F">
        <w:rPr>
          <w:rFonts w:ascii="Garamond" w:hAnsi="Garamond"/>
          <w:b/>
          <w:sz w:val="24"/>
          <w:szCs w:val="24"/>
        </w:rPr>
        <w:t>PËR KONCESIONET DHE PARTNERITETIN PUB</w:t>
      </w:r>
      <w:bookmarkStart w:id="0" w:name="_GoBack"/>
      <w:bookmarkEnd w:id="0"/>
      <w:r w:rsidRPr="00C66A0F">
        <w:rPr>
          <w:rFonts w:ascii="Garamond" w:hAnsi="Garamond"/>
          <w:b/>
          <w:sz w:val="24"/>
          <w:szCs w:val="24"/>
        </w:rPr>
        <w:t>LIK PRIVAT</w:t>
      </w:r>
      <w:r w:rsidR="00D57399">
        <w:rPr>
          <w:rFonts w:ascii="Garamond" w:hAnsi="Garamond"/>
          <w:b/>
          <w:sz w:val="24"/>
          <w:szCs w:val="24"/>
        </w:rPr>
        <w:t>’</w:t>
      </w:r>
      <w:r w:rsidRPr="00C66A0F">
        <w:rPr>
          <w:rFonts w:ascii="Garamond" w:hAnsi="Garamond"/>
          <w:b/>
          <w:sz w:val="24"/>
          <w:szCs w:val="24"/>
        </w:rPr>
        <w:t>, TË NDRYSHUAR</w:t>
      </w:r>
      <w:r w:rsidR="00D57399">
        <w:rPr>
          <w:rFonts w:ascii="Garamond" w:hAnsi="Garamond"/>
          <w:b/>
          <w:sz w:val="24"/>
          <w:szCs w:val="24"/>
        </w:rPr>
        <w:t>’</w:t>
      </w:r>
      <w:r w:rsidR="00C66C53" w:rsidRPr="00C66A0F">
        <w:rPr>
          <w:rFonts w:ascii="Garamond" w:hAnsi="Garamond"/>
          <w:b/>
          <w:sz w:val="24"/>
          <w:szCs w:val="24"/>
        </w:rPr>
        <w:t>”</w:t>
      </w:r>
    </w:p>
    <w:p w14:paraId="1AAC54FD" w14:textId="77777777" w:rsidR="00A16043" w:rsidRPr="00C66A0F" w:rsidRDefault="00A16043" w:rsidP="00C66A0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AAC54FE" w14:textId="2CE2A04C" w:rsidR="00A16043" w:rsidRPr="00C66A0F" w:rsidRDefault="00A16043" w:rsidP="002127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6A0F">
        <w:rPr>
          <w:rFonts w:ascii="Garamond" w:hAnsi="Garamond"/>
          <w:sz w:val="24"/>
          <w:szCs w:val="24"/>
        </w:rPr>
        <w:t xml:space="preserve">Në mbështetje të nenit 85, pika 2, të Kushtetutës dhe të nenit 86 të Rregullores së Kuvendit, </w:t>
      </w:r>
    </w:p>
    <w:p w14:paraId="1AAC54FF" w14:textId="77777777" w:rsidR="00A16043" w:rsidRPr="00C66A0F" w:rsidRDefault="00A16043" w:rsidP="002127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AC5500" w14:textId="092EE9B0" w:rsidR="00A16043" w:rsidRPr="00C66A0F" w:rsidRDefault="00C66A0F" w:rsidP="00C66A0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A16043" w:rsidRPr="00C66A0F">
        <w:rPr>
          <w:rFonts w:ascii="Garamond" w:hAnsi="Garamond"/>
          <w:sz w:val="24"/>
          <w:szCs w:val="24"/>
        </w:rPr>
        <w:t>I</w:t>
      </w:r>
    </w:p>
    <w:p w14:paraId="1AAC5502" w14:textId="77777777" w:rsidR="00A16043" w:rsidRPr="00C66A0F" w:rsidRDefault="00A16043" w:rsidP="00C66A0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66A0F">
        <w:rPr>
          <w:rFonts w:ascii="Garamond" w:hAnsi="Garamond"/>
          <w:sz w:val="24"/>
          <w:szCs w:val="24"/>
        </w:rPr>
        <w:t>I REPUBLIKËS SË SHQIPËRISË</w:t>
      </w:r>
    </w:p>
    <w:p w14:paraId="1AAC5503" w14:textId="77777777" w:rsidR="00C66C53" w:rsidRPr="00C66A0F" w:rsidRDefault="00C66C53" w:rsidP="00C66A0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AAC5504" w14:textId="751A8CD6" w:rsidR="00A16043" w:rsidRPr="00C66A0F" w:rsidRDefault="00C66A0F" w:rsidP="00C66A0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</w:t>
      </w:r>
      <w:r w:rsidR="00A16043" w:rsidRPr="00C66A0F">
        <w:rPr>
          <w:rFonts w:ascii="Garamond" w:hAnsi="Garamond"/>
          <w:sz w:val="24"/>
          <w:szCs w:val="24"/>
        </w:rPr>
        <w:t>SI:</w:t>
      </w:r>
    </w:p>
    <w:p w14:paraId="1AAC5505" w14:textId="77777777" w:rsidR="00A16043" w:rsidRPr="00C66A0F" w:rsidRDefault="00A16043" w:rsidP="00C66A0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AAC5506" w14:textId="34713E4F" w:rsidR="00A16043" w:rsidRPr="00C66A0F" w:rsidRDefault="00C66C53" w:rsidP="002127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6A0F">
        <w:rPr>
          <w:rFonts w:ascii="Garamond" w:hAnsi="Garamond"/>
          <w:sz w:val="24"/>
          <w:szCs w:val="24"/>
        </w:rPr>
        <w:t xml:space="preserve">I. </w:t>
      </w:r>
      <w:r w:rsidR="00A16043" w:rsidRPr="00C66A0F">
        <w:rPr>
          <w:rFonts w:ascii="Garamond" w:hAnsi="Garamond"/>
          <w:sz w:val="24"/>
          <w:szCs w:val="24"/>
        </w:rPr>
        <w:t>Rrëzimin e dekretit nr. 11</w:t>
      </w:r>
      <w:r w:rsidRPr="00C66A0F">
        <w:rPr>
          <w:rFonts w:ascii="Garamond" w:hAnsi="Garamond"/>
          <w:sz w:val="24"/>
          <w:szCs w:val="24"/>
        </w:rPr>
        <w:t xml:space="preserve"> 251, datë 5.</w:t>
      </w:r>
      <w:r w:rsidR="00A16043" w:rsidRPr="00C66A0F">
        <w:rPr>
          <w:rFonts w:ascii="Garamond" w:hAnsi="Garamond"/>
          <w:sz w:val="24"/>
          <w:szCs w:val="24"/>
        </w:rPr>
        <w:t xml:space="preserve">8.2019, të Presidentit të Republikës, “Për kthimin e ligjit nr. 50/2019 </w:t>
      </w:r>
      <w:r w:rsidR="00D57399">
        <w:rPr>
          <w:rFonts w:ascii="Garamond" w:hAnsi="Garamond"/>
          <w:sz w:val="24"/>
          <w:szCs w:val="24"/>
        </w:rPr>
        <w:t>‘</w:t>
      </w:r>
      <w:r w:rsidR="00A16043" w:rsidRPr="00C66A0F">
        <w:rPr>
          <w:rFonts w:ascii="Garamond" w:hAnsi="Garamond"/>
          <w:sz w:val="24"/>
          <w:szCs w:val="24"/>
        </w:rPr>
        <w:t>Për disa ndryshime dh</w:t>
      </w:r>
      <w:r w:rsidRPr="00C66A0F">
        <w:rPr>
          <w:rFonts w:ascii="Garamond" w:hAnsi="Garamond"/>
          <w:sz w:val="24"/>
          <w:szCs w:val="24"/>
        </w:rPr>
        <w:t>e shtesa në ligjin nr. 125/2013</w:t>
      </w:r>
      <w:r w:rsidR="00A16043" w:rsidRPr="00C66A0F">
        <w:rPr>
          <w:rFonts w:ascii="Garamond" w:hAnsi="Garamond"/>
          <w:sz w:val="24"/>
          <w:szCs w:val="24"/>
        </w:rPr>
        <w:t xml:space="preserve"> </w:t>
      </w:r>
      <w:r w:rsidR="00D57399">
        <w:rPr>
          <w:rFonts w:ascii="Garamond" w:hAnsi="Garamond"/>
          <w:sz w:val="24"/>
          <w:szCs w:val="24"/>
        </w:rPr>
        <w:t>‘</w:t>
      </w:r>
      <w:r w:rsidR="00A16043" w:rsidRPr="00C66A0F">
        <w:rPr>
          <w:rFonts w:ascii="Garamond" w:hAnsi="Garamond"/>
          <w:sz w:val="24"/>
          <w:szCs w:val="24"/>
        </w:rPr>
        <w:t>Për koncesionet dhe partneritetin publik privat</w:t>
      </w:r>
      <w:r w:rsidR="00D57399">
        <w:rPr>
          <w:rFonts w:ascii="Garamond" w:hAnsi="Garamond"/>
          <w:sz w:val="24"/>
          <w:szCs w:val="24"/>
        </w:rPr>
        <w:t>’</w:t>
      </w:r>
      <w:r w:rsidR="00A16043" w:rsidRPr="00C66A0F">
        <w:rPr>
          <w:rFonts w:ascii="Garamond" w:hAnsi="Garamond"/>
          <w:sz w:val="24"/>
          <w:szCs w:val="24"/>
        </w:rPr>
        <w:t>, të ndryshuar</w:t>
      </w:r>
      <w:r w:rsidR="00D57399">
        <w:rPr>
          <w:rFonts w:ascii="Garamond" w:hAnsi="Garamond"/>
          <w:sz w:val="24"/>
          <w:szCs w:val="24"/>
        </w:rPr>
        <w:t>’</w:t>
      </w:r>
      <w:r w:rsidRPr="00C66A0F">
        <w:rPr>
          <w:rFonts w:ascii="Garamond" w:hAnsi="Garamond"/>
          <w:sz w:val="24"/>
          <w:szCs w:val="24"/>
        </w:rPr>
        <w:t>”</w:t>
      </w:r>
      <w:r w:rsidR="00A16043" w:rsidRPr="00C66A0F">
        <w:rPr>
          <w:rFonts w:ascii="Garamond" w:hAnsi="Garamond"/>
          <w:sz w:val="24"/>
          <w:szCs w:val="24"/>
        </w:rPr>
        <w:t>.</w:t>
      </w:r>
    </w:p>
    <w:p w14:paraId="1AAC5508" w14:textId="48BFE78E" w:rsidR="00A16043" w:rsidRPr="00C66A0F" w:rsidRDefault="00C66C53" w:rsidP="00C66A0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spellStart"/>
      <w:r w:rsidRPr="00C66A0F">
        <w:rPr>
          <w:rFonts w:ascii="Garamond" w:hAnsi="Garamond"/>
          <w:sz w:val="24"/>
          <w:szCs w:val="24"/>
        </w:rPr>
        <w:t>II</w:t>
      </w:r>
      <w:proofErr w:type="spellEnd"/>
      <w:r w:rsidRPr="00C66A0F">
        <w:rPr>
          <w:rFonts w:ascii="Garamond" w:hAnsi="Garamond"/>
          <w:sz w:val="24"/>
          <w:szCs w:val="24"/>
        </w:rPr>
        <w:t xml:space="preserve">. </w:t>
      </w:r>
      <w:r w:rsidR="00A16043" w:rsidRPr="00C66A0F">
        <w:rPr>
          <w:rFonts w:ascii="Garamond" w:hAnsi="Garamond"/>
          <w:sz w:val="24"/>
          <w:szCs w:val="24"/>
        </w:rPr>
        <w:t xml:space="preserve">Ky vendim hyn në fuqi menjëherë. </w:t>
      </w:r>
    </w:p>
    <w:p w14:paraId="0D2C4AF2" w14:textId="77777777" w:rsidR="00C66A0F" w:rsidRDefault="00C66A0F" w:rsidP="00C66A0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AAC550B" w14:textId="5C233137" w:rsidR="00A16043" w:rsidRPr="00C66A0F" w:rsidRDefault="00C66A0F" w:rsidP="00C66A0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1AAC550D" w14:textId="79227ED0" w:rsidR="00A16043" w:rsidRPr="00C66A0F" w:rsidRDefault="00C66A0F" w:rsidP="00C66A0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C66A0F">
        <w:rPr>
          <w:rFonts w:ascii="Garamond" w:hAnsi="Garamond"/>
          <w:b/>
          <w:sz w:val="24"/>
          <w:szCs w:val="24"/>
        </w:rPr>
        <w:t>Gramoz</w:t>
      </w:r>
      <w:proofErr w:type="spellEnd"/>
      <w:r w:rsidRPr="00C66A0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C66A0F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1AAC550E" w14:textId="77777777" w:rsidR="00C66C53" w:rsidRPr="00C66A0F" w:rsidRDefault="00C66C53" w:rsidP="00C66A0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1AAC550F" w14:textId="4D23E93D" w:rsidR="00C66C53" w:rsidRPr="00C66A0F" w:rsidRDefault="00C66C53" w:rsidP="00C66A0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C66A0F">
        <w:rPr>
          <w:rFonts w:ascii="Garamond" w:hAnsi="Garamond"/>
          <w:sz w:val="24"/>
          <w:szCs w:val="24"/>
        </w:rPr>
        <w:t xml:space="preserve">Miratuar në datën </w:t>
      </w:r>
      <w:r w:rsidR="005A5116" w:rsidRPr="00C66A0F">
        <w:rPr>
          <w:rFonts w:ascii="Garamond" w:hAnsi="Garamond"/>
          <w:sz w:val="24"/>
          <w:szCs w:val="24"/>
        </w:rPr>
        <w:t>12.9.</w:t>
      </w:r>
      <w:r w:rsidRPr="00C66A0F">
        <w:rPr>
          <w:rFonts w:ascii="Garamond" w:hAnsi="Garamond"/>
          <w:sz w:val="24"/>
          <w:szCs w:val="24"/>
        </w:rPr>
        <w:t>2019</w:t>
      </w:r>
      <w:r w:rsidR="004B5F9F">
        <w:rPr>
          <w:rFonts w:ascii="Garamond" w:hAnsi="Garamond"/>
          <w:sz w:val="24"/>
          <w:szCs w:val="24"/>
        </w:rPr>
        <w:t>.</w:t>
      </w:r>
    </w:p>
    <w:p w14:paraId="1AAC5510" w14:textId="77777777" w:rsidR="00C66C53" w:rsidRDefault="00C66C53" w:rsidP="00890374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AAC5511" w14:textId="77777777" w:rsidR="006B7AEB" w:rsidRDefault="006B7AEB" w:rsidP="0089037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AAC5512" w14:textId="77777777" w:rsidR="006B7AEB" w:rsidRDefault="006B7AEB" w:rsidP="0089037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AAC5513" w14:textId="77777777" w:rsidR="00A16043" w:rsidRPr="00A16043" w:rsidRDefault="00A16043" w:rsidP="00C66C53">
      <w:pPr>
        <w:spacing w:beforeLines="50" w:before="120" w:afterLines="50"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AC5514" w14:textId="77777777" w:rsidR="00A16043" w:rsidRPr="00A16043" w:rsidRDefault="00A16043" w:rsidP="00C66C53">
      <w:pPr>
        <w:spacing w:beforeLines="50" w:before="120" w:afterLines="50"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A16043" w:rsidRPr="00A16043" w:rsidSect="00890374">
      <w:pgSz w:w="11907" w:h="16840" w:code="9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989759" w14:textId="77777777" w:rsidR="004B5F9F" w:rsidRDefault="004B5F9F" w:rsidP="00244F17">
      <w:pPr>
        <w:spacing w:after="0" w:line="240" w:lineRule="auto"/>
      </w:pPr>
      <w:r>
        <w:separator/>
      </w:r>
    </w:p>
  </w:endnote>
  <w:endnote w:type="continuationSeparator" w:id="0">
    <w:p w14:paraId="710DC2F2" w14:textId="77777777" w:rsidR="004B5F9F" w:rsidRDefault="004B5F9F" w:rsidP="00244F17">
      <w:pPr>
        <w:spacing w:after="0" w:line="240" w:lineRule="auto"/>
      </w:pPr>
      <w:r>
        <w:continuationSeparator/>
      </w:r>
    </w:p>
  </w:endnote>
  <w:endnote w:type="continuationNotice" w:id="1">
    <w:p w14:paraId="7697B0BF" w14:textId="77777777" w:rsidR="004B5F9F" w:rsidRDefault="004B5F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46CD44" w14:textId="77777777" w:rsidR="004B5F9F" w:rsidRDefault="004B5F9F" w:rsidP="00244F17">
      <w:pPr>
        <w:spacing w:after="0" w:line="240" w:lineRule="auto"/>
      </w:pPr>
      <w:r>
        <w:separator/>
      </w:r>
    </w:p>
  </w:footnote>
  <w:footnote w:type="continuationSeparator" w:id="0">
    <w:p w14:paraId="6C452DA5" w14:textId="77777777" w:rsidR="004B5F9F" w:rsidRDefault="004B5F9F" w:rsidP="00244F17">
      <w:pPr>
        <w:spacing w:after="0" w:line="240" w:lineRule="auto"/>
      </w:pPr>
      <w:r>
        <w:continuationSeparator/>
      </w:r>
    </w:p>
  </w:footnote>
  <w:footnote w:type="continuationNotice" w:id="1">
    <w:p w14:paraId="397BFDB9" w14:textId="77777777" w:rsidR="004B5F9F" w:rsidRDefault="004B5F9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87298"/>
    <w:multiLevelType w:val="hybridMultilevel"/>
    <w:tmpl w:val="1CB80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07717C"/>
    <w:multiLevelType w:val="hybridMultilevel"/>
    <w:tmpl w:val="DF962EAA"/>
    <w:lvl w:ilvl="0" w:tplc="DF22AB1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52B1A"/>
    <w:multiLevelType w:val="hybridMultilevel"/>
    <w:tmpl w:val="6EE0260A"/>
    <w:lvl w:ilvl="0" w:tplc="E192565C">
      <w:start w:val="1"/>
      <w:numFmt w:val="upperRoman"/>
      <w:lvlText w:val="%1."/>
      <w:lvlJc w:val="left"/>
      <w:pPr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3E0C64"/>
    <w:multiLevelType w:val="hybridMultilevel"/>
    <w:tmpl w:val="7A268B50"/>
    <w:lvl w:ilvl="0" w:tplc="2802358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772616"/>
    <w:multiLevelType w:val="hybridMultilevel"/>
    <w:tmpl w:val="2020E2BA"/>
    <w:lvl w:ilvl="0" w:tplc="05863CF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497756C"/>
    <w:multiLevelType w:val="hybridMultilevel"/>
    <w:tmpl w:val="6DB41C0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662DEB"/>
    <w:multiLevelType w:val="hybridMultilevel"/>
    <w:tmpl w:val="71AA11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AFB0CEB"/>
    <w:multiLevelType w:val="hybridMultilevel"/>
    <w:tmpl w:val="A6F238F4"/>
    <w:lvl w:ilvl="0" w:tplc="45E61E10">
      <w:start w:val="1"/>
      <w:numFmt w:val="upperRoman"/>
      <w:lvlText w:val="%1."/>
      <w:lvlJc w:val="left"/>
      <w:pPr>
        <w:ind w:left="765" w:hanging="72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125" w:hanging="360"/>
      </w:pPr>
    </w:lvl>
    <w:lvl w:ilvl="2" w:tplc="041C001B" w:tentative="1">
      <w:start w:val="1"/>
      <w:numFmt w:val="lowerRoman"/>
      <w:lvlText w:val="%3."/>
      <w:lvlJc w:val="right"/>
      <w:pPr>
        <w:ind w:left="1845" w:hanging="180"/>
      </w:pPr>
    </w:lvl>
    <w:lvl w:ilvl="3" w:tplc="041C000F" w:tentative="1">
      <w:start w:val="1"/>
      <w:numFmt w:val="decimal"/>
      <w:lvlText w:val="%4."/>
      <w:lvlJc w:val="left"/>
      <w:pPr>
        <w:ind w:left="2565" w:hanging="360"/>
      </w:pPr>
    </w:lvl>
    <w:lvl w:ilvl="4" w:tplc="041C0019" w:tentative="1">
      <w:start w:val="1"/>
      <w:numFmt w:val="lowerLetter"/>
      <w:lvlText w:val="%5."/>
      <w:lvlJc w:val="left"/>
      <w:pPr>
        <w:ind w:left="3285" w:hanging="360"/>
      </w:pPr>
    </w:lvl>
    <w:lvl w:ilvl="5" w:tplc="041C001B" w:tentative="1">
      <w:start w:val="1"/>
      <w:numFmt w:val="lowerRoman"/>
      <w:lvlText w:val="%6."/>
      <w:lvlJc w:val="right"/>
      <w:pPr>
        <w:ind w:left="4005" w:hanging="180"/>
      </w:pPr>
    </w:lvl>
    <w:lvl w:ilvl="6" w:tplc="041C000F" w:tentative="1">
      <w:start w:val="1"/>
      <w:numFmt w:val="decimal"/>
      <w:lvlText w:val="%7."/>
      <w:lvlJc w:val="left"/>
      <w:pPr>
        <w:ind w:left="4725" w:hanging="360"/>
      </w:pPr>
    </w:lvl>
    <w:lvl w:ilvl="7" w:tplc="041C0019" w:tentative="1">
      <w:start w:val="1"/>
      <w:numFmt w:val="lowerLetter"/>
      <w:lvlText w:val="%8."/>
      <w:lvlJc w:val="left"/>
      <w:pPr>
        <w:ind w:left="5445" w:hanging="360"/>
      </w:pPr>
    </w:lvl>
    <w:lvl w:ilvl="8" w:tplc="041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37C65AB9"/>
    <w:multiLevelType w:val="hybridMultilevel"/>
    <w:tmpl w:val="157E076C"/>
    <w:lvl w:ilvl="0" w:tplc="9A76182C">
      <w:start w:val="25"/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A1E544C"/>
    <w:multiLevelType w:val="hybridMultilevel"/>
    <w:tmpl w:val="EA4C2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85301F"/>
    <w:multiLevelType w:val="hybridMultilevel"/>
    <w:tmpl w:val="B7802BF2"/>
    <w:lvl w:ilvl="0" w:tplc="D7F0A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206C17"/>
    <w:multiLevelType w:val="hybridMultilevel"/>
    <w:tmpl w:val="E0BC11D8"/>
    <w:lvl w:ilvl="0" w:tplc="56021CB6">
      <w:start w:val="1"/>
      <w:numFmt w:val="upperRoman"/>
      <w:lvlText w:val="%1."/>
      <w:lvlJc w:val="left"/>
      <w:pPr>
        <w:ind w:left="720" w:hanging="72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F8F0981"/>
    <w:multiLevelType w:val="hybridMultilevel"/>
    <w:tmpl w:val="8168FF5E"/>
    <w:lvl w:ilvl="0" w:tplc="61880B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071A88"/>
    <w:multiLevelType w:val="hybridMultilevel"/>
    <w:tmpl w:val="3012899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9A11ED"/>
    <w:multiLevelType w:val="hybridMultilevel"/>
    <w:tmpl w:val="F2068B1C"/>
    <w:lvl w:ilvl="0" w:tplc="258AA224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F7D439D"/>
    <w:multiLevelType w:val="hybridMultilevel"/>
    <w:tmpl w:val="665EADB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7134A81"/>
    <w:multiLevelType w:val="hybridMultilevel"/>
    <w:tmpl w:val="06CC401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983127"/>
    <w:multiLevelType w:val="hybridMultilevel"/>
    <w:tmpl w:val="2332B590"/>
    <w:lvl w:ilvl="0" w:tplc="F8EE8CE8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>
      <w:start w:val="1"/>
      <w:numFmt w:val="decimal"/>
      <w:lvlText w:val="%4."/>
      <w:lvlJc w:val="left"/>
      <w:pPr>
        <w:ind w:left="3240" w:hanging="360"/>
      </w:pPr>
    </w:lvl>
    <w:lvl w:ilvl="4" w:tplc="041C0019">
      <w:start w:val="1"/>
      <w:numFmt w:val="lowerLetter"/>
      <w:lvlText w:val="%5."/>
      <w:lvlJc w:val="left"/>
      <w:pPr>
        <w:ind w:left="3960" w:hanging="360"/>
      </w:pPr>
    </w:lvl>
    <w:lvl w:ilvl="5" w:tplc="041C001B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0264ABA"/>
    <w:multiLevelType w:val="hybridMultilevel"/>
    <w:tmpl w:val="3BEEA84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58243C"/>
    <w:multiLevelType w:val="multilevel"/>
    <w:tmpl w:val="F15862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/>
        <w:i/>
      </w:rPr>
    </w:lvl>
  </w:abstractNum>
  <w:abstractNum w:abstractNumId="20">
    <w:nsid w:val="796265D7"/>
    <w:multiLevelType w:val="hybridMultilevel"/>
    <w:tmpl w:val="0ECAC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14"/>
  </w:num>
  <w:num w:numId="4">
    <w:abstractNumId w:val="10"/>
  </w:num>
  <w:num w:numId="5">
    <w:abstractNumId w:val="5"/>
  </w:num>
  <w:num w:numId="6">
    <w:abstractNumId w:val="8"/>
  </w:num>
  <w:num w:numId="7">
    <w:abstractNumId w:val="0"/>
  </w:num>
  <w:num w:numId="8">
    <w:abstractNumId w:val="6"/>
  </w:num>
  <w:num w:numId="9">
    <w:abstractNumId w:val="19"/>
  </w:num>
  <w:num w:numId="10">
    <w:abstractNumId w:val="17"/>
  </w:num>
  <w:num w:numId="11">
    <w:abstractNumId w:val="13"/>
  </w:num>
  <w:num w:numId="12">
    <w:abstractNumId w:val="4"/>
  </w:num>
  <w:num w:numId="13">
    <w:abstractNumId w:val="18"/>
  </w:num>
  <w:num w:numId="14">
    <w:abstractNumId w:val="9"/>
  </w:num>
  <w:num w:numId="15">
    <w:abstractNumId w:val="20"/>
  </w:num>
  <w:num w:numId="16">
    <w:abstractNumId w:val="2"/>
  </w:num>
  <w:num w:numId="17">
    <w:abstractNumId w:val="11"/>
  </w:num>
  <w:num w:numId="18">
    <w:abstractNumId w:val="12"/>
  </w:num>
  <w:num w:numId="19">
    <w:abstractNumId w:val="3"/>
  </w:num>
  <w:num w:numId="20">
    <w:abstractNumId w:val="7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34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4D3"/>
    <w:rsid w:val="00004437"/>
    <w:rsid w:val="00005BBC"/>
    <w:rsid w:val="00014892"/>
    <w:rsid w:val="000355FB"/>
    <w:rsid w:val="0004104A"/>
    <w:rsid w:val="00050A6E"/>
    <w:rsid w:val="00071E34"/>
    <w:rsid w:val="00085E94"/>
    <w:rsid w:val="000B057A"/>
    <w:rsid w:val="00122429"/>
    <w:rsid w:val="00160BD7"/>
    <w:rsid w:val="00173EDD"/>
    <w:rsid w:val="00190501"/>
    <w:rsid w:val="001A65FA"/>
    <w:rsid w:val="001B4609"/>
    <w:rsid w:val="001C6369"/>
    <w:rsid w:val="001C6784"/>
    <w:rsid w:val="00205668"/>
    <w:rsid w:val="0021273A"/>
    <w:rsid w:val="00212869"/>
    <w:rsid w:val="00213525"/>
    <w:rsid w:val="00244F17"/>
    <w:rsid w:val="00274A91"/>
    <w:rsid w:val="002E31C7"/>
    <w:rsid w:val="002F07DD"/>
    <w:rsid w:val="00305E49"/>
    <w:rsid w:val="003142F9"/>
    <w:rsid w:val="00316872"/>
    <w:rsid w:val="0033446A"/>
    <w:rsid w:val="003369A1"/>
    <w:rsid w:val="003467DA"/>
    <w:rsid w:val="00383190"/>
    <w:rsid w:val="003A5A50"/>
    <w:rsid w:val="003B6EE9"/>
    <w:rsid w:val="003C224E"/>
    <w:rsid w:val="003D7F24"/>
    <w:rsid w:val="00467A69"/>
    <w:rsid w:val="004B3D99"/>
    <w:rsid w:val="004B5F9F"/>
    <w:rsid w:val="004B732E"/>
    <w:rsid w:val="004C3F5D"/>
    <w:rsid w:val="004E14E2"/>
    <w:rsid w:val="004F1995"/>
    <w:rsid w:val="00534E35"/>
    <w:rsid w:val="005443FB"/>
    <w:rsid w:val="005474D3"/>
    <w:rsid w:val="005A5116"/>
    <w:rsid w:val="005C1FA3"/>
    <w:rsid w:val="005C321D"/>
    <w:rsid w:val="005C781F"/>
    <w:rsid w:val="005D1777"/>
    <w:rsid w:val="005D1923"/>
    <w:rsid w:val="005D2EF4"/>
    <w:rsid w:val="005E202A"/>
    <w:rsid w:val="005E4DFB"/>
    <w:rsid w:val="005E7B94"/>
    <w:rsid w:val="00627F3C"/>
    <w:rsid w:val="00637081"/>
    <w:rsid w:val="006502A4"/>
    <w:rsid w:val="006638E6"/>
    <w:rsid w:val="00663F44"/>
    <w:rsid w:val="00666AEE"/>
    <w:rsid w:val="00686B40"/>
    <w:rsid w:val="006A1F78"/>
    <w:rsid w:val="006A3957"/>
    <w:rsid w:val="006B1138"/>
    <w:rsid w:val="006B5DF2"/>
    <w:rsid w:val="006B7AEB"/>
    <w:rsid w:val="006F44CB"/>
    <w:rsid w:val="00703E5D"/>
    <w:rsid w:val="007122C7"/>
    <w:rsid w:val="007203E9"/>
    <w:rsid w:val="00733DE5"/>
    <w:rsid w:val="00745EEB"/>
    <w:rsid w:val="00754C88"/>
    <w:rsid w:val="0077059C"/>
    <w:rsid w:val="007871A5"/>
    <w:rsid w:val="00790D4C"/>
    <w:rsid w:val="007A5D34"/>
    <w:rsid w:val="007C3BF5"/>
    <w:rsid w:val="007D2356"/>
    <w:rsid w:val="007F395C"/>
    <w:rsid w:val="00846B8C"/>
    <w:rsid w:val="00852093"/>
    <w:rsid w:val="008557AD"/>
    <w:rsid w:val="00864260"/>
    <w:rsid w:val="00890374"/>
    <w:rsid w:val="00895E55"/>
    <w:rsid w:val="008B6E8A"/>
    <w:rsid w:val="00915A5F"/>
    <w:rsid w:val="00940B5F"/>
    <w:rsid w:val="00962E74"/>
    <w:rsid w:val="009757DC"/>
    <w:rsid w:val="00976818"/>
    <w:rsid w:val="009D40FF"/>
    <w:rsid w:val="009D60AB"/>
    <w:rsid w:val="009F1C77"/>
    <w:rsid w:val="00A0342E"/>
    <w:rsid w:val="00A06ACE"/>
    <w:rsid w:val="00A16043"/>
    <w:rsid w:val="00A23012"/>
    <w:rsid w:val="00A347DD"/>
    <w:rsid w:val="00A727C1"/>
    <w:rsid w:val="00AC2D61"/>
    <w:rsid w:val="00AC4021"/>
    <w:rsid w:val="00AE5868"/>
    <w:rsid w:val="00AE6770"/>
    <w:rsid w:val="00B05C2F"/>
    <w:rsid w:val="00B156F1"/>
    <w:rsid w:val="00B35016"/>
    <w:rsid w:val="00B4192C"/>
    <w:rsid w:val="00B57B48"/>
    <w:rsid w:val="00B620F4"/>
    <w:rsid w:val="00B65C4A"/>
    <w:rsid w:val="00BD72FC"/>
    <w:rsid w:val="00C025E7"/>
    <w:rsid w:val="00C1305B"/>
    <w:rsid w:val="00C21150"/>
    <w:rsid w:val="00C2472B"/>
    <w:rsid w:val="00C30930"/>
    <w:rsid w:val="00C66A0F"/>
    <w:rsid w:val="00C66C53"/>
    <w:rsid w:val="00CA3B4E"/>
    <w:rsid w:val="00CE532E"/>
    <w:rsid w:val="00CF4165"/>
    <w:rsid w:val="00CF5CD0"/>
    <w:rsid w:val="00CF7446"/>
    <w:rsid w:val="00D24076"/>
    <w:rsid w:val="00D270E8"/>
    <w:rsid w:val="00D5264C"/>
    <w:rsid w:val="00D57399"/>
    <w:rsid w:val="00D6521C"/>
    <w:rsid w:val="00D72290"/>
    <w:rsid w:val="00DD3B18"/>
    <w:rsid w:val="00DD5A05"/>
    <w:rsid w:val="00DF36CA"/>
    <w:rsid w:val="00E02FCB"/>
    <w:rsid w:val="00E148A0"/>
    <w:rsid w:val="00E3599B"/>
    <w:rsid w:val="00E55EFF"/>
    <w:rsid w:val="00E86C99"/>
    <w:rsid w:val="00E954F7"/>
    <w:rsid w:val="00E97C14"/>
    <w:rsid w:val="00EA10A4"/>
    <w:rsid w:val="00EB3FF1"/>
    <w:rsid w:val="00EC66BE"/>
    <w:rsid w:val="00EE352F"/>
    <w:rsid w:val="00F1430A"/>
    <w:rsid w:val="00F66604"/>
    <w:rsid w:val="00F66C0F"/>
    <w:rsid w:val="00F77DED"/>
    <w:rsid w:val="00FB6CAE"/>
    <w:rsid w:val="00FC7298"/>
    <w:rsid w:val="00FD1AF4"/>
    <w:rsid w:val="00FE27E8"/>
    <w:rsid w:val="00FF09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C54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4D3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E86C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474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13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213525"/>
    <w:rPr>
      <w:b/>
      <w:bCs/>
    </w:rPr>
  </w:style>
  <w:style w:type="paragraph" w:styleId="ListParagraph">
    <w:name w:val="List Paragraph"/>
    <w:basedOn w:val="Normal"/>
    <w:link w:val="ListParagraphChar"/>
    <w:qFormat/>
    <w:rsid w:val="00A23012"/>
    <w:pPr>
      <w:ind w:left="720"/>
      <w:contextualSpacing/>
    </w:pPr>
  </w:style>
  <w:style w:type="character" w:customStyle="1" w:styleId="ListParagraphChar">
    <w:name w:val="List Paragraph Char"/>
    <w:link w:val="ListParagraph"/>
    <w:locked/>
    <w:rsid w:val="00205668"/>
    <w:rPr>
      <w:lang w:val="en-US"/>
    </w:rPr>
  </w:style>
  <w:style w:type="paragraph" w:customStyle="1" w:styleId="Normal0">
    <w:name w:val="[Normal]"/>
    <w:rsid w:val="005C32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86C99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CF5C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CF5CD0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styleId="Hyperlink">
    <w:name w:val="Hyperlink"/>
    <w:basedOn w:val="DefaultParagraphFont"/>
    <w:semiHidden/>
    <w:unhideWhenUsed/>
    <w:rsid w:val="00FE27E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4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F17"/>
  </w:style>
  <w:style w:type="paragraph" w:styleId="Footer">
    <w:name w:val="footer"/>
    <w:basedOn w:val="Normal"/>
    <w:link w:val="FooterChar"/>
    <w:uiPriority w:val="99"/>
    <w:unhideWhenUsed/>
    <w:rsid w:val="00244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F17"/>
  </w:style>
  <w:style w:type="paragraph" w:styleId="BalloonText">
    <w:name w:val="Balloon Text"/>
    <w:basedOn w:val="Normal"/>
    <w:link w:val="BalloonTextChar"/>
    <w:uiPriority w:val="99"/>
    <w:semiHidden/>
    <w:unhideWhenUsed/>
    <w:rsid w:val="00E55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EF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502A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4D3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E86C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474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13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213525"/>
    <w:rPr>
      <w:b/>
      <w:bCs/>
    </w:rPr>
  </w:style>
  <w:style w:type="paragraph" w:styleId="ListParagraph">
    <w:name w:val="List Paragraph"/>
    <w:basedOn w:val="Normal"/>
    <w:link w:val="ListParagraphChar"/>
    <w:qFormat/>
    <w:rsid w:val="00A23012"/>
    <w:pPr>
      <w:ind w:left="720"/>
      <w:contextualSpacing/>
    </w:pPr>
  </w:style>
  <w:style w:type="character" w:customStyle="1" w:styleId="ListParagraphChar">
    <w:name w:val="List Paragraph Char"/>
    <w:link w:val="ListParagraph"/>
    <w:locked/>
    <w:rsid w:val="00205668"/>
    <w:rPr>
      <w:lang w:val="en-US"/>
    </w:rPr>
  </w:style>
  <w:style w:type="paragraph" w:customStyle="1" w:styleId="Normal0">
    <w:name w:val="[Normal]"/>
    <w:rsid w:val="005C32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86C99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CF5C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CF5CD0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styleId="Hyperlink">
    <w:name w:val="Hyperlink"/>
    <w:basedOn w:val="DefaultParagraphFont"/>
    <w:semiHidden/>
    <w:unhideWhenUsed/>
    <w:rsid w:val="00FE27E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4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F17"/>
  </w:style>
  <w:style w:type="paragraph" w:styleId="Footer">
    <w:name w:val="footer"/>
    <w:basedOn w:val="Normal"/>
    <w:link w:val="FooterChar"/>
    <w:uiPriority w:val="99"/>
    <w:unhideWhenUsed/>
    <w:rsid w:val="00244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F17"/>
  </w:style>
  <w:style w:type="paragraph" w:styleId="BalloonText">
    <w:name w:val="Balloon Text"/>
    <w:basedOn w:val="Normal"/>
    <w:link w:val="BalloonTextChar"/>
    <w:uiPriority w:val="99"/>
    <w:semiHidden/>
    <w:unhideWhenUsed/>
    <w:rsid w:val="00E55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EF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502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3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2019-09-13T11:00:39Z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2019-09-12T22:00:00Z</Date_x0020_protokolli>
    <Titulli xmlns="0e656187-b300-4fb0-8bf4-3a50f872073c">Për rrëzimin e dekretit nr. 11 251, datë 5.8.2019, të Presidentit të Republikës, "Për kthimin e ligjit nr. 50/2019 "Për disa ndryshime dhe shtesa në ligjin nr. 125/2013 "Për koncesionet dhe partneritetin publik privat", të ndryshuar</Titulli>
    <Modifikuesi xmlns="0e656187-b300-4fb0-8bf4-3a50f872073c">gladiola.cicako</Modifikuesi>
    <Nr_x002e__x0020_prot_x0020_QBZ xmlns="0e656187-b300-4fb0-8bf4-3a50f872073c">1303/1</Nr_x002e__x0020_prot_x0020_QBZ>
    <Data_x0020_e_x0020_Modifikimit xmlns="0e656187-b300-4fb0-8bf4-3a50f872073c">2019-09-13T11:05:14Z</Data_x0020_e_x0020_Modifikimit>
    <Dekretuar xmlns="0e656187-b300-4fb0-8bf4-3a50f872073c">false</Dekretuar>
    <Data xmlns="0e656187-b300-4fb0-8bf4-3a50f872073c">2019-09-11T22:00:00Z</Data>
    <Nr_x002e__x0020_protokolli_x0020_i_x0020_aktit xmlns="0e656187-b300-4fb0-8bf4-3a50f872073c">2975/1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7049EE35D34CC4A65A9391CDA192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7049EE35D34CC4A65A9391CDA192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DE6E602-1C30-4AF8-B496-EA71DE25FDD6}">
  <ds:schemaRefs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1331F23-5238-4CCD-9263-A6720A68CC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91933E-9B76-4E08-AB52-9977996CAE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E8D4E59-78F4-43FA-AE30-48C56F76E6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4CB448-C878-4488-9736-23D4D78B8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11 251, datë 5.8.2019, të Presidentit të Republikës, "Për kthimin e ligjit nr. 50/2019 "Për disa ndryshime dhe shtesa në ligjin nr. 125/2013 "Për koncesionet dhe partneritetin publik privat", të ndryshuar</vt:lpstr>
    </vt:vector>
  </TitlesOfParts>
  <Company>Kuvendi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11 251, datë 5.8.2019, të Presidentit të Republikës, "Për kthimin e ligjit nr. 50/2019 "Për disa ndryshime dhe shtesa në ligjin nr. 125/2013 "Për koncesionet dhe partneritetin publik privat", të ndryshuar</dc:title>
  <dc:creator>Ervina Domi</dc:creator>
  <cp:lastModifiedBy>Jorina Kryeziu</cp:lastModifiedBy>
  <cp:revision>11</cp:revision>
  <cp:lastPrinted>2019-09-13T08:13:00Z</cp:lastPrinted>
  <dcterms:created xsi:type="dcterms:W3CDTF">2019-09-12T06:30:00Z</dcterms:created>
  <dcterms:modified xsi:type="dcterms:W3CDTF">2019-09-13T11:08:00Z</dcterms:modified>
</cp:coreProperties>
</file>