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7AFE2" w14:textId="77777777" w:rsidR="00157375" w:rsidRPr="001B3C5E" w:rsidRDefault="00157375" w:rsidP="001B3C5E">
      <w:pPr>
        <w:ind w:firstLine="284"/>
        <w:jc w:val="center"/>
        <w:rPr>
          <w:rFonts w:ascii="Garamond" w:hAnsi="Garamond"/>
          <w:b/>
        </w:rPr>
      </w:pPr>
      <w:r w:rsidRPr="001B3C5E">
        <w:rPr>
          <w:rFonts w:ascii="Garamond" w:hAnsi="Garamond"/>
          <w:b/>
        </w:rPr>
        <w:t>VENDIM</w:t>
      </w:r>
    </w:p>
    <w:p w14:paraId="1077AFE4" w14:textId="77777777" w:rsidR="000C3156" w:rsidRPr="001B3C5E" w:rsidRDefault="000C3156" w:rsidP="001B3C5E">
      <w:pPr>
        <w:ind w:firstLine="284"/>
        <w:jc w:val="center"/>
        <w:rPr>
          <w:rFonts w:ascii="Garamond" w:hAnsi="Garamond"/>
          <w:b/>
        </w:rPr>
      </w:pPr>
      <w:r w:rsidRPr="001B3C5E">
        <w:rPr>
          <w:rFonts w:ascii="Garamond" w:hAnsi="Garamond"/>
          <w:b/>
        </w:rPr>
        <w:t xml:space="preserve">Nr. </w:t>
      </w:r>
      <w:r w:rsidR="00A31EDF" w:rsidRPr="001B3C5E">
        <w:rPr>
          <w:rFonts w:ascii="Garamond" w:hAnsi="Garamond"/>
          <w:b/>
        </w:rPr>
        <w:t>94</w:t>
      </w:r>
      <w:r w:rsidRPr="001B3C5E">
        <w:rPr>
          <w:rFonts w:ascii="Garamond" w:hAnsi="Garamond"/>
          <w:b/>
        </w:rPr>
        <w:t>/2019</w:t>
      </w:r>
    </w:p>
    <w:p w14:paraId="1077AFE5" w14:textId="77777777" w:rsidR="000C3156" w:rsidRPr="001B3C5E" w:rsidRDefault="000C3156" w:rsidP="001B3C5E">
      <w:pPr>
        <w:ind w:firstLine="284"/>
        <w:jc w:val="center"/>
        <w:rPr>
          <w:rFonts w:ascii="Garamond" w:hAnsi="Garamond"/>
          <w:b/>
        </w:rPr>
      </w:pPr>
    </w:p>
    <w:p w14:paraId="1077AFE6" w14:textId="25035D58" w:rsidR="00267591" w:rsidRPr="001B3C5E" w:rsidRDefault="000C3156" w:rsidP="001B3C5E">
      <w:pPr>
        <w:ind w:firstLine="284"/>
        <w:jc w:val="center"/>
        <w:rPr>
          <w:rFonts w:ascii="Garamond" w:hAnsi="Garamond"/>
          <w:b/>
        </w:rPr>
      </w:pPr>
      <w:r w:rsidRPr="001B3C5E">
        <w:rPr>
          <w:rFonts w:ascii="Garamond" w:hAnsi="Garamond"/>
          <w:b/>
        </w:rPr>
        <w:t xml:space="preserve">PËR RRËZIMIN E DEKRETIT </w:t>
      </w:r>
      <w:r w:rsidR="00D524D0" w:rsidRPr="001B3C5E">
        <w:rPr>
          <w:rFonts w:ascii="Garamond" w:hAnsi="Garamond"/>
          <w:b/>
        </w:rPr>
        <w:t>NR. 11</w:t>
      </w:r>
      <w:r w:rsidR="00E054D1" w:rsidRPr="001B3C5E">
        <w:rPr>
          <w:rFonts w:ascii="Garamond" w:hAnsi="Garamond"/>
          <w:b/>
        </w:rPr>
        <w:t xml:space="preserve"> </w:t>
      </w:r>
      <w:r w:rsidR="00D524D0" w:rsidRPr="001B3C5E">
        <w:rPr>
          <w:rFonts w:ascii="Garamond" w:hAnsi="Garamond"/>
          <w:b/>
        </w:rPr>
        <w:t>229, DAT</w:t>
      </w:r>
      <w:r w:rsidR="00E054D1" w:rsidRPr="001B3C5E">
        <w:rPr>
          <w:rFonts w:ascii="Garamond" w:hAnsi="Garamond"/>
          <w:b/>
        </w:rPr>
        <w:t>Ë 17.</w:t>
      </w:r>
      <w:r w:rsidR="00D524D0" w:rsidRPr="001B3C5E">
        <w:rPr>
          <w:rFonts w:ascii="Garamond" w:hAnsi="Garamond"/>
          <w:b/>
        </w:rPr>
        <w:t>7.2019</w:t>
      </w:r>
      <w:r w:rsidR="001C26C9">
        <w:rPr>
          <w:rFonts w:ascii="Garamond" w:hAnsi="Garamond"/>
          <w:b/>
        </w:rPr>
        <w:t>,</w:t>
      </w:r>
      <w:r w:rsidR="00D524D0" w:rsidRPr="001B3C5E">
        <w:rPr>
          <w:rFonts w:ascii="Garamond" w:hAnsi="Garamond"/>
          <w:b/>
        </w:rPr>
        <w:t xml:space="preserve"> TË PRESIDENTIT </w:t>
      </w:r>
    </w:p>
    <w:p w14:paraId="1077AFE7" w14:textId="77777777" w:rsidR="00267591" w:rsidRPr="001B3C5E" w:rsidRDefault="00D524D0" w:rsidP="001B3C5E">
      <w:pPr>
        <w:ind w:firstLine="284"/>
        <w:jc w:val="center"/>
        <w:rPr>
          <w:rFonts w:ascii="Garamond" w:hAnsi="Garamond"/>
          <w:b/>
        </w:rPr>
      </w:pPr>
      <w:r w:rsidRPr="001B3C5E">
        <w:rPr>
          <w:rFonts w:ascii="Garamond" w:hAnsi="Garamond"/>
          <w:b/>
        </w:rPr>
        <w:t>TË REPUBLIKËS “PËR PROPOZIMIN E K</w:t>
      </w:r>
      <w:r w:rsidR="00267591" w:rsidRPr="001B3C5E">
        <w:rPr>
          <w:rFonts w:ascii="Garamond" w:hAnsi="Garamond"/>
          <w:b/>
        </w:rPr>
        <w:t xml:space="preserve">RYETARIT TË KONTROLLIT </w:t>
      </w:r>
    </w:p>
    <w:p w14:paraId="1077AFE8" w14:textId="77777777" w:rsidR="000C3156" w:rsidRPr="001B3C5E" w:rsidRDefault="00267591" w:rsidP="001B3C5E">
      <w:pPr>
        <w:ind w:firstLine="284"/>
        <w:jc w:val="center"/>
        <w:rPr>
          <w:rFonts w:ascii="Garamond" w:hAnsi="Garamond"/>
          <w:b/>
        </w:rPr>
      </w:pPr>
      <w:r w:rsidRPr="001B3C5E">
        <w:rPr>
          <w:rFonts w:ascii="Garamond" w:hAnsi="Garamond"/>
          <w:b/>
        </w:rPr>
        <w:t xml:space="preserve">TË LARTË TË </w:t>
      </w:r>
      <w:r w:rsidR="00D524D0" w:rsidRPr="001B3C5E">
        <w:rPr>
          <w:rFonts w:ascii="Garamond" w:hAnsi="Garamond"/>
          <w:b/>
        </w:rPr>
        <w:t>SHTETIT”</w:t>
      </w:r>
    </w:p>
    <w:p w14:paraId="1077AFE9" w14:textId="77777777" w:rsidR="000C3156" w:rsidRPr="001B3C5E" w:rsidRDefault="000C3156" w:rsidP="001B3C5E">
      <w:pPr>
        <w:ind w:firstLine="284"/>
        <w:jc w:val="center"/>
        <w:rPr>
          <w:rFonts w:ascii="Garamond" w:hAnsi="Garamond"/>
          <w:b/>
        </w:rPr>
      </w:pPr>
    </w:p>
    <w:p w14:paraId="1077AFEA" w14:textId="77777777" w:rsidR="000C3156" w:rsidRPr="001B3C5E" w:rsidRDefault="00E054D1" w:rsidP="001B3C5E">
      <w:pPr>
        <w:ind w:firstLine="284"/>
        <w:jc w:val="both"/>
        <w:rPr>
          <w:rFonts w:ascii="Garamond" w:hAnsi="Garamond"/>
        </w:rPr>
      </w:pPr>
      <w:r w:rsidRPr="001B3C5E">
        <w:rPr>
          <w:rFonts w:ascii="Garamond" w:hAnsi="Garamond"/>
        </w:rPr>
        <w:tab/>
      </w:r>
      <w:r w:rsidR="000C3156" w:rsidRPr="001B3C5E">
        <w:rPr>
          <w:rFonts w:ascii="Garamond" w:hAnsi="Garamond"/>
        </w:rPr>
        <w:t xml:space="preserve">Në mbështetje të nenit 20 të ligjit nr. 154/2014 “Për organizimin dhe funksionimin e Kontrollit të Lartë të Shtetit” dhe </w:t>
      </w:r>
      <w:r w:rsidRPr="001B3C5E">
        <w:rPr>
          <w:rFonts w:ascii="Garamond" w:hAnsi="Garamond"/>
        </w:rPr>
        <w:t xml:space="preserve">të </w:t>
      </w:r>
      <w:r w:rsidR="000C3156" w:rsidRPr="001B3C5E">
        <w:rPr>
          <w:rFonts w:ascii="Garamond" w:hAnsi="Garamond"/>
        </w:rPr>
        <w:t>nenit 111, pika 7, të Rregullores së Kuvendit,</w:t>
      </w:r>
    </w:p>
    <w:p w14:paraId="1077AFEB" w14:textId="77777777" w:rsidR="000C3156" w:rsidRPr="001B3C5E" w:rsidRDefault="000C3156" w:rsidP="001B3C5E">
      <w:pPr>
        <w:ind w:firstLine="284"/>
        <w:rPr>
          <w:rFonts w:ascii="Garamond" w:hAnsi="Garamond"/>
        </w:rPr>
      </w:pPr>
    </w:p>
    <w:p w14:paraId="78C5B451" w14:textId="77777777" w:rsidR="001B3C5E" w:rsidRPr="007A338E" w:rsidRDefault="001B3C5E" w:rsidP="001B3C5E">
      <w:pPr>
        <w:widowControl w:val="0"/>
        <w:ind w:firstLine="284"/>
        <w:jc w:val="center"/>
        <w:rPr>
          <w:rFonts w:ascii="Garamond" w:hAnsi="Garamond"/>
        </w:rPr>
      </w:pPr>
      <w:r w:rsidRPr="007A338E">
        <w:rPr>
          <w:rFonts w:ascii="Garamond" w:hAnsi="Garamond"/>
        </w:rPr>
        <w:t>KUVENDI</w:t>
      </w:r>
    </w:p>
    <w:p w14:paraId="1077AFEE" w14:textId="77777777" w:rsidR="001B3C5E" w:rsidRPr="007A338E" w:rsidRDefault="001B3C5E" w:rsidP="001B3C5E">
      <w:pPr>
        <w:widowControl w:val="0"/>
        <w:ind w:firstLine="284"/>
        <w:jc w:val="center"/>
        <w:rPr>
          <w:rFonts w:ascii="Garamond" w:hAnsi="Garamond"/>
        </w:rPr>
      </w:pPr>
      <w:r w:rsidRPr="007A338E">
        <w:rPr>
          <w:rFonts w:ascii="Garamond" w:hAnsi="Garamond"/>
        </w:rPr>
        <w:t>I REPUBLIKËS SË SHQIPËRISË</w:t>
      </w:r>
    </w:p>
    <w:p w14:paraId="1077AFEF" w14:textId="77777777" w:rsidR="001B3C5E" w:rsidRPr="007A338E" w:rsidRDefault="001B3C5E" w:rsidP="001B3C5E">
      <w:pPr>
        <w:widowControl w:val="0"/>
        <w:ind w:firstLine="284"/>
        <w:jc w:val="center"/>
        <w:rPr>
          <w:rFonts w:ascii="Garamond" w:hAnsi="Garamond"/>
        </w:rPr>
      </w:pPr>
    </w:p>
    <w:p w14:paraId="34484986" w14:textId="77777777" w:rsidR="001B3C5E" w:rsidRPr="007A338E" w:rsidRDefault="001B3C5E" w:rsidP="001B3C5E">
      <w:pPr>
        <w:widowControl w:val="0"/>
        <w:ind w:firstLine="284"/>
        <w:jc w:val="center"/>
        <w:rPr>
          <w:rFonts w:ascii="Garamond" w:hAnsi="Garamond"/>
        </w:rPr>
      </w:pPr>
      <w:r w:rsidRPr="007A338E">
        <w:rPr>
          <w:rFonts w:ascii="Garamond" w:hAnsi="Garamond"/>
        </w:rPr>
        <w:t>VENDOSI:</w:t>
      </w:r>
    </w:p>
    <w:p w14:paraId="54397192" w14:textId="77777777" w:rsidR="000C3156" w:rsidRPr="001B3C5E" w:rsidRDefault="000C3156" w:rsidP="001B3C5E">
      <w:pPr>
        <w:ind w:firstLine="284"/>
        <w:rPr>
          <w:rFonts w:ascii="Garamond" w:hAnsi="Garamond"/>
        </w:rPr>
      </w:pPr>
    </w:p>
    <w:p w14:paraId="1077AFF2" w14:textId="0752096A" w:rsidR="000C3156" w:rsidRPr="001B3C5E" w:rsidRDefault="000C3156" w:rsidP="00EC0165">
      <w:pPr>
        <w:ind w:firstLine="284"/>
        <w:jc w:val="both"/>
        <w:rPr>
          <w:rFonts w:ascii="Garamond" w:hAnsi="Garamond"/>
        </w:rPr>
      </w:pPr>
      <w:r w:rsidRPr="001B3C5E">
        <w:rPr>
          <w:rFonts w:ascii="Garamond" w:hAnsi="Garamond"/>
        </w:rPr>
        <w:t>I. Mosmiratimin e kandidaturës s</w:t>
      </w:r>
      <w:r w:rsidR="00EC0165">
        <w:rPr>
          <w:rFonts w:ascii="Garamond" w:hAnsi="Garamond"/>
        </w:rPr>
        <w:t>ë</w:t>
      </w:r>
      <w:r w:rsidRPr="001B3C5E">
        <w:rPr>
          <w:rFonts w:ascii="Garamond" w:hAnsi="Garamond"/>
        </w:rPr>
        <w:t xml:space="preserve"> zotit</w:t>
      </w:r>
      <w:r w:rsidR="00D524D0" w:rsidRPr="001B3C5E">
        <w:rPr>
          <w:rFonts w:ascii="Garamond" w:hAnsi="Garamond"/>
        </w:rPr>
        <w:t xml:space="preserve"> Petraq Milo</w:t>
      </w:r>
      <w:r w:rsidRPr="001B3C5E">
        <w:rPr>
          <w:rFonts w:ascii="Garamond" w:hAnsi="Garamond"/>
        </w:rPr>
        <w:t xml:space="preserve">, të propozuar me dekretin nr. </w:t>
      </w:r>
      <w:r w:rsidR="00BE143F" w:rsidRPr="001B3C5E">
        <w:rPr>
          <w:rFonts w:ascii="Garamond" w:hAnsi="Garamond"/>
        </w:rPr>
        <w:t>11</w:t>
      </w:r>
      <w:r w:rsidR="00E054D1" w:rsidRPr="001B3C5E">
        <w:rPr>
          <w:rFonts w:ascii="Garamond" w:hAnsi="Garamond"/>
        </w:rPr>
        <w:t xml:space="preserve"> 229, </w:t>
      </w:r>
      <w:r w:rsidR="00EC0165">
        <w:rPr>
          <w:rFonts w:ascii="Garamond" w:hAnsi="Garamond"/>
        </w:rPr>
        <w:t>d</w:t>
      </w:r>
      <w:r w:rsidR="00E054D1" w:rsidRPr="001B3C5E">
        <w:rPr>
          <w:rFonts w:ascii="Garamond" w:hAnsi="Garamond"/>
        </w:rPr>
        <w:t>atë 17.</w:t>
      </w:r>
      <w:r w:rsidR="00BE143F" w:rsidRPr="001B3C5E">
        <w:rPr>
          <w:rFonts w:ascii="Garamond" w:hAnsi="Garamond"/>
        </w:rPr>
        <w:t>7.2019</w:t>
      </w:r>
      <w:r w:rsidRPr="001B3C5E">
        <w:rPr>
          <w:rFonts w:ascii="Garamond" w:hAnsi="Garamond"/>
        </w:rPr>
        <w:t>, t</w:t>
      </w:r>
      <w:r w:rsidR="00EC0165">
        <w:rPr>
          <w:rFonts w:ascii="Garamond" w:hAnsi="Garamond"/>
        </w:rPr>
        <w:t>ë</w:t>
      </w:r>
      <w:r w:rsidRPr="001B3C5E">
        <w:rPr>
          <w:rFonts w:ascii="Garamond" w:hAnsi="Garamond"/>
        </w:rPr>
        <w:t xml:space="preserve"> Presidentit t</w:t>
      </w:r>
      <w:r w:rsidR="00EC0165">
        <w:rPr>
          <w:rFonts w:ascii="Garamond" w:hAnsi="Garamond"/>
        </w:rPr>
        <w:t>ë</w:t>
      </w:r>
      <w:r w:rsidRPr="001B3C5E">
        <w:rPr>
          <w:rFonts w:ascii="Garamond" w:hAnsi="Garamond"/>
        </w:rPr>
        <w:t xml:space="preserve"> Republik</w:t>
      </w:r>
      <w:r w:rsidR="00EC0165">
        <w:rPr>
          <w:rFonts w:ascii="Garamond" w:hAnsi="Garamond"/>
        </w:rPr>
        <w:t>ë</w:t>
      </w:r>
      <w:r w:rsidRPr="001B3C5E">
        <w:rPr>
          <w:rFonts w:ascii="Garamond" w:hAnsi="Garamond"/>
        </w:rPr>
        <w:t>s, “Për propozimin e Kryetarit të Kontrollit të</w:t>
      </w:r>
      <w:r w:rsidR="00BE143F" w:rsidRPr="001B3C5E">
        <w:rPr>
          <w:rFonts w:ascii="Garamond" w:hAnsi="Garamond"/>
        </w:rPr>
        <w:t xml:space="preserve"> </w:t>
      </w:r>
      <w:r w:rsidRPr="001B3C5E">
        <w:rPr>
          <w:rFonts w:ascii="Garamond" w:hAnsi="Garamond"/>
        </w:rPr>
        <w:t>Lartë të Shtetit”.</w:t>
      </w:r>
    </w:p>
    <w:p w14:paraId="1077AFF4" w14:textId="7A6B3FEC" w:rsidR="000C3156" w:rsidRPr="001B3C5E" w:rsidRDefault="000C3156" w:rsidP="001B3C5E">
      <w:pPr>
        <w:ind w:firstLine="284"/>
        <w:rPr>
          <w:rFonts w:ascii="Garamond" w:hAnsi="Garamond"/>
        </w:rPr>
      </w:pPr>
      <w:r w:rsidRPr="001B3C5E">
        <w:rPr>
          <w:rFonts w:ascii="Garamond" w:hAnsi="Garamond"/>
        </w:rPr>
        <w:t>II. Ky vendim hyn në fuqi menjëherë.</w:t>
      </w:r>
    </w:p>
    <w:p w14:paraId="1077AFF5" w14:textId="77777777" w:rsidR="00E054D1" w:rsidRPr="001B3C5E" w:rsidRDefault="00E054D1" w:rsidP="001B3C5E">
      <w:pPr>
        <w:ind w:firstLine="284"/>
        <w:jc w:val="both"/>
        <w:rPr>
          <w:rFonts w:ascii="Garamond" w:hAnsi="Garamond"/>
        </w:rPr>
      </w:pPr>
    </w:p>
    <w:p w14:paraId="766A8761" w14:textId="713FE83E" w:rsidR="001B3C5E" w:rsidRPr="007A338E" w:rsidRDefault="001B3C5E" w:rsidP="001B3C5E">
      <w:pPr>
        <w:widowControl w:val="0"/>
        <w:ind w:firstLine="284"/>
        <w:jc w:val="right"/>
        <w:rPr>
          <w:rFonts w:ascii="Garamond" w:hAnsi="Garamond"/>
        </w:rPr>
      </w:pPr>
      <w:r w:rsidRPr="007A338E">
        <w:rPr>
          <w:rFonts w:ascii="Garamond" w:hAnsi="Garamond"/>
        </w:rPr>
        <w:t xml:space="preserve">KRYETAR </w:t>
      </w:r>
    </w:p>
    <w:p w14:paraId="6FD88FF1" w14:textId="77777777" w:rsidR="001B3C5E" w:rsidRPr="007A338E" w:rsidRDefault="001B3C5E" w:rsidP="001B3C5E">
      <w:pPr>
        <w:widowControl w:val="0"/>
        <w:ind w:firstLine="284"/>
        <w:jc w:val="right"/>
        <w:rPr>
          <w:rFonts w:ascii="Garamond" w:hAnsi="Garamond"/>
          <w:caps/>
        </w:rPr>
      </w:pPr>
      <w:r w:rsidRPr="007A338E">
        <w:rPr>
          <w:rFonts w:ascii="Garamond" w:hAnsi="Garamond"/>
          <w:b/>
          <w:bCs/>
          <w:caps/>
        </w:rPr>
        <w:t>G</w:t>
      </w:r>
      <w:r w:rsidRPr="007A338E">
        <w:rPr>
          <w:rFonts w:ascii="Garamond" w:hAnsi="Garamond"/>
          <w:b/>
          <w:bCs/>
        </w:rPr>
        <w:t>ramoz</w:t>
      </w:r>
      <w:r w:rsidRPr="007A338E">
        <w:rPr>
          <w:rFonts w:ascii="Garamond" w:hAnsi="Garamond"/>
          <w:b/>
          <w:bCs/>
          <w:caps/>
        </w:rPr>
        <w:t xml:space="preserve"> </w:t>
      </w:r>
      <w:r w:rsidRPr="007A338E">
        <w:rPr>
          <w:rFonts w:ascii="Garamond" w:hAnsi="Garamond"/>
          <w:b/>
          <w:bCs/>
        </w:rPr>
        <w:t>Ruçi</w:t>
      </w:r>
    </w:p>
    <w:p w14:paraId="1077AFFA" w14:textId="77777777" w:rsidR="00BE143F" w:rsidRPr="001B3C5E" w:rsidRDefault="00BE143F" w:rsidP="001B3C5E">
      <w:pPr>
        <w:ind w:firstLine="284"/>
        <w:rPr>
          <w:rFonts w:ascii="Garamond" w:hAnsi="Garamond"/>
        </w:rPr>
      </w:pPr>
    </w:p>
    <w:p w14:paraId="1077AFFB" w14:textId="1D4998CA" w:rsidR="00157375" w:rsidRPr="001B3C5E" w:rsidRDefault="00E054D1" w:rsidP="001B3C5E">
      <w:pPr>
        <w:ind w:firstLine="284"/>
        <w:rPr>
          <w:rFonts w:ascii="Garamond" w:hAnsi="Garamond"/>
        </w:rPr>
      </w:pPr>
      <w:r w:rsidRPr="001B3C5E">
        <w:rPr>
          <w:rFonts w:ascii="Garamond" w:hAnsi="Garamond"/>
        </w:rPr>
        <w:t>Miratuar n</w:t>
      </w:r>
      <w:r w:rsidR="00EC0165">
        <w:rPr>
          <w:rFonts w:ascii="Garamond" w:hAnsi="Garamond"/>
        </w:rPr>
        <w:t>ë</w:t>
      </w:r>
      <w:r w:rsidRPr="001B3C5E">
        <w:rPr>
          <w:rFonts w:ascii="Garamond" w:hAnsi="Garamond"/>
        </w:rPr>
        <w:t xml:space="preserve"> dat</w:t>
      </w:r>
      <w:r w:rsidR="00EC0165">
        <w:rPr>
          <w:rFonts w:ascii="Garamond" w:hAnsi="Garamond"/>
        </w:rPr>
        <w:t>ë</w:t>
      </w:r>
      <w:r w:rsidRPr="001B3C5E">
        <w:rPr>
          <w:rFonts w:ascii="Garamond" w:hAnsi="Garamond"/>
        </w:rPr>
        <w:t xml:space="preserve">n </w:t>
      </w:r>
      <w:r w:rsidR="00A31EDF" w:rsidRPr="001B3C5E">
        <w:rPr>
          <w:rFonts w:ascii="Garamond" w:hAnsi="Garamond"/>
        </w:rPr>
        <w:t>12.9.</w:t>
      </w:r>
      <w:r w:rsidR="000C3156" w:rsidRPr="001B3C5E">
        <w:rPr>
          <w:rFonts w:ascii="Garamond" w:hAnsi="Garamond"/>
        </w:rPr>
        <w:t>2019</w:t>
      </w:r>
      <w:r w:rsidR="00682ADD">
        <w:rPr>
          <w:rFonts w:ascii="Garamond" w:hAnsi="Garamond"/>
        </w:rPr>
        <w:t>.</w:t>
      </w:r>
      <w:bookmarkStart w:id="0" w:name="_GoBack"/>
      <w:bookmarkEnd w:id="0"/>
    </w:p>
    <w:p w14:paraId="1077AFFC" w14:textId="77777777" w:rsidR="00E054D1" w:rsidRPr="001B3C5E" w:rsidRDefault="00E054D1" w:rsidP="001B3C5E">
      <w:pPr>
        <w:ind w:firstLine="284"/>
        <w:rPr>
          <w:rFonts w:ascii="Garamond" w:hAnsi="Garamond"/>
        </w:rPr>
      </w:pPr>
    </w:p>
    <w:p w14:paraId="1077AFFD" w14:textId="77777777" w:rsidR="00E054D1" w:rsidRDefault="00E054D1" w:rsidP="00E054D1">
      <w:pPr>
        <w:rPr>
          <w:sz w:val="20"/>
          <w:szCs w:val="20"/>
        </w:rPr>
      </w:pPr>
    </w:p>
    <w:p w14:paraId="1077AFFE" w14:textId="77777777" w:rsidR="00E054D1" w:rsidRDefault="00E054D1" w:rsidP="00E054D1">
      <w:pPr>
        <w:rPr>
          <w:sz w:val="20"/>
          <w:szCs w:val="20"/>
        </w:rPr>
      </w:pPr>
    </w:p>
    <w:p w14:paraId="1077AFFF" w14:textId="77777777" w:rsidR="00E054D1" w:rsidRDefault="00E054D1" w:rsidP="00E054D1">
      <w:pPr>
        <w:rPr>
          <w:sz w:val="20"/>
          <w:szCs w:val="20"/>
        </w:rPr>
      </w:pPr>
    </w:p>
    <w:p w14:paraId="1077B000" w14:textId="77777777" w:rsidR="00E054D1" w:rsidRPr="00B558E9" w:rsidRDefault="00E054D1" w:rsidP="000C3156"/>
    <w:sectPr w:rsidR="00E054D1" w:rsidRPr="00B558E9" w:rsidSect="006E1808"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B4EBC2" w14:textId="77777777" w:rsidR="00EC0165" w:rsidRDefault="00EC0165" w:rsidP="00BB46F6">
      <w:r>
        <w:separator/>
      </w:r>
    </w:p>
  </w:endnote>
  <w:endnote w:type="continuationSeparator" w:id="0">
    <w:p w14:paraId="1FAA5449" w14:textId="77777777" w:rsidR="00EC0165" w:rsidRDefault="00EC0165" w:rsidP="00BB46F6">
      <w:r>
        <w:continuationSeparator/>
      </w:r>
    </w:p>
  </w:endnote>
  <w:endnote w:type="continuationNotice" w:id="1">
    <w:p w14:paraId="40F70E10" w14:textId="77777777" w:rsidR="00EC0165" w:rsidRDefault="00EC01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77B005" w14:textId="77777777" w:rsidR="00EC0165" w:rsidRDefault="00EC016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EA622A" w14:textId="77777777" w:rsidR="00EC0165" w:rsidRDefault="00EC0165" w:rsidP="00BB46F6">
      <w:r>
        <w:separator/>
      </w:r>
    </w:p>
  </w:footnote>
  <w:footnote w:type="continuationSeparator" w:id="0">
    <w:p w14:paraId="64538C41" w14:textId="77777777" w:rsidR="00EC0165" w:rsidRDefault="00EC0165" w:rsidP="00BB46F6">
      <w:r>
        <w:continuationSeparator/>
      </w:r>
    </w:p>
  </w:footnote>
  <w:footnote w:type="continuationNotice" w:id="1">
    <w:p w14:paraId="3669C707" w14:textId="77777777" w:rsidR="00EC0165" w:rsidRDefault="00EC016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01E9"/>
    <w:multiLevelType w:val="hybridMultilevel"/>
    <w:tmpl w:val="E5242EC4"/>
    <w:lvl w:ilvl="0" w:tplc="9CC6FBC8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61E2E"/>
    <w:multiLevelType w:val="hybridMultilevel"/>
    <w:tmpl w:val="11181140"/>
    <w:lvl w:ilvl="0" w:tplc="D02CD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4A5858"/>
    <w:multiLevelType w:val="hybridMultilevel"/>
    <w:tmpl w:val="1794DB36"/>
    <w:lvl w:ilvl="0" w:tplc="EDE652B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32"/>
    <w:rsid w:val="00012777"/>
    <w:rsid w:val="00051C3E"/>
    <w:rsid w:val="00092B4D"/>
    <w:rsid w:val="000A4560"/>
    <w:rsid w:val="000C3156"/>
    <w:rsid w:val="000D11E6"/>
    <w:rsid w:val="00157375"/>
    <w:rsid w:val="00196F5E"/>
    <w:rsid w:val="001B3C5E"/>
    <w:rsid w:val="001C26C9"/>
    <w:rsid w:val="001F09DE"/>
    <w:rsid w:val="00227CAE"/>
    <w:rsid w:val="00267591"/>
    <w:rsid w:val="003336D0"/>
    <w:rsid w:val="00343335"/>
    <w:rsid w:val="003917C8"/>
    <w:rsid w:val="003B6349"/>
    <w:rsid w:val="004F56E8"/>
    <w:rsid w:val="00504114"/>
    <w:rsid w:val="00642A21"/>
    <w:rsid w:val="006464F8"/>
    <w:rsid w:val="00682ADD"/>
    <w:rsid w:val="006A7BEF"/>
    <w:rsid w:val="006E1808"/>
    <w:rsid w:val="0075018E"/>
    <w:rsid w:val="00777BB8"/>
    <w:rsid w:val="00790501"/>
    <w:rsid w:val="007A5BA4"/>
    <w:rsid w:val="00923432"/>
    <w:rsid w:val="0098578C"/>
    <w:rsid w:val="00A31EDF"/>
    <w:rsid w:val="00B310C6"/>
    <w:rsid w:val="00B463AF"/>
    <w:rsid w:val="00B558E9"/>
    <w:rsid w:val="00B93227"/>
    <w:rsid w:val="00BB46F6"/>
    <w:rsid w:val="00BB4EA3"/>
    <w:rsid w:val="00BE143F"/>
    <w:rsid w:val="00C715BD"/>
    <w:rsid w:val="00D524D0"/>
    <w:rsid w:val="00D737B5"/>
    <w:rsid w:val="00D93B86"/>
    <w:rsid w:val="00E054D1"/>
    <w:rsid w:val="00E22020"/>
    <w:rsid w:val="00EA7C0B"/>
    <w:rsid w:val="00EC0165"/>
    <w:rsid w:val="00ED0E19"/>
    <w:rsid w:val="00F6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AF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23432"/>
    <w:pPr>
      <w:keepNext/>
      <w:spacing w:after="288"/>
      <w:ind w:right="-76"/>
      <w:jc w:val="center"/>
      <w:outlineLvl w:val="0"/>
    </w:pPr>
    <w:rPr>
      <w:b/>
      <w:bCs/>
      <w:spacing w:val="2"/>
      <w:sz w:val="28"/>
    </w:rPr>
  </w:style>
  <w:style w:type="paragraph" w:styleId="Heading2">
    <w:name w:val="heading 2"/>
    <w:basedOn w:val="Normal"/>
    <w:next w:val="Normal"/>
    <w:link w:val="Heading2Char"/>
    <w:qFormat/>
    <w:rsid w:val="00923432"/>
    <w:pPr>
      <w:keepNext/>
      <w:jc w:val="center"/>
      <w:outlineLvl w:val="1"/>
    </w:pPr>
    <w:rPr>
      <w:b/>
      <w:bCs/>
      <w:spacing w:val="2"/>
    </w:rPr>
  </w:style>
  <w:style w:type="paragraph" w:styleId="Heading3">
    <w:name w:val="heading 3"/>
    <w:basedOn w:val="Normal"/>
    <w:next w:val="Normal"/>
    <w:link w:val="Heading3Char"/>
    <w:qFormat/>
    <w:rsid w:val="00923432"/>
    <w:pPr>
      <w:keepNext/>
      <w:widowControl w:val="0"/>
      <w:autoSpaceDE w:val="0"/>
      <w:autoSpaceDN w:val="0"/>
      <w:adjustRightInd w:val="0"/>
      <w:jc w:val="center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923432"/>
    <w:pPr>
      <w:keepNext/>
      <w:widowControl w:val="0"/>
      <w:autoSpaceDE w:val="0"/>
      <w:autoSpaceDN w:val="0"/>
      <w:adjustRightInd w:val="0"/>
      <w:ind w:left="5580"/>
      <w:jc w:val="center"/>
      <w:outlineLvl w:val="3"/>
    </w:pPr>
    <w:rPr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923432"/>
    <w:pPr>
      <w:keepNext/>
      <w:spacing w:after="288"/>
      <w:ind w:right="-76"/>
      <w:jc w:val="center"/>
      <w:outlineLvl w:val="4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3432"/>
    <w:rPr>
      <w:rFonts w:ascii="Times New Roman" w:eastAsia="Times New Roman" w:hAnsi="Times New Roman" w:cs="Times New Roman"/>
      <w:b/>
      <w:bCs/>
      <w:spacing w:val="2"/>
      <w:sz w:val="28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923432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rsid w:val="00923432"/>
    <w:rPr>
      <w:rFonts w:ascii="Times New Roman" w:eastAsia="Times New Roman" w:hAnsi="Times New Roman" w:cs="Times New Roman"/>
      <w:spacing w:val="2"/>
      <w:sz w:val="28"/>
      <w:szCs w:val="24"/>
      <w:lang w:val="sq-AL"/>
    </w:rPr>
  </w:style>
  <w:style w:type="paragraph" w:styleId="Title">
    <w:name w:val="Title"/>
    <w:basedOn w:val="Normal"/>
    <w:link w:val="TitleChar"/>
    <w:qFormat/>
    <w:rsid w:val="00923432"/>
    <w:pPr>
      <w:jc w:val="center"/>
    </w:pPr>
    <w:rPr>
      <w:b/>
      <w:bCs/>
      <w:spacing w:val="2"/>
    </w:rPr>
  </w:style>
  <w:style w:type="character" w:customStyle="1" w:styleId="TitleChar">
    <w:name w:val="Title Char"/>
    <w:basedOn w:val="DefaultParagraphFont"/>
    <w:link w:val="Title"/>
    <w:rsid w:val="00923432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923432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Footer">
    <w:name w:val="footer"/>
    <w:basedOn w:val="Normal"/>
    <w:link w:val="FooterChar"/>
    <w:rsid w:val="00923432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92343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6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6D0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B55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857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578C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23432"/>
    <w:pPr>
      <w:keepNext/>
      <w:spacing w:after="288"/>
      <w:ind w:right="-76"/>
      <w:jc w:val="center"/>
      <w:outlineLvl w:val="0"/>
    </w:pPr>
    <w:rPr>
      <w:b/>
      <w:bCs/>
      <w:spacing w:val="2"/>
      <w:sz w:val="28"/>
    </w:rPr>
  </w:style>
  <w:style w:type="paragraph" w:styleId="Heading2">
    <w:name w:val="heading 2"/>
    <w:basedOn w:val="Normal"/>
    <w:next w:val="Normal"/>
    <w:link w:val="Heading2Char"/>
    <w:qFormat/>
    <w:rsid w:val="00923432"/>
    <w:pPr>
      <w:keepNext/>
      <w:jc w:val="center"/>
      <w:outlineLvl w:val="1"/>
    </w:pPr>
    <w:rPr>
      <w:b/>
      <w:bCs/>
      <w:spacing w:val="2"/>
    </w:rPr>
  </w:style>
  <w:style w:type="paragraph" w:styleId="Heading3">
    <w:name w:val="heading 3"/>
    <w:basedOn w:val="Normal"/>
    <w:next w:val="Normal"/>
    <w:link w:val="Heading3Char"/>
    <w:qFormat/>
    <w:rsid w:val="00923432"/>
    <w:pPr>
      <w:keepNext/>
      <w:widowControl w:val="0"/>
      <w:autoSpaceDE w:val="0"/>
      <w:autoSpaceDN w:val="0"/>
      <w:adjustRightInd w:val="0"/>
      <w:jc w:val="center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923432"/>
    <w:pPr>
      <w:keepNext/>
      <w:widowControl w:val="0"/>
      <w:autoSpaceDE w:val="0"/>
      <w:autoSpaceDN w:val="0"/>
      <w:adjustRightInd w:val="0"/>
      <w:ind w:left="5580"/>
      <w:jc w:val="center"/>
      <w:outlineLvl w:val="3"/>
    </w:pPr>
    <w:rPr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923432"/>
    <w:pPr>
      <w:keepNext/>
      <w:spacing w:after="288"/>
      <w:ind w:right="-76"/>
      <w:jc w:val="center"/>
      <w:outlineLvl w:val="4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3432"/>
    <w:rPr>
      <w:rFonts w:ascii="Times New Roman" w:eastAsia="Times New Roman" w:hAnsi="Times New Roman" w:cs="Times New Roman"/>
      <w:b/>
      <w:bCs/>
      <w:spacing w:val="2"/>
      <w:sz w:val="28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923432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rsid w:val="00923432"/>
    <w:rPr>
      <w:rFonts w:ascii="Times New Roman" w:eastAsia="Times New Roman" w:hAnsi="Times New Roman" w:cs="Times New Roman"/>
      <w:spacing w:val="2"/>
      <w:sz w:val="28"/>
      <w:szCs w:val="24"/>
      <w:lang w:val="sq-AL"/>
    </w:rPr>
  </w:style>
  <w:style w:type="paragraph" w:styleId="Title">
    <w:name w:val="Title"/>
    <w:basedOn w:val="Normal"/>
    <w:link w:val="TitleChar"/>
    <w:qFormat/>
    <w:rsid w:val="00923432"/>
    <w:pPr>
      <w:jc w:val="center"/>
    </w:pPr>
    <w:rPr>
      <w:b/>
      <w:bCs/>
      <w:spacing w:val="2"/>
    </w:rPr>
  </w:style>
  <w:style w:type="character" w:customStyle="1" w:styleId="TitleChar">
    <w:name w:val="Title Char"/>
    <w:basedOn w:val="DefaultParagraphFont"/>
    <w:link w:val="Title"/>
    <w:rsid w:val="00923432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923432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Footer">
    <w:name w:val="footer"/>
    <w:basedOn w:val="Normal"/>
    <w:link w:val="FooterChar"/>
    <w:rsid w:val="00923432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92343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6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6D0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B55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857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578C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012AA083BA4594A60FD8591E512E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2019-09-18T09:32:58Z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 rrëzimin e dekretit nr. 11 229, datë 17.7.2019, të presidentit të Republikës, "Për propozimin e kryetarit të kontrollit të lartë të shtetit"</Titulli>
    <Modifikuesi xmlns="0e656187-b300-4fb0-8bf4-3a50f872073c">ermira.bukaci</Modifikuesi>
    <Nr_x002e__x0020_prot_x0020_QBZ xmlns="0e656187-b300-4fb0-8bf4-3a50f872073c">1312/4</Nr_x002e__x0020_prot_x0020_QBZ>
    <Data_x0020_e_x0020_Modifikimit xmlns="0e656187-b300-4fb0-8bf4-3a50f872073c">2019-09-18T09:48:08Z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012AA083BA4594A60FD8591E512E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91C74-43F1-4F14-B2C7-5D453E0131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164B2-1E2F-4AE2-8BFD-839DDB216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56990B-9C3B-42A7-8619-54A2321204B0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F836E35-E8A2-4086-B635-34E0E5E543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B45B1E-99B0-416B-9D71-9199EC966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D9C1DE-F2CD-4156-A54F-96C14DB47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rrëzimin e dekretit nr. 11 229, datë 17.7.2019, të presidentit të Republikës, "Për propozimin e kryetarit të kontrollit të lartë të shtetit"</vt:lpstr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rrëzimin e dekretit nr. 11 229, datë 17.7.2019, të presidentit të Republikës, "Për propozimin e kryetarit të kontrollit të lartë të shtetit"</dc:title>
  <dc:creator>Nikolini</dc:creator>
  <cp:lastModifiedBy>Jorina Kryeziu</cp:lastModifiedBy>
  <cp:revision>17</cp:revision>
  <cp:lastPrinted>2019-09-16T09:50:00Z</cp:lastPrinted>
  <dcterms:created xsi:type="dcterms:W3CDTF">2019-09-12T06:55:00Z</dcterms:created>
  <dcterms:modified xsi:type="dcterms:W3CDTF">2019-09-18T09:59:00Z</dcterms:modified>
</cp:coreProperties>
</file>