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54A061" w14:textId="77777777" w:rsidR="00157375" w:rsidRPr="00A81212" w:rsidRDefault="00157375" w:rsidP="00A81212">
      <w:pPr>
        <w:ind w:firstLine="284"/>
        <w:jc w:val="center"/>
        <w:rPr>
          <w:rFonts w:ascii="Garamond" w:hAnsi="Garamond"/>
          <w:b/>
        </w:rPr>
      </w:pPr>
      <w:r w:rsidRPr="00A81212">
        <w:rPr>
          <w:rFonts w:ascii="Garamond" w:hAnsi="Garamond"/>
          <w:b/>
        </w:rPr>
        <w:t>VENDIM</w:t>
      </w:r>
    </w:p>
    <w:p w14:paraId="0954A063" w14:textId="77777777" w:rsidR="000C3156" w:rsidRPr="00A81212" w:rsidRDefault="000C3156" w:rsidP="00A81212">
      <w:pPr>
        <w:ind w:firstLine="284"/>
        <w:jc w:val="center"/>
        <w:rPr>
          <w:rFonts w:ascii="Garamond" w:hAnsi="Garamond"/>
          <w:b/>
        </w:rPr>
      </w:pPr>
      <w:r w:rsidRPr="00A81212">
        <w:rPr>
          <w:rFonts w:ascii="Garamond" w:hAnsi="Garamond"/>
          <w:b/>
        </w:rPr>
        <w:t xml:space="preserve">Nr. </w:t>
      </w:r>
      <w:r w:rsidR="00EF44C6" w:rsidRPr="00A81212">
        <w:rPr>
          <w:rFonts w:ascii="Garamond" w:hAnsi="Garamond"/>
          <w:b/>
        </w:rPr>
        <w:t>96</w:t>
      </w:r>
      <w:r w:rsidRPr="00A81212">
        <w:rPr>
          <w:rFonts w:ascii="Garamond" w:hAnsi="Garamond"/>
          <w:b/>
        </w:rPr>
        <w:t>/2019</w:t>
      </w:r>
    </w:p>
    <w:p w14:paraId="0954A064" w14:textId="77777777" w:rsidR="000C3156" w:rsidRPr="00A81212" w:rsidRDefault="000C3156" w:rsidP="00A81212">
      <w:pPr>
        <w:ind w:firstLine="284"/>
        <w:jc w:val="center"/>
        <w:rPr>
          <w:rFonts w:ascii="Garamond" w:hAnsi="Garamond"/>
          <w:b/>
        </w:rPr>
      </w:pPr>
    </w:p>
    <w:p w14:paraId="0954A065" w14:textId="77777777" w:rsidR="00663019" w:rsidRPr="00A81212" w:rsidRDefault="00663019" w:rsidP="00A81212">
      <w:pPr>
        <w:ind w:firstLine="284"/>
        <w:jc w:val="center"/>
        <w:rPr>
          <w:rFonts w:ascii="Garamond" w:hAnsi="Garamond"/>
          <w:b/>
        </w:rPr>
      </w:pPr>
      <w:r w:rsidRPr="00A81212">
        <w:rPr>
          <w:rFonts w:ascii="Garamond" w:hAnsi="Garamond"/>
          <w:b/>
        </w:rPr>
        <w:t>PËR EMËRIMIN E ZOTI</w:t>
      </w:r>
      <w:r w:rsidR="00E7576D" w:rsidRPr="00A81212">
        <w:rPr>
          <w:rFonts w:ascii="Garamond" w:hAnsi="Garamond"/>
          <w:b/>
        </w:rPr>
        <w:t xml:space="preserve">T ERVIN METE </w:t>
      </w:r>
      <w:r w:rsidRPr="00A81212">
        <w:rPr>
          <w:rFonts w:ascii="Garamond" w:hAnsi="Garamond"/>
          <w:b/>
        </w:rPr>
        <w:t>ANËTAR I BORDIT TË AUTORITETIT TË MBIKËQYRJES FINANCIARE NË FUNKSIONIN E KRYETARIT TË BORDIT</w:t>
      </w:r>
    </w:p>
    <w:p w14:paraId="0954A066" w14:textId="77777777" w:rsidR="00663019" w:rsidRPr="00A81212" w:rsidRDefault="00663019" w:rsidP="00A81212">
      <w:pPr>
        <w:ind w:firstLine="284"/>
        <w:jc w:val="both"/>
        <w:rPr>
          <w:rFonts w:ascii="Garamond" w:hAnsi="Garamond"/>
        </w:rPr>
      </w:pPr>
    </w:p>
    <w:p w14:paraId="0954A067" w14:textId="5CD4C219" w:rsidR="00663019" w:rsidRPr="00A81212" w:rsidRDefault="00EB5DCF" w:rsidP="00A81212">
      <w:pPr>
        <w:ind w:firstLine="284"/>
        <w:jc w:val="both"/>
        <w:rPr>
          <w:rFonts w:ascii="Garamond" w:hAnsi="Garamond"/>
        </w:rPr>
      </w:pPr>
      <w:r w:rsidRPr="00A81212">
        <w:rPr>
          <w:rFonts w:ascii="Garamond" w:hAnsi="Garamond"/>
        </w:rPr>
        <w:tab/>
      </w:r>
      <w:r w:rsidR="00663019" w:rsidRPr="00A81212">
        <w:rPr>
          <w:rFonts w:ascii="Garamond" w:hAnsi="Garamond"/>
        </w:rPr>
        <w:t>Në mbështetje të nenit 78</w:t>
      </w:r>
      <w:r w:rsidR="00E96221" w:rsidRPr="00A81212">
        <w:rPr>
          <w:rFonts w:ascii="Garamond" w:hAnsi="Garamond"/>
        </w:rPr>
        <w:t xml:space="preserve"> të Kushtetutës, të neneve 5, 6 dhe 7</w:t>
      </w:r>
      <w:r w:rsidR="00D72D2B">
        <w:rPr>
          <w:rFonts w:ascii="Garamond" w:hAnsi="Garamond"/>
        </w:rPr>
        <w:t>,</w:t>
      </w:r>
      <w:r w:rsidR="00663019" w:rsidRPr="00A81212">
        <w:rPr>
          <w:rFonts w:ascii="Garamond" w:hAnsi="Garamond"/>
        </w:rPr>
        <w:t xml:space="preserve"> të ligjit nr. 9572, datë 3.7.2006, “Për Autoritetin e Mbikëqyrjes Financiare”, të ndryshuar, si dhe të nenit 111</w:t>
      </w:r>
      <w:r w:rsidR="00D72D2B">
        <w:rPr>
          <w:rFonts w:ascii="Garamond" w:hAnsi="Garamond"/>
        </w:rPr>
        <w:t>,</w:t>
      </w:r>
      <w:bookmarkStart w:id="0" w:name="_GoBack"/>
      <w:bookmarkEnd w:id="0"/>
      <w:r w:rsidR="00663019" w:rsidRPr="00A81212">
        <w:rPr>
          <w:rFonts w:ascii="Garamond" w:hAnsi="Garamond"/>
        </w:rPr>
        <w:t xml:space="preserve"> të Rregullores së Kuvendit, me propozimin e Komisionit për Ekonominë dhe Financat,</w:t>
      </w:r>
    </w:p>
    <w:p w14:paraId="0954A068" w14:textId="77777777" w:rsidR="00663019" w:rsidRPr="00A81212" w:rsidRDefault="00663019" w:rsidP="00A81212">
      <w:pPr>
        <w:ind w:firstLine="284"/>
        <w:jc w:val="center"/>
        <w:rPr>
          <w:rFonts w:ascii="Garamond" w:hAnsi="Garamond"/>
        </w:rPr>
      </w:pPr>
    </w:p>
    <w:p w14:paraId="3F69456F" w14:textId="77777777" w:rsidR="00A81212" w:rsidRPr="007A338E" w:rsidRDefault="00A81212" w:rsidP="00A81212">
      <w:pPr>
        <w:widowControl w:val="0"/>
        <w:ind w:firstLine="284"/>
        <w:jc w:val="center"/>
        <w:rPr>
          <w:rFonts w:ascii="Garamond" w:hAnsi="Garamond"/>
        </w:rPr>
      </w:pPr>
      <w:r w:rsidRPr="007A338E">
        <w:rPr>
          <w:rFonts w:ascii="Garamond" w:hAnsi="Garamond"/>
        </w:rPr>
        <w:t>KUVENDI</w:t>
      </w:r>
    </w:p>
    <w:p w14:paraId="44997A35" w14:textId="77777777" w:rsidR="00A81212" w:rsidRPr="007A338E" w:rsidRDefault="00A81212" w:rsidP="00A81212">
      <w:pPr>
        <w:widowControl w:val="0"/>
        <w:ind w:firstLine="284"/>
        <w:jc w:val="center"/>
        <w:rPr>
          <w:rFonts w:ascii="Garamond" w:hAnsi="Garamond"/>
        </w:rPr>
      </w:pPr>
      <w:r w:rsidRPr="007A338E">
        <w:rPr>
          <w:rFonts w:ascii="Garamond" w:hAnsi="Garamond"/>
        </w:rPr>
        <w:t>I REPUBLIKËS SË SHQIPËRISË</w:t>
      </w:r>
    </w:p>
    <w:p w14:paraId="4EF216A6" w14:textId="77777777" w:rsidR="00A81212" w:rsidRPr="007A338E" w:rsidRDefault="00A81212" w:rsidP="00A81212">
      <w:pPr>
        <w:widowControl w:val="0"/>
        <w:ind w:firstLine="284"/>
        <w:jc w:val="center"/>
        <w:rPr>
          <w:rFonts w:ascii="Garamond" w:hAnsi="Garamond"/>
        </w:rPr>
      </w:pPr>
    </w:p>
    <w:p w14:paraId="385BBE83" w14:textId="77777777" w:rsidR="00A81212" w:rsidRPr="007A338E" w:rsidRDefault="00A81212" w:rsidP="00A81212">
      <w:pPr>
        <w:widowControl w:val="0"/>
        <w:ind w:firstLine="284"/>
        <w:jc w:val="center"/>
        <w:rPr>
          <w:rFonts w:ascii="Garamond" w:hAnsi="Garamond"/>
        </w:rPr>
      </w:pPr>
      <w:r w:rsidRPr="007A338E">
        <w:rPr>
          <w:rFonts w:ascii="Garamond" w:hAnsi="Garamond"/>
        </w:rPr>
        <w:t>VENDOSI:</w:t>
      </w:r>
    </w:p>
    <w:p w14:paraId="0954A06E" w14:textId="77777777" w:rsidR="00663019" w:rsidRPr="00A81212" w:rsidRDefault="00663019" w:rsidP="00A81212">
      <w:pPr>
        <w:ind w:firstLine="284"/>
        <w:jc w:val="both"/>
        <w:rPr>
          <w:rFonts w:ascii="Garamond" w:hAnsi="Garamond"/>
        </w:rPr>
      </w:pPr>
    </w:p>
    <w:p w14:paraId="0954A06F" w14:textId="2F1BEEEF" w:rsidR="00663019" w:rsidRPr="00A81212" w:rsidRDefault="00E7576D" w:rsidP="00A81212">
      <w:pPr>
        <w:ind w:firstLine="284"/>
        <w:jc w:val="both"/>
        <w:rPr>
          <w:rFonts w:ascii="Garamond" w:hAnsi="Garamond"/>
        </w:rPr>
      </w:pPr>
      <w:r w:rsidRPr="00A81212">
        <w:rPr>
          <w:rFonts w:ascii="Garamond" w:hAnsi="Garamond"/>
        </w:rPr>
        <w:t xml:space="preserve">I. Zoti Ervin Mete </w:t>
      </w:r>
      <w:r w:rsidR="00663019" w:rsidRPr="00A81212">
        <w:rPr>
          <w:rFonts w:ascii="Garamond" w:hAnsi="Garamond"/>
        </w:rPr>
        <w:t>emërohet anëtar i Bordit të Autoriteti</w:t>
      </w:r>
      <w:r w:rsidRPr="00A81212">
        <w:rPr>
          <w:rFonts w:ascii="Garamond" w:hAnsi="Garamond"/>
        </w:rPr>
        <w:t xml:space="preserve">t të Mbikëqyrjes Financiare, në </w:t>
      </w:r>
      <w:r w:rsidR="00663019" w:rsidRPr="00A81212">
        <w:rPr>
          <w:rFonts w:ascii="Garamond" w:hAnsi="Garamond"/>
        </w:rPr>
        <w:t>funksionin e Kryetarit t</w:t>
      </w:r>
      <w:r w:rsidR="00012787" w:rsidRPr="00A81212">
        <w:rPr>
          <w:rFonts w:ascii="Garamond" w:hAnsi="Garamond"/>
        </w:rPr>
        <w:t>ë Bordit</w:t>
      </w:r>
      <w:r w:rsidR="00663019" w:rsidRPr="00A81212">
        <w:rPr>
          <w:rFonts w:ascii="Garamond" w:hAnsi="Garamond"/>
        </w:rPr>
        <w:t>.</w:t>
      </w:r>
    </w:p>
    <w:p w14:paraId="0954A071" w14:textId="5DAA1EF0" w:rsidR="000C3156" w:rsidRPr="00A81212" w:rsidRDefault="00663019" w:rsidP="00A81212">
      <w:pPr>
        <w:ind w:firstLine="284"/>
        <w:jc w:val="both"/>
        <w:rPr>
          <w:rFonts w:ascii="Garamond" w:hAnsi="Garamond"/>
        </w:rPr>
      </w:pPr>
      <w:r w:rsidRPr="00A81212">
        <w:rPr>
          <w:rFonts w:ascii="Garamond" w:hAnsi="Garamond"/>
        </w:rPr>
        <w:t>II. Ky vendim hyn në fuqi menjëherë.</w:t>
      </w:r>
    </w:p>
    <w:p w14:paraId="0954A072" w14:textId="77777777" w:rsidR="00E7576D" w:rsidRPr="00A81212" w:rsidRDefault="00E7576D" w:rsidP="00A81212">
      <w:pPr>
        <w:ind w:firstLine="284"/>
        <w:jc w:val="both"/>
        <w:rPr>
          <w:rFonts w:ascii="Garamond" w:hAnsi="Garamond"/>
        </w:rPr>
      </w:pPr>
    </w:p>
    <w:p w14:paraId="32AA5D8F" w14:textId="584D99B9" w:rsidR="00A81212" w:rsidRPr="007A338E" w:rsidRDefault="00A81212" w:rsidP="00A81212">
      <w:pPr>
        <w:widowControl w:val="0"/>
        <w:ind w:firstLine="284"/>
        <w:jc w:val="right"/>
        <w:rPr>
          <w:rFonts w:ascii="Garamond" w:hAnsi="Garamond"/>
        </w:rPr>
      </w:pPr>
      <w:r w:rsidRPr="007A338E">
        <w:rPr>
          <w:rFonts w:ascii="Garamond" w:hAnsi="Garamond"/>
        </w:rPr>
        <w:t xml:space="preserve">KRYETAR </w:t>
      </w:r>
    </w:p>
    <w:p w14:paraId="4CD40A45" w14:textId="77777777" w:rsidR="00A81212" w:rsidRPr="007A338E" w:rsidRDefault="00A81212" w:rsidP="00A81212">
      <w:pPr>
        <w:widowControl w:val="0"/>
        <w:ind w:firstLine="284"/>
        <w:jc w:val="right"/>
        <w:rPr>
          <w:rFonts w:ascii="Garamond" w:hAnsi="Garamond"/>
          <w:caps/>
        </w:rPr>
      </w:pPr>
      <w:r w:rsidRPr="007A338E">
        <w:rPr>
          <w:rFonts w:ascii="Garamond" w:hAnsi="Garamond"/>
          <w:b/>
          <w:bCs/>
          <w:caps/>
        </w:rPr>
        <w:t>G</w:t>
      </w:r>
      <w:r w:rsidRPr="007A338E">
        <w:rPr>
          <w:rFonts w:ascii="Garamond" w:hAnsi="Garamond"/>
          <w:b/>
          <w:bCs/>
        </w:rPr>
        <w:t>ramoz</w:t>
      </w:r>
      <w:r w:rsidRPr="007A338E">
        <w:rPr>
          <w:rFonts w:ascii="Garamond" w:hAnsi="Garamond"/>
          <w:b/>
          <w:bCs/>
          <w:caps/>
        </w:rPr>
        <w:t xml:space="preserve"> </w:t>
      </w:r>
      <w:r w:rsidRPr="007A338E">
        <w:rPr>
          <w:rFonts w:ascii="Garamond" w:hAnsi="Garamond"/>
          <w:b/>
          <w:bCs/>
        </w:rPr>
        <w:t>Ruçi</w:t>
      </w:r>
    </w:p>
    <w:p w14:paraId="0954A077" w14:textId="77777777" w:rsidR="00BE143F" w:rsidRPr="00A81212" w:rsidRDefault="00BE143F" w:rsidP="00A81212">
      <w:pPr>
        <w:ind w:firstLine="284"/>
        <w:rPr>
          <w:rFonts w:ascii="Garamond" w:hAnsi="Garamond"/>
        </w:rPr>
      </w:pPr>
    </w:p>
    <w:p w14:paraId="0954A078" w14:textId="340F3024" w:rsidR="00157375" w:rsidRPr="00A81212" w:rsidRDefault="00E7576D" w:rsidP="00A81212">
      <w:pPr>
        <w:ind w:firstLine="284"/>
        <w:rPr>
          <w:rFonts w:ascii="Garamond" w:hAnsi="Garamond"/>
        </w:rPr>
      </w:pPr>
      <w:r w:rsidRPr="00A81212">
        <w:rPr>
          <w:rFonts w:ascii="Garamond" w:hAnsi="Garamond"/>
        </w:rPr>
        <w:t>Miratuar nё datёn 1</w:t>
      </w:r>
      <w:r w:rsidR="00EB5DCF" w:rsidRPr="00A81212">
        <w:rPr>
          <w:rFonts w:ascii="Garamond" w:hAnsi="Garamond"/>
        </w:rPr>
        <w:t>2.</w:t>
      </w:r>
      <w:r w:rsidR="00D62835" w:rsidRPr="00A81212">
        <w:rPr>
          <w:rFonts w:ascii="Garamond" w:hAnsi="Garamond"/>
        </w:rPr>
        <w:t>9.2019</w:t>
      </w:r>
      <w:r w:rsidR="009A212F">
        <w:rPr>
          <w:rFonts w:ascii="Garamond" w:hAnsi="Garamond"/>
        </w:rPr>
        <w:t>.</w:t>
      </w:r>
    </w:p>
    <w:p w14:paraId="0954A079" w14:textId="77777777" w:rsidR="00E44757" w:rsidRPr="00A81212" w:rsidRDefault="00E44757" w:rsidP="00A81212">
      <w:pPr>
        <w:ind w:firstLine="284"/>
        <w:rPr>
          <w:rFonts w:ascii="Garamond" w:hAnsi="Garamond"/>
        </w:rPr>
      </w:pPr>
    </w:p>
    <w:p w14:paraId="0954A07A" w14:textId="77777777" w:rsidR="00E44757" w:rsidRPr="00A81212" w:rsidRDefault="00E44757" w:rsidP="00A81212">
      <w:pPr>
        <w:ind w:firstLine="284"/>
        <w:rPr>
          <w:rFonts w:ascii="Garamond" w:hAnsi="Garamond"/>
        </w:rPr>
      </w:pPr>
    </w:p>
    <w:p w14:paraId="0954A07B" w14:textId="77777777" w:rsidR="00E44757" w:rsidRPr="00A81212" w:rsidRDefault="00E44757" w:rsidP="00A81212">
      <w:pPr>
        <w:ind w:firstLine="284"/>
        <w:rPr>
          <w:rFonts w:ascii="Garamond" w:hAnsi="Garamond"/>
        </w:rPr>
      </w:pPr>
    </w:p>
    <w:p w14:paraId="0954A07C" w14:textId="77777777" w:rsidR="00E44757" w:rsidRDefault="00E44757" w:rsidP="000C3156"/>
    <w:p w14:paraId="0954A07D" w14:textId="77777777" w:rsidR="00E44757" w:rsidRPr="00B558E9" w:rsidRDefault="00E44757" w:rsidP="000C3156"/>
    <w:sectPr w:rsidR="00E44757" w:rsidRPr="00B558E9" w:rsidSect="00EF44C6">
      <w:footerReference w:type="default" r:id="rId12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12AC3E" w14:textId="77777777" w:rsidR="004E51CD" w:rsidRDefault="004E51CD" w:rsidP="00BB46F6">
      <w:r>
        <w:separator/>
      </w:r>
    </w:p>
  </w:endnote>
  <w:endnote w:type="continuationSeparator" w:id="0">
    <w:p w14:paraId="6E064E42" w14:textId="77777777" w:rsidR="004E51CD" w:rsidRDefault="004E51CD" w:rsidP="00BB46F6">
      <w:r>
        <w:continuationSeparator/>
      </w:r>
    </w:p>
  </w:endnote>
  <w:endnote w:type="continuationNotice" w:id="1">
    <w:p w14:paraId="7A85D75E" w14:textId="77777777" w:rsidR="00F5129A" w:rsidRDefault="00F512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54A082" w14:textId="77777777" w:rsidR="004E51CD" w:rsidRDefault="004E51C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D5713D" w14:textId="77777777" w:rsidR="004E51CD" w:rsidRDefault="004E51CD" w:rsidP="00BB46F6">
      <w:r>
        <w:separator/>
      </w:r>
    </w:p>
  </w:footnote>
  <w:footnote w:type="continuationSeparator" w:id="0">
    <w:p w14:paraId="5B9A6D4B" w14:textId="77777777" w:rsidR="004E51CD" w:rsidRDefault="004E51CD" w:rsidP="00BB46F6">
      <w:r>
        <w:continuationSeparator/>
      </w:r>
    </w:p>
  </w:footnote>
  <w:footnote w:type="continuationNotice" w:id="1">
    <w:p w14:paraId="7659C225" w14:textId="77777777" w:rsidR="00F5129A" w:rsidRDefault="00F5129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A501E9"/>
    <w:multiLevelType w:val="hybridMultilevel"/>
    <w:tmpl w:val="E5242EC4"/>
    <w:lvl w:ilvl="0" w:tplc="9CC6FBC8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561E2E"/>
    <w:multiLevelType w:val="hybridMultilevel"/>
    <w:tmpl w:val="11181140"/>
    <w:lvl w:ilvl="0" w:tplc="D02CD4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4A5858"/>
    <w:multiLevelType w:val="hybridMultilevel"/>
    <w:tmpl w:val="1794DB36"/>
    <w:lvl w:ilvl="0" w:tplc="EDE652B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32"/>
    <w:rsid w:val="00012787"/>
    <w:rsid w:val="00051C3E"/>
    <w:rsid w:val="000A4560"/>
    <w:rsid w:val="000B1A32"/>
    <w:rsid w:val="000C3156"/>
    <w:rsid w:val="00134688"/>
    <w:rsid w:val="00157375"/>
    <w:rsid w:val="00196F5E"/>
    <w:rsid w:val="001A1088"/>
    <w:rsid w:val="00222867"/>
    <w:rsid w:val="003336D0"/>
    <w:rsid w:val="00343335"/>
    <w:rsid w:val="00384C58"/>
    <w:rsid w:val="003917C8"/>
    <w:rsid w:val="003B6349"/>
    <w:rsid w:val="004D6B4C"/>
    <w:rsid w:val="004E51CD"/>
    <w:rsid w:val="00504114"/>
    <w:rsid w:val="00642A21"/>
    <w:rsid w:val="00663019"/>
    <w:rsid w:val="006F4885"/>
    <w:rsid w:val="0075018E"/>
    <w:rsid w:val="00790501"/>
    <w:rsid w:val="007A5BA4"/>
    <w:rsid w:val="00883F6F"/>
    <w:rsid w:val="00923432"/>
    <w:rsid w:val="009A212F"/>
    <w:rsid w:val="00A40A3A"/>
    <w:rsid w:val="00A81212"/>
    <w:rsid w:val="00B310C6"/>
    <w:rsid w:val="00B558E9"/>
    <w:rsid w:val="00BB0A3D"/>
    <w:rsid w:val="00BB46F6"/>
    <w:rsid w:val="00BE143F"/>
    <w:rsid w:val="00CA404D"/>
    <w:rsid w:val="00D524D0"/>
    <w:rsid w:val="00D62835"/>
    <w:rsid w:val="00D72D2B"/>
    <w:rsid w:val="00D737B5"/>
    <w:rsid w:val="00E44757"/>
    <w:rsid w:val="00E7576D"/>
    <w:rsid w:val="00E96221"/>
    <w:rsid w:val="00EA7C0B"/>
    <w:rsid w:val="00EB5DCF"/>
    <w:rsid w:val="00EF44C6"/>
    <w:rsid w:val="00F5129A"/>
    <w:rsid w:val="00F6141E"/>
    <w:rsid w:val="00FD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4A0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923432"/>
    <w:pPr>
      <w:keepNext/>
      <w:spacing w:after="288"/>
      <w:ind w:right="-76"/>
      <w:jc w:val="center"/>
      <w:outlineLvl w:val="0"/>
    </w:pPr>
    <w:rPr>
      <w:b/>
      <w:bCs/>
      <w:spacing w:val="2"/>
      <w:sz w:val="28"/>
    </w:rPr>
  </w:style>
  <w:style w:type="paragraph" w:styleId="Heading2">
    <w:name w:val="heading 2"/>
    <w:basedOn w:val="Normal"/>
    <w:next w:val="Normal"/>
    <w:link w:val="Heading2Char"/>
    <w:qFormat/>
    <w:rsid w:val="00923432"/>
    <w:pPr>
      <w:keepNext/>
      <w:jc w:val="center"/>
      <w:outlineLvl w:val="1"/>
    </w:pPr>
    <w:rPr>
      <w:b/>
      <w:bCs/>
      <w:spacing w:val="2"/>
    </w:rPr>
  </w:style>
  <w:style w:type="paragraph" w:styleId="Heading3">
    <w:name w:val="heading 3"/>
    <w:basedOn w:val="Normal"/>
    <w:next w:val="Normal"/>
    <w:link w:val="Heading3Char"/>
    <w:qFormat/>
    <w:rsid w:val="00923432"/>
    <w:pPr>
      <w:keepNext/>
      <w:widowControl w:val="0"/>
      <w:autoSpaceDE w:val="0"/>
      <w:autoSpaceDN w:val="0"/>
      <w:adjustRightInd w:val="0"/>
      <w:jc w:val="center"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923432"/>
    <w:pPr>
      <w:keepNext/>
      <w:widowControl w:val="0"/>
      <w:autoSpaceDE w:val="0"/>
      <w:autoSpaceDN w:val="0"/>
      <w:adjustRightInd w:val="0"/>
      <w:ind w:left="5580"/>
      <w:jc w:val="center"/>
      <w:outlineLvl w:val="3"/>
    </w:pPr>
    <w:rPr>
      <w:sz w:val="28"/>
      <w:szCs w:val="20"/>
    </w:rPr>
  </w:style>
  <w:style w:type="paragraph" w:styleId="Heading5">
    <w:name w:val="heading 5"/>
    <w:basedOn w:val="Normal"/>
    <w:next w:val="Normal"/>
    <w:link w:val="Heading5Char"/>
    <w:qFormat/>
    <w:rsid w:val="00923432"/>
    <w:pPr>
      <w:keepNext/>
      <w:spacing w:after="288"/>
      <w:ind w:right="-76"/>
      <w:jc w:val="center"/>
      <w:outlineLvl w:val="4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23432"/>
    <w:rPr>
      <w:rFonts w:ascii="Times New Roman" w:eastAsia="Times New Roman" w:hAnsi="Times New Roman" w:cs="Times New Roman"/>
      <w:b/>
      <w:bCs/>
      <w:spacing w:val="2"/>
      <w:sz w:val="28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rsid w:val="00923432"/>
    <w:rPr>
      <w:rFonts w:ascii="Times New Roman" w:eastAsia="Times New Roman" w:hAnsi="Times New Roman" w:cs="Times New Roman"/>
      <w:b/>
      <w:bCs/>
      <w:spacing w:val="2"/>
      <w:sz w:val="24"/>
      <w:szCs w:val="24"/>
      <w:lang w:val="sq-AL"/>
    </w:rPr>
  </w:style>
  <w:style w:type="character" w:customStyle="1" w:styleId="Heading3Char">
    <w:name w:val="Heading 3 Char"/>
    <w:basedOn w:val="DefaultParagraphFont"/>
    <w:link w:val="Heading3"/>
    <w:rsid w:val="00923432"/>
    <w:rPr>
      <w:rFonts w:ascii="Times New Roman" w:eastAsia="Times New Roman" w:hAnsi="Times New Roman" w:cs="Times New Roman"/>
      <w:sz w:val="28"/>
      <w:szCs w:val="20"/>
      <w:lang w:val="sq-AL"/>
    </w:rPr>
  </w:style>
  <w:style w:type="character" w:customStyle="1" w:styleId="Heading4Char">
    <w:name w:val="Heading 4 Char"/>
    <w:basedOn w:val="DefaultParagraphFont"/>
    <w:link w:val="Heading4"/>
    <w:rsid w:val="00923432"/>
    <w:rPr>
      <w:rFonts w:ascii="Times New Roman" w:eastAsia="Times New Roman" w:hAnsi="Times New Roman" w:cs="Times New Roman"/>
      <w:sz w:val="28"/>
      <w:szCs w:val="20"/>
      <w:lang w:val="sq-AL"/>
    </w:rPr>
  </w:style>
  <w:style w:type="character" w:customStyle="1" w:styleId="Heading5Char">
    <w:name w:val="Heading 5 Char"/>
    <w:basedOn w:val="DefaultParagraphFont"/>
    <w:link w:val="Heading5"/>
    <w:rsid w:val="00923432"/>
    <w:rPr>
      <w:rFonts w:ascii="Times New Roman" w:eastAsia="Times New Roman" w:hAnsi="Times New Roman" w:cs="Times New Roman"/>
      <w:spacing w:val="2"/>
      <w:sz w:val="28"/>
      <w:szCs w:val="24"/>
      <w:lang w:val="sq-AL"/>
    </w:rPr>
  </w:style>
  <w:style w:type="paragraph" w:styleId="Title">
    <w:name w:val="Title"/>
    <w:basedOn w:val="Normal"/>
    <w:link w:val="TitleChar"/>
    <w:qFormat/>
    <w:rsid w:val="00923432"/>
    <w:pPr>
      <w:jc w:val="center"/>
    </w:pPr>
    <w:rPr>
      <w:b/>
      <w:bCs/>
      <w:spacing w:val="2"/>
    </w:rPr>
  </w:style>
  <w:style w:type="character" w:customStyle="1" w:styleId="TitleChar">
    <w:name w:val="Title Char"/>
    <w:basedOn w:val="DefaultParagraphFont"/>
    <w:link w:val="Title"/>
    <w:rsid w:val="00923432"/>
    <w:rPr>
      <w:rFonts w:ascii="Times New Roman" w:eastAsia="Times New Roman" w:hAnsi="Times New Roman" w:cs="Times New Roman"/>
      <w:b/>
      <w:bCs/>
      <w:spacing w:val="2"/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rsid w:val="00923432"/>
    <w:pPr>
      <w:widowControl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923432"/>
    <w:rPr>
      <w:rFonts w:ascii="Times New Roman" w:eastAsia="Times New Roman" w:hAnsi="Times New Roman" w:cs="Times New Roman"/>
      <w:sz w:val="28"/>
      <w:szCs w:val="20"/>
      <w:lang w:val="sq-AL"/>
    </w:rPr>
  </w:style>
  <w:style w:type="paragraph" w:styleId="Footer">
    <w:name w:val="footer"/>
    <w:basedOn w:val="Normal"/>
    <w:link w:val="FooterChar"/>
    <w:rsid w:val="00923432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923432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36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6D0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B558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512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129A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923432"/>
    <w:pPr>
      <w:keepNext/>
      <w:spacing w:after="288"/>
      <w:ind w:right="-76"/>
      <w:jc w:val="center"/>
      <w:outlineLvl w:val="0"/>
    </w:pPr>
    <w:rPr>
      <w:b/>
      <w:bCs/>
      <w:spacing w:val="2"/>
      <w:sz w:val="28"/>
    </w:rPr>
  </w:style>
  <w:style w:type="paragraph" w:styleId="Heading2">
    <w:name w:val="heading 2"/>
    <w:basedOn w:val="Normal"/>
    <w:next w:val="Normal"/>
    <w:link w:val="Heading2Char"/>
    <w:qFormat/>
    <w:rsid w:val="00923432"/>
    <w:pPr>
      <w:keepNext/>
      <w:jc w:val="center"/>
      <w:outlineLvl w:val="1"/>
    </w:pPr>
    <w:rPr>
      <w:b/>
      <w:bCs/>
      <w:spacing w:val="2"/>
    </w:rPr>
  </w:style>
  <w:style w:type="paragraph" w:styleId="Heading3">
    <w:name w:val="heading 3"/>
    <w:basedOn w:val="Normal"/>
    <w:next w:val="Normal"/>
    <w:link w:val="Heading3Char"/>
    <w:qFormat/>
    <w:rsid w:val="00923432"/>
    <w:pPr>
      <w:keepNext/>
      <w:widowControl w:val="0"/>
      <w:autoSpaceDE w:val="0"/>
      <w:autoSpaceDN w:val="0"/>
      <w:adjustRightInd w:val="0"/>
      <w:jc w:val="center"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923432"/>
    <w:pPr>
      <w:keepNext/>
      <w:widowControl w:val="0"/>
      <w:autoSpaceDE w:val="0"/>
      <w:autoSpaceDN w:val="0"/>
      <w:adjustRightInd w:val="0"/>
      <w:ind w:left="5580"/>
      <w:jc w:val="center"/>
      <w:outlineLvl w:val="3"/>
    </w:pPr>
    <w:rPr>
      <w:sz w:val="28"/>
      <w:szCs w:val="20"/>
    </w:rPr>
  </w:style>
  <w:style w:type="paragraph" w:styleId="Heading5">
    <w:name w:val="heading 5"/>
    <w:basedOn w:val="Normal"/>
    <w:next w:val="Normal"/>
    <w:link w:val="Heading5Char"/>
    <w:qFormat/>
    <w:rsid w:val="00923432"/>
    <w:pPr>
      <w:keepNext/>
      <w:spacing w:after="288"/>
      <w:ind w:right="-76"/>
      <w:jc w:val="center"/>
      <w:outlineLvl w:val="4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23432"/>
    <w:rPr>
      <w:rFonts w:ascii="Times New Roman" w:eastAsia="Times New Roman" w:hAnsi="Times New Roman" w:cs="Times New Roman"/>
      <w:b/>
      <w:bCs/>
      <w:spacing w:val="2"/>
      <w:sz w:val="28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rsid w:val="00923432"/>
    <w:rPr>
      <w:rFonts w:ascii="Times New Roman" w:eastAsia="Times New Roman" w:hAnsi="Times New Roman" w:cs="Times New Roman"/>
      <w:b/>
      <w:bCs/>
      <w:spacing w:val="2"/>
      <w:sz w:val="24"/>
      <w:szCs w:val="24"/>
      <w:lang w:val="sq-AL"/>
    </w:rPr>
  </w:style>
  <w:style w:type="character" w:customStyle="1" w:styleId="Heading3Char">
    <w:name w:val="Heading 3 Char"/>
    <w:basedOn w:val="DefaultParagraphFont"/>
    <w:link w:val="Heading3"/>
    <w:rsid w:val="00923432"/>
    <w:rPr>
      <w:rFonts w:ascii="Times New Roman" w:eastAsia="Times New Roman" w:hAnsi="Times New Roman" w:cs="Times New Roman"/>
      <w:sz w:val="28"/>
      <w:szCs w:val="20"/>
      <w:lang w:val="sq-AL"/>
    </w:rPr>
  </w:style>
  <w:style w:type="character" w:customStyle="1" w:styleId="Heading4Char">
    <w:name w:val="Heading 4 Char"/>
    <w:basedOn w:val="DefaultParagraphFont"/>
    <w:link w:val="Heading4"/>
    <w:rsid w:val="00923432"/>
    <w:rPr>
      <w:rFonts w:ascii="Times New Roman" w:eastAsia="Times New Roman" w:hAnsi="Times New Roman" w:cs="Times New Roman"/>
      <w:sz w:val="28"/>
      <w:szCs w:val="20"/>
      <w:lang w:val="sq-AL"/>
    </w:rPr>
  </w:style>
  <w:style w:type="character" w:customStyle="1" w:styleId="Heading5Char">
    <w:name w:val="Heading 5 Char"/>
    <w:basedOn w:val="DefaultParagraphFont"/>
    <w:link w:val="Heading5"/>
    <w:rsid w:val="00923432"/>
    <w:rPr>
      <w:rFonts w:ascii="Times New Roman" w:eastAsia="Times New Roman" w:hAnsi="Times New Roman" w:cs="Times New Roman"/>
      <w:spacing w:val="2"/>
      <w:sz w:val="28"/>
      <w:szCs w:val="24"/>
      <w:lang w:val="sq-AL"/>
    </w:rPr>
  </w:style>
  <w:style w:type="paragraph" w:styleId="Title">
    <w:name w:val="Title"/>
    <w:basedOn w:val="Normal"/>
    <w:link w:val="TitleChar"/>
    <w:qFormat/>
    <w:rsid w:val="00923432"/>
    <w:pPr>
      <w:jc w:val="center"/>
    </w:pPr>
    <w:rPr>
      <w:b/>
      <w:bCs/>
      <w:spacing w:val="2"/>
    </w:rPr>
  </w:style>
  <w:style w:type="character" w:customStyle="1" w:styleId="TitleChar">
    <w:name w:val="Title Char"/>
    <w:basedOn w:val="DefaultParagraphFont"/>
    <w:link w:val="Title"/>
    <w:rsid w:val="00923432"/>
    <w:rPr>
      <w:rFonts w:ascii="Times New Roman" w:eastAsia="Times New Roman" w:hAnsi="Times New Roman" w:cs="Times New Roman"/>
      <w:b/>
      <w:bCs/>
      <w:spacing w:val="2"/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rsid w:val="00923432"/>
    <w:pPr>
      <w:widowControl w:val="0"/>
      <w:autoSpaceDE w:val="0"/>
      <w:autoSpaceDN w:val="0"/>
      <w:adjustRightInd w:val="0"/>
      <w:ind w:firstLine="720"/>
      <w:jc w:val="both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923432"/>
    <w:rPr>
      <w:rFonts w:ascii="Times New Roman" w:eastAsia="Times New Roman" w:hAnsi="Times New Roman" w:cs="Times New Roman"/>
      <w:sz w:val="28"/>
      <w:szCs w:val="20"/>
      <w:lang w:val="sq-AL"/>
    </w:rPr>
  </w:style>
  <w:style w:type="paragraph" w:styleId="Footer">
    <w:name w:val="footer"/>
    <w:basedOn w:val="Normal"/>
    <w:link w:val="FooterChar"/>
    <w:rsid w:val="00923432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923432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36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6D0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B558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512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129A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6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64A681A0D94687B057A05F87C667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2019-09-18T09:32:59Z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Për emërimin e zotit Ervin Mete anëtar i bordit të autoritetit të mbikëqyrjes financiare në funksionin e kryetarit të bordit </Titulli>
    <Modifikuesi xmlns="0e656187-b300-4fb0-8bf4-3a50f872073c">ermira.bukaci</Modifikuesi>
    <Nr_x002e__x0020_prot_x0020_QBZ xmlns="0e656187-b300-4fb0-8bf4-3a50f872073c">1312/6</Nr_x002e__x0020_prot_x0020_QBZ>
    <Data_x0020_e_x0020_Modifikimit xmlns="0e656187-b300-4fb0-8bf4-3a50f872073c">2019-09-18T09:50:41Z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3280/1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D682D-A400-46C5-B604-2B20F378D3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8FA083-951F-4DD7-BF84-0CAED3549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1FA7870-795E-4323-BFF6-7479581847E4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670BE9B-046A-41EE-B579-B1E567686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zotit Ervin Mete anëtar i bordit të autoritetit të mbikëqyrjes financiare në funksionin e kryetarit të bordit</dc:title>
  <dc:creator>Nikolini</dc:creator>
  <cp:lastModifiedBy>Jorina Kryeziu</cp:lastModifiedBy>
  <cp:revision>16</cp:revision>
  <cp:lastPrinted>2019-09-17T07:53:00Z</cp:lastPrinted>
  <dcterms:created xsi:type="dcterms:W3CDTF">2019-09-16T10:12:00Z</dcterms:created>
  <dcterms:modified xsi:type="dcterms:W3CDTF">2019-09-18T10:06:00Z</dcterms:modified>
</cp:coreProperties>
</file>