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596BB5A" w14:textId="77777777" w:rsidR="00B529DE" w:rsidRPr="00361A41" w:rsidRDefault="00B529DE" w:rsidP="002D3BE5">
      <w:pPr>
        <w:widowControl w:val="0"/>
        <w:spacing w:after="0" w:line="240" w:lineRule="auto"/>
        <w:jc w:val="center"/>
        <w:rPr>
          <w:rFonts w:ascii="Garamond" w:eastAsia="Times New Roman" w:hAnsi="Garamond" w:cs="Times New Roman"/>
          <w:b/>
          <w:bCs/>
          <w:sz w:val="24"/>
          <w:szCs w:val="24"/>
        </w:rPr>
      </w:pPr>
      <w:r w:rsidRPr="00361A41">
        <w:rPr>
          <w:rFonts w:ascii="Garamond" w:eastAsia="Times New Roman" w:hAnsi="Garamond" w:cs="Times New Roman"/>
          <w:b/>
          <w:bCs/>
          <w:sz w:val="24"/>
          <w:szCs w:val="24"/>
        </w:rPr>
        <w:t>VENDIM</w:t>
      </w:r>
    </w:p>
    <w:p w14:paraId="6596BB5C" w14:textId="77777777" w:rsidR="00B529DE" w:rsidRPr="00361A41" w:rsidRDefault="002D3BE5" w:rsidP="002D3BE5">
      <w:pPr>
        <w:widowControl w:val="0"/>
        <w:spacing w:after="0" w:line="240" w:lineRule="auto"/>
        <w:jc w:val="center"/>
        <w:rPr>
          <w:rFonts w:ascii="Garamond" w:eastAsia="Times New Roman" w:hAnsi="Garamond" w:cs="Times New Roman"/>
          <w:b/>
          <w:bCs/>
          <w:sz w:val="24"/>
          <w:szCs w:val="24"/>
        </w:rPr>
      </w:pPr>
      <w:r w:rsidRPr="00361A41">
        <w:rPr>
          <w:rFonts w:ascii="Garamond" w:eastAsia="Times New Roman" w:hAnsi="Garamond" w:cs="Times New Roman"/>
          <w:b/>
          <w:bCs/>
          <w:sz w:val="24"/>
          <w:szCs w:val="24"/>
        </w:rPr>
        <w:t xml:space="preserve">Nr. </w:t>
      </w:r>
      <w:r w:rsidR="001A7BDF" w:rsidRPr="00361A41">
        <w:rPr>
          <w:rFonts w:ascii="Garamond" w:eastAsia="Times New Roman" w:hAnsi="Garamond" w:cs="Times New Roman"/>
          <w:b/>
          <w:bCs/>
          <w:sz w:val="24"/>
          <w:szCs w:val="24"/>
        </w:rPr>
        <w:t>108</w:t>
      </w:r>
      <w:r w:rsidR="00B529DE" w:rsidRPr="00361A41">
        <w:rPr>
          <w:rFonts w:ascii="Garamond" w:eastAsia="Times New Roman" w:hAnsi="Garamond" w:cs="Times New Roman"/>
          <w:b/>
          <w:bCs/>
          <w:sz w:val="24"/>
          <w:szCs w:val="24"/>
        </w:rPr>
        <w:t>/2019</w:t>
      </w:r>
    </w:p>
    <w:p w14:paraId="6596BB5D" w14:textId="77777777" w:rsidR="00F051F9" w:rsidRPr="00361A41" w:rsidRDefault="00F051F9" w:rsidP="002D3BE5">
      <w:pPr>
        <w:widowControl w:val="0"/>
        <w:spacing w:after="0" w:line="240" w:lineRule="auto"/>
        <w:jc w:val="center"/>
        <w:rPr>
          <w:rFonts w:ascii="Garamond" w:eastAsia="Times New Roman" w:hAnsi="Garamond" w:cs="Times New Roman"/>
          <w:sz w:val="24"/>
          <w:szCs w:val="24"/>
        </w:rPr>
      </w:pPr>
    </w:p>
    <w:p w14:paraId="6596BB5E" w14:textId="77777777" w:rsidR="00B529DE" w:rsidRPr="00361A41" w:rsidRDefault="00B529DE" w:rsidP="002D3BE5">
      <w:pPr>
        <w:widowControl w:val="0"/>
        <w:spacing w:after="0" w:line="240" w:lineRule="auto"/>
        <w:jc w:val="center"/>
        <w:rPr>
          <w:rFonts w:ascii="Garamond" w:eastAsia="Times New Roman" w:hAnsi="Garamond" w:cs="Times New Roman"/>
          <w:sz w:val="24"/>
          <w:szCs w:val="24"/>
        </w:rPr>
      </w:pPr>
      <w:r w:rsidRPr="00361A41">
        <w:rPr>
          <w:rFonts w:ascii="Garamond" w:eastAsia="Times New Roman" w:hAnsi="Garamond" w:cs="Times New Roman"/>
          <w:b/>
          <w:bCs/>
          <w:sz w:val="24"/>
          <w:szCs w:val="24"/>
        </w:rPr>
        <w:t>PËR RRËZIMIN E DEKRETIT NR. 11</w:t>
      </w:r>
      <w:r w:rsidR="002D3BE5" w:rsidRPr="00361A41">
        <w:rPr>
          <w:rFonts w:ascii="Garamond" w:eastAsia="Times New Roman" w:hAnsi="Garamond" w:cs="Times New Roman"/>
          <w:b/>
          <w:bCs/>
          <w:sz w:val="24"/>
          <w:szCs w:val="24"/>
        </w:rPr>
        <w:t xml:space="preserve"> </w:t>
      </w:r>
      <w:r w:rsidR="00B43CF2" w:rsidRPr="00361A41">
        <w:rPr>
          <w:rFonts w:ascii="Garamond" w:eastAsia="Times New Roman" w:hAnsi="Garamond" w:cs="Times New Roman"/>
          <w:b/>
          <w:bCs/>
          <w:sz w:val="24"/>
          <w:szCs w:val="24"/>
        </w:rPr>
        <w:t>2</w:t>
      </w:r>
      <w:r w:rsidR="00A02E04" w:rsidRPr="00361A41">
        <w:rPr>
          <w:rFonts w:ascii="Garamond" w:eastAsia="Times New Roman" w:hAnsi="Garamond" w:cs="Times New Roman"/>
          <w:b/>
          <w:bCs/>
          <w:sz w:val="24"/>
          <w:szCs w:val="24"/>
        </w:rPr>
        <w:t>5</w:t>
      </w:r>
      <w:r w:rsidR="00B43CF2" w:rsidRPr="00361A41">
        <w:rPr>
          <w:rFonts w:ascii="Garamond" w:eastAsia="Times New Roman" w:hAnsi="Garamond" w:cs="Times New Roman"/>
          <w:b/>
          <w:bCs/>
          <w:sz w:val="24"/>
          <w:szCs w:val="24"/>
        </w:rPr>
        <w:t>6</w:t>
      </w:r>
      <w:r w:rsidRPr="00361A41">
        <w:rPr>
          <w:rFonts w:ascii="Garamond" w:eastAsia="Times New Roman" w:hAnsi="Garamond" w:cs="Times New Roman"/>
          <w:b/>
          <w:bCs/>
          <w:sz w:val="24"/>
          <w:szCs w:val="24"/>
        </w:rPr>
        <w:t xml:space="preserve">, </w:t>
      </w:r>
      <w:r w:rsidR="00B43CF2" w:rsidRPr="00361A41">
        <w:rPr>
          <w:rFonts w:ascii="Garamond" w:eastAsia="Times New Roman" w:hAnsi="Garamond" w:cs="Times New Roman"/>
          <w:b/>
          <w:bCs/>
          <w:sz w:val="24"/>
          <w:szCs w:val="24"/>
        </w:rPr>
        <w:t>DATË 8</w:t>
      </w:r>
      <w:r w:rsidR="002D3BE5" w:rsidRPr="00361A41">
        <w:rPr>
          <w:rFonts w:ascii="Garamond" w:eastAsia="Times New Roman" w:hAnsi="Garamond" w:cs="Times New Roman"/>
          <w:b/>
          <w:bCs/>
          <w:sz w:val="24"/>
          <w:szCs w:val="24"/>
        </w:rPr>
        <w:t>.</w:t>
      </w:r>
      <w:r w:rsidR="00B43CF2" w:rsidRPr="00361A41">
        <w:rPr>
          <w:rFonts w:ascii="Garamond" w:eastAsia="Times New Roman" w:hAnsi="Garamond" w:cs="Times New Roman"/>
          <w:b/>
          <w:bCs/>
          <w:sz w:val="24"/>
          <w:szCs w:val="24"/>
        </w:rPr>
        <w:t>8</w:t>
      </w:r>
      <w:r w:rsidRPr="00361A41">
        <w:rPr>
          <w:rFonts w:ascii="Garamond" w:eastAsia="Times New Roman" w:hAnsi="Garamond" w:cs="Times New Roman"/>
          <w:b/>
          <w:bCs/>
          <w:sz w:val="24"/>
          <w:szCs w:val="24"/>
        </w:rPr>
        <w:t>.2019, TË PRESIDENTIT</w:t>
      </w:r>
      <w:r w:rsidR="00623F1D" w:rsidRPr="00361A41">
        <w:rPr>
          <w:rFonts w:ascii="Garamond" w:eastAsia="Times New Roman" w:hAnsi="Garamond" w:cs="Times New Roman"/>
          <w:b/>
          <w:bCs/>
          <w:sz w:val="24"/>
          <w:szCs w:val="24"/>
        </w:rPr>
        <w:t xml:space="preserve"> </w:t>
      </w:r>
    </w:p>
    <w:p w14:paraId="6596BB5F" w14:textId="206B31FB" w:rsidR="00B43CF2" w:rsidRPr="00361A41" w:rsidRDefault="00B529DE" w:rsidP="002D3BE5">
      <w:pPr>
        <w:widowControl w:val="0"/>
        <w:spacing w:after="0" w:line="240" w:lineRule="auto"/>
        <w:jc w:val="center"/>
        <w:rPr>
          <w:rFonts w:ascii="Garamond" w:eastAsia="Times New Roman" w:hAnsi="Garamond" w:cs="Times New Roman"/>
          <w:b/>
          <w:bCs/>
          <w:sz w:val="24"/>
          <w:szCs w:val="24"/>
          <w:lang w:bidi="en-US"/>
        </w:rPr>
      </w:pPr>
      <w:r w:rsidRPr="00361A41">
        <w:rPr>
          <w:rFonts w:ascii="Garamond" w:eastAsia="Times New Roman" w:hAnsi="Garamond" w:cs="Times New Roman"/>
          <w:b/>
          <w:bCs/>
          <w:sz w:val="24"/>
          <w:szCs w:val="24"/>
        </w:rPr>
        <w:t>TË REPUBLIKËS, “PËR KTHIMIN E</w:t>
      </w:r>
      <w:r w:rsidRPr="00361A41">
        <w:rPr>
          <w:rFonts w:ascii="Garamond" w:eastAsia="Times New Roman" w:hAnsi="Garamond" w:cs="Times New Roman"/>
          <w:sz w:val="24"/>
          <w:szCs w:val="24"/>
        </w:rPr>
        <w:t xml:space="preserve"> </w:t>
      </w:r>
      <w:r w:rsidR="00B43CF2" w:rsidRPr="00361A41">
        <w:rPr>
          <w:rFonts w:ascii="Garamond" w:eastAsia="Times New Roman" w:hAnsi="Garamond" w:cs="Times New Roman"/>
          <w:b/>
          <w:bCs/>
          <w:sz w:val="24"/>
          <w:szCs w:val="24"/>
          <w:lang w:bidi="en-US"/>
        </w:rPr>
        <w:t>LIGJIT NR. 53</w:t>
      </w:r>
      <w:r w:rsidRPr="00361A41">
        <w:rPr>
          <w:rFonts w:ascii="Garamond" w:eastAsia="Times New Roman" w:hAnsi="Garamond" w:cs="Times New Roman"/>
          <w:b/>
          <w:bCs/>
          <w:sz w:val="24"/>
          <w:szCs w:val="24"/>
          <w:lang w:bidi="en-US"/>
        </w:rPr>
        <w:t xml:space="preserve">/2019 </w:t>
      </w:r>
      <w:r w:rsidR="00735262">
        <w:rPr>
          <w:rFonts w:ascii="Garamond" w:eastAsia="Times New Roman" w:hAnsi="Garamond" w:cs="Times New Roman"/>
          <w:b/>
          <w:bCs/>
          <w:sz w:val="24"/>
          <w:szCs w:val="24"/>
          <w:lang w:bidi="en-US"/>
        </w:rPr>
        <w:t>‘</w:t>
      </w:r>
      <w:r w:rsidRPr="00361A41">
        <w:rPr>
          <w:rFonts w:ascii="Garamond" w:eastAsia="Times New Roman" w:hAnsi="Garamond" w:cs="Times New Roman"/>
          <w:b/>
          <w:bCs/>
          <w:sz w:val="24"/>
          <w:szCs w:val="24"/>
          <w:lang w:bidi="en-US"/>
        </w:rPr>
        <w:t xml:space="preserve">PËR </w:t>
      </w:r>
      <w:r w:rsidR="00B43CF2" w:rsidRPr="00361A41">
        <w:rPr>
          <w:rFonts w:ascii="Garamond" w:eastAsia="Times New Roman" w:hAnsi="Garamond" w:cs="Times New Roman"/>
          <w:b/>
          <w:bCs/>
          <w:sz w:val="24"/>
          <w:szCs w:val="24"/>
          <w:lang w:bidi="en-US"/>
        </w:rPr>
        <w:t xml:space="preserve">AKADEMINË </w:t>
      </w:r>
    </w:p>
    <w:p w14:paraId="6596BB60" w14:textId="32C45586" w:rsidR="00B529DE" w:rsidRPr="00361A41" w:rsidRDefault="00B43CF2" w:rsidP="002D3BE5">
      <w:pPr>
        <w:widowControl w:val="0"/>
        <w:spacing w:after="0" w:line="240" w:lineRule="auto"/>
        <w:jc w:val="center"/>
        <w:rPr>
          <w:rFonts w:ascii="Garamond" w:eastAsia="Times New Roman" w:hAnsi="Garamond" w:cs="Times New Roman"/>
          <w:b/>
          <w:bCs/>
          <w:sz w:val="24"/>
          <w:szCs w:val="24"/>
          <w:lang w:bidi="en-US"/>
        </w:rPr>
      </w:pPr>
      <w:r w:rsidRPr="00361A41">
        <w:rPr>
          <w:rFonts w:ascii="Garamond" w:eastAsia="Times New Roman" w:hAnsi="Garamond" w:cs="Times New Roman"/>
          <w:b/>
          <w:bCs/>
          <w:sz w:val="24"/>
          <w:szCs w:val="24"/>
          <w:lang w:bidi="en-US"/>
        </w:rPr>
        <w:t>E SHKENCAVE NË REPUBLIKËN E SHQIPËRISË</w:t>
      </w:r>
      <w:r w:rsidR="00735262">
        <w:rPr>
          <w:rFonts w:ascii="Garamond" w:eastAsia="Times New Roman" w:hAnsi="Garamond" w:cs="Times New Roman"/>
          <w:b/>
          <w:bCs/>
          <w:sz w:val="24"/>
          <w:szCs w:val="24"/>
          <w:lang w:bidi="en-US"/>
        </w:rPr>
        <w:t>’</w:t>
      </w:r>
      <w:r w:rsidR="00B529DE" w:rsidRPr="00361A41">
        <w:rPr>
          <w:rFonts w:ascii="Garamond" w:eastAsia="Times New Roman" w:hAnsi="Garamond" w:cs="Times New Roman"/>
          <w:b/>
          <w:bCs/>
          <w:sz w:val="24"/>
          <w:szCs w:val="24"/>
        </w:rPr>
        <w:t>”</w:t>
      </w:r>
    </w:p>
    <w:p w14:paraId="6596BB61" w14:textId="77777777" w:rsidR="00B529DE" w:rsidRPr="00361A41" w:rsidRDefault="00B529DE" w:rsidP="002D3BE5">
      <w:pPr>
        <w:widowControl w:val="0"/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</w:rPr>
      </w:pPr>
    </w:p>
    <w:p w14:paraId="6596BB62" w14:textId="77777777" w:rsidR="00B529DE" w:rsidRPr="00361A41" w:rsidRDefault="003642D0" w:rsidP="00361A41">
      <w:pPr>
        <w:widowControl w:val="0"/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</w:rPr>
      </w:pPr>
      <w:r w:rsidRPr="00361A41">
        <w:rPr>
          <w:rFonts w:ascii="Garamond" w:eastAsia="Times New Roman" w:hAnsi="Garamond" w:cs="Times New Roman"/>
          <w:sz w:val="24"/>
          <w:szCs w:val="24"/>
        </w:rPr>
        <w:tab/>
      </w:r>
      <w:r w:rsidR="00B529DE" w:rsidRPr="00361A41">
        <w:rPr>
          <w:rFonts w:ascii="Garamond" w:eastAsia="Times New Roman" w:hAnsi="Garamond" w:cs="Times New Roman"/>
          <w:sz w:val="24"/>
          <w:szCs w:val="24"/>
        </w:rPr>
        <w:t>Në mbështetje të nenit 85, pika 2, të Kushtetutës dhe të nenit 86 të Rregullores së Kuvendit,</w:t>
      </w:r>
    </w:p>
    <w:p w14:paraId="6596BB63" w14:textId="77777777" w:rsidR="00B529DE" w:rsidRPr="00361A41" w:rsidRDefault="00B529DE" w:rsidP="00361A41">
      <w:pPr>
        <w:widowControl w:val="0"/>
        <w:spacing w:after="0" w:line="240" w:lineRule="auto"/>
        <w:ind w:firstLine="284"/>
        <w:jc w:val="center"/>
        <w:rPr>
          <w:rFonts w:ascii="Garamond" w:eastAsia="Times New Roman" w:hAnsi="Garamond" w:cs="Times New Roman"/>
          <w:sz w:val="24"/>
          <w:szCs w:val="24"/>
        </w:rPr>
      </w:pPr>
    </w:p>
    <w:p w14:paraId="4D62BCC7" w14:textId="77777777" w:rsidR="00361A41" w:rsidRPr="00752A9D" w:rsidRDefault="00361A41" w:rsidP="00361A41">
      <w:pPr>
        <w:widowControl w:val="0"/>
        <w:spacing w:after="0" w:line="240" w:lineRule="auto"/>
        <w:ind w:firstLine="284"/>
        <w:jc w:val="center"/>
        <w:rPr>
          <w:rFonts w:ascii="Garamond" w:eastAsia="Times New Roman" w:hAnsi="Garamond" w:cs="Times New Roman"/>
          <w:sz w:val="24"/>
          <w:szCs w:val="24"/>
        </w:rPr>
      </w:pPr>
      <w:r w:rsidRPr="00752A9D">
        <w:rPr>
          <w:rFonts w:ascii="Garamond" w:eastAsia="Times New Roman" w:hAnsi="Garamond" w:cs="Times New Roman"/>
          <w:sz w:val="24"/>
          <w:szCs w:val="24"/>
        </w:rPr>
        <w:t>KUVENDI</w:t>
      </w:r>
    </w:p>
    <w:p w14:paraId="6596BB66" w14:textId="77777777" w:rsidR="00361A41" w:rsidRPr="00752A9D" w:rsidRDefault="00361A41" w:rsidP="00361A41">
      <w:pPr>
        <w:widowControl w:val="0"/>
        <w:spacing w:after="0" w:line="240" w:lineRule="auto"/>
        <w:ind w:firstLine="284"/>
        <w:jc w:val="center"/>
        <w:rPr>
          <w:rFonts w:ascii="Garamond" w:eastAsia="Times New Roman" w:hAnsi="Garamond" w:cs="Times New Roman"/>
          <w:sz w:val="24"/>
          <w:szCs w:val="24"/>
        </w:rPr>
      </w:pPr>
      <w:r w:rsidRPr="00752A9D">
        <w:rPr>
          <w:rFonts w:ascii="Garamond" w:eastAsia="Times New Roman" w:hAnsi="Garamond" w:cs="Times New Roman"/>
          <w:sz w:val="24"/>
          <w:szCs w:val="24"/>
        </w:rPr>
        <w:t>I REPUBLIKËS SË SHQIPËRISË</w:t>
      </w:r>
    </w:p>
    <w:p w14:paraId="6596BB67" w14:textId="77777777" w:rsidR="00361A41" w:rsidRPr="00752A9D" w:rsidRDefault="00361A41" w:rsidP="00361A41">
      <w:pPr>
        <w:widowControl w:val="0"/>
        <w:spacing w:after="0" w:line="240" w:lineRule="auto"/>
        <w:ind w:firstLine="284"/>
        <w:jc w:val="center"/>
        <w:rPr>
          <w:rFonts w:ascii="Garamond" w:eastAsia="Times New Roman" w:hAnsi="Garamond" w:cs="Times New Roman"/>
          <w:sz w:val="24"/>
          <w:szCs w:val="24"/>
        </w:rPr>
      </w:pPr>
    </w:p>
    <w:p w14:paraId="68BA8097" w14:textId="77777777" w:rsidR="00361A41" w:rsidRPr="00752A9D" w:rsidRDefault="00361A41" w:rsidP="00361A41">
      <w:pPr>
        <w:widowControl w:val="0"/>
        <w:spacing w:after="0" w:line="240" w:lineRule="auto"/>
        <w:ind w:firstLine="284"/>
        <w:jc w:val="center"/>
        <w:rPr>
          <w:rFonts w:ascii="Garamond" w:eastAsia="Times New Roman" w:hAnsi="Garamond" w:cs="Times New Roman"/>
          <w:sz w:val="24"/>
          <w:szCs w:val="24"/>
        </w:rPr>
      </w:pPr>
      <w:r w:rsidRPr="00752A9D">
        <w:rPr>
          <w:rFonts w:ascii="Garamond" w:eastAsia="Times New Roman" w:hAnsi="Garamond" w:cs="Times New Roman"/>
          <w:sz w:val="24"/>
          <w:szCs w:val="24"/>
        </w:rPr>
        <w:t>VENDOSI:</w:t>
      </w:r>
    </w:p>
    <w:p w14:paraId="6596BB69" w14:textId="77777777" w:rsidR="00F051F9" w:rsidRPr="00361A41" w:rsidRDefault="00F051F9" w:rsidP="00361A41">
      <w:pPr>
        <w:widowControl w:val="0"/>
        <w:spacing w:after="0" w:line="240" w:lineRule="auto"/>
        <w:ind w:firstLine="284"/>
        <w:jc w:val="center"/>
        <w:rPr>
          <w:rFonts w:ascii="Garamond" w:eastAsia="Times New Roman" w:hAnsi="Garamond" w:cs="Times New Roman"/>
          <w:sz w:val="24"/>
          <w:szCs w:val="24"/>
        </w:rPr>
      </w:pPr>
    </w:p>
    <w:p w14:paraId="6596BB6A" w14:textId="7DF3E342" w:rsidR="00B529DE" w:rsidRPr="00361A41" w:rsidRDefault="003642D0" w:rsidP="00361A41">
      <w:pPr>
        <w:widowControl w:val="0"/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</w:rPr>
      </w:pPr>
      <w:r w:rsidRPr="00361A41">
        <w:rPr>
          <w:rFonts w:ascii="Garamond" w:eastAsia="Times New Roman" w:hAnsi="Garamond" w:cs="Times New Roman"/>
          <w:sz w:val="24"/>
          <w:szCs w:val="24"/>
        </w:rPr>
        <w:tab/>
      </w:r>
      <w:r w:rsidR="00B529DE" w:rsidRPr="00361A41">
        <w:rPr>
          <w:rFonts w:ascii="Garamond" w:eastAsia="Times New Roman" w:hAnsi="Garamond" w:cs="Times New Roman"/>
          <w:sz w:val="24"/>
          <w:szCs w:val="24"/>
        </w:rPr>
        <w:t>I. Rrëzimin e dekretit nr.</w:t>
      </w:r>
      <w:r w:rsidRPr="00361A41">
        <w:rPr>
          <w:rFonts w:ascii="Garamond" w:eastAsia="Times New Roman" w:hAnsi="Garamond" w:cs="Times New Roman"/>
          <w:sz w:val="24"/>
          <w:szCs w:val="24"/>
        </w:rPr>
        <w:t xml:space="preserve"> </w:t>
      </w:r>
      <w:r w:rsidR="00B529DE" w:rsidRPr="00361A41">
        <w:rPr>
          <w:rFonts w:ascii="Garamond" w:eastAsia="Times New Roman" w:hAnsi="Garamond" w:cs="Times New Roman"/>
          <w:sz w:val="24"/>
          <w:szCs w:val="24"/>
        </w:rPr>
        <w:t>11</w:t>
      </w:r>
      <w:r w:rsidRPr="00361A41">
        <w:rPr>
          <w:rFonts w:ascii="Garamond" w:eastAsia="Times New Roman" w:hAnsi="Garamond" w:cs="Times New Roman"/>
          <w:sz w:val="24"/>
          <w:szCs w:val="24"/>
        </w:rPr>
        <w:t xml:space="preserve"> </w:t>
      </w:r>
      <w:r w:rsidR="00B43CF2" w:rsidRPr="00361A41">
        <w:rPr>
          <w:rFonts w:ascii="Garamond" w:eastAsia="Times New Roman" w:hAnsi="Garamond" w:cs="Times New Roman"/>
          <w:sz w:val="24"/>
          <w:szCs w:val="24"/>
        </w:rPr>
        <w:t>2</w:t>
      </w:r>
      <w:r w:rsidR="00A02E04" w:rsidRPr="00361A41">
        <w:rPr>
          <w:rFonts w:ascii="Garamond" w:eastAsia="Times New Roman" w:hAnsi="Garamond" w:cs="Times New Roman"/>
          <w:sz w:val="24"/>
          <w:szCs w:val="24"/>
        </w:rPr>
        <w:t>5</w:t>
      </w:r>
      <w:r w:rsidR="00B43CF2" w:rsidRPr="00361A41">
        <w:rPr>
          <w:rFonts w:ascii="Garamond" w:eastAsia="Times New Roman" w:hAnsi="Garamond" w:cs="Times New Roman"/>
          <w:sz w:val="24"/>
          <w:szCs w:val="24"/>
        </w:rPr>
        <w:t>6</w:t>
      </w:r>
      <w:r w:rsidR="00B529DE" w:rsidRPr="00361A41">
        <w:rPr>
          <w:rFonts w:ascii="Garamond" w:eastAsia="Times New Roman" w:hAnsi="Garamond" w:cs="Times New Roman"/>
          <w:sz w:val="24"/>
          <w:szCs w:val="24"/>
        </w:rPr>
        <w:t xml:space="preserve">, datë </w:t>
      </w:r>
      <w:r w:rsidR="00B43CF2" w:rsidRPr="00361A41">
        <w:rPr>
          <w:rFonts w:ascii="Garamond" w:eastAsia="Times New Roman" w:hAnsi="Garamond" w:cs="Times New Roman"/>
          <w:sz w:val="24"/>
          <w:szCs w:val="24"/>
        </w:rPr>
        <w:t>8</w:t>
      </w:r>
      <w:r w:rsidRPr="00361A41">
        <w:rPr>
          <w:rFonts w:ascii="Garamond" w:eastAsia="Times New Roman" w:hAnsi="Garamond" w:cs="Times New Roman"/>
          <w:sz w:val="24"/>
          <w:szCs w:val="24"/>
        </w:rPr>
        <w:t>.</w:t>
      </w:r>
      <w:r w:rsidR="00B43CF2" w:rsidRPr="00361A41">
        <w:rPr>
          <w:rFonts w:ascii="Garamond" w:eastAsia="Times New Roman" w:hAnsi="Garamond" w:cs="Times New Roman"/>
          <w:sz w:val="24"/>
          <w:szCs w:val="24"/>
        </w:rPr>
        <w:t>8</w:t>
      </w:r>
      <w:r w:rsidR="00B529DE" w:rsidRPr="00361A41">
        <w:rPr>
          <w:rFonts w:ascii="Garamond" w:eastAsia="Times New Roman" w:hAnsi="Garamond" w:cs="Times New Roman"/>
          <w:sz w:val="24"/>
          <w:szCs w:val="24"/>
        </w:rPr>
        <w:t>.2019, të Presidentit të Republik</w:t>
      </w:r>
      <w:r w:rsidR="00A02E04" w:rsidRPr="00361A41">
        <w:rPr>
          <w:rFonts w:ascii="Garamond" w:eastAsia="Times New Roman" w:hAnsi="Garamond" w:cs="Times New Roman"/>
          <w:sz w:val="24"/>
          <w:szCs w:val="24"/>
        </w:rPr>
        <w:t xml:space="preserve">ës, “Për </w:t>
      </w:r>
      <w:r w:rsidR="00B43CF2" w:rsidRPr="00361A41">
        <w:rPr>
          <w:rFonts w:ascii="Garamond" w:eastAsia="Times New Roman" w:hAnsi="Garamond" w:cs="Times New Roman"/>
          <w:sz w:val="24"/>
          <w:szCs w:val="24"/>
        </w:rPr>
        <w:t>kthimin e ligjit nr. 53</w:t>
      </w:r>
      <w:r w:rsidR="00B529DE" w:rsidRPr="00361A41">
        <w:rPr>
          <w:rFonts w:ascii="Garamond" w:eastAsia="Times New Roman" w:hAnsi="Garamond" w:cs="Times New Roman"/>
          <w:sz w:val="24"/>
          <w:szCs w:val="24"/>
        </w:rPr>
        <w:t xml:space="preserve">/2019 </w:t>
      </w:r>
      <w:r w:rsidR="00610CCD">
        <w:rPr>
          <w:rFonts w:ascii="Garamond" w:eastAsia="Times New Roman" w:hAnsi="Garamond" w:cs="Times New Roman"/>
          <w:sz w:val="24"/>
          <w:szCs w:val="24"/>
        </w:rPr>
        <w:t>‘</w:t>
      </w:r>
      <w:r w:rsidR="00B529DE" w:rsidRPr="00361A41">
        <w:rPr>
          <w:rFonts w:ascii="Garamond" w:eastAsia="Times New Roman" w:hAnsi="Garamond" w:cs="Times New Roman"/>
          <w:sz w:val="24"/>
          <w:szCs w:val="24"/>
        </w:rPr>
        <w:t xml:space="preserve">Për </w:t>
      </w:r>
      <w:r w:rsidR="00B43CF2" w:rsidRPr="00361A41">
        <w:rPr>
          <w:rFonts w:ascii="Garamond" w:eastAsia="Times New Roman" w:hAnsi="Garamond" w:cs="Times New Roman"/>
          <w:sz w:val="24"/>
          <w:szCs w:val="24"/>
        </w:rPr>
        <w:t>Akademinë e Shkencave në Republikën e Shqipërisë</w:t>
      </w:r>
      <w:r w:rsidR="00610CCD">
        <w:rPr>
          <w:rFonts w:ascii="Garamond" w:eastAsia="Times New Roman" w:hAnsi="Garamond" w:cs="Times New Roman"/>
          <w:sz w:val="24"/>
          <w:szCs w:val="24"/>
        </w:rPr>
        <w:t>’</w:t>
      </w:r>
      <w:bookmarkStart w:id="0" w:name="_GoBack"/>
      <w:bookmarkEnd w:id="0"/>
      <w:r w:rsidR="00B529DE" w:rsidRPr="00361A41">
        <w:rPr>
          <w:rFonts w:ascii="Garamond" w:eastAsia="Times New Roman" w:hAnsi="Garamond" w:cs="Times New Roman"/>
          <w:sz w:val="24"/>
          <w:szCs w:val="24"/>
        </w:rPr>
        <w:t>”.</w:t>
      </w:r>
    </w:p>
    <w:p w14:paraId="6596BB6C" w14:textId="77777777" w:rsidR="00B529DE" w:rsidRPr="00361A41" w:rsidRDefault="003642D0" w:rsidP="00361A41">
      <w:pPr>
        <w:widowControl w:val="0"/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</w:rPr>
      </w:pPr>
      <w:r w:rsidRPr="00361A41">
        <w:rPr>
          <w:rFonts w:ascii="Garamond" w:eastAsia="Times New Roman" w:hAnsi="Garamond" w:cs="Times New Roman"/>
          <w:sz w:val="24"/>
          <w:szCs w:val="24"/>
        </w:rPr>
        <w:tab/>
      </w:r>
      <w:proofErr w:type="spellStart"/>
      <w:r w:rsidR="00B529DE" w:rsidRPr="00361A41">
        <w:rPr>
          <w:rFonts w:ascii="Garamond" w:eastAsia="Times New Roman" w:hAnsi="Garamond" w:cs="Times New Roman"/>
          <w:sz w:val="24"/>
          <w:szCs w:val="24"/>
        </w:rPr>
        <w:t>II</w:t>
      </w:r>
      <w:proofErr w:type="spellEnd"/>
      <w:r w:rsidR="00B529DE" w:rsidRPr="00361A41">
        <w:rPr>
          <w:rFonts w:ascii="Garamond" w:eastAsia="Times New Roman" w:hAnsi="Garamond" w:cs="Times New Roman"/>
          <w:sz w:val="24"/>
          <w:szCs w:val="24"/>
        </w:rPr>
        <w:t>. Ky vendim hyn në fuqi menjëherë.</w:t>
      </w:r>
    </w:p>
    <w:p w14:paraId="6596BB6D" w14:textId="77777777" w:rsidR="00073BC9" w:rsidRPr="00361A41" w:rsidRDefault="00073BC9" w:rsidP="002D3BE5">
      <w:pPr>
        <w:widowControl w:val="0"/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</w:rPr>
      </w:pPr>
    </w:p>
    <w:p w14:paraId="139F7D94" w14:textId="50B13146" w:rsidR="00361A41" w:rsidRPr="00752A9D" w:rsidRDefault="00361A41" w:rsidP="00361A41">
      <w:pPr>
        <w:widowControl w:val="0"/>
        <w:spacing w:after="0" w:line="240" w:lineRule="auto"/>
        <w:ind w:firstLine="284"/>
        <w:jc w:val="right"/>
        <w:rPr>
          <w:rFonts w:ascii="Garamond" w:eastAsia="Times New Roman" w:hAnsi="Garamond" w:cs="Times New Roman"/>
          <w:sz w:val="24"/>
          <w:szCs w:val="24"/>
        </w:rPr>
      </w:pPr>
      <w:r w:rsidRPr="00752A9D">
        <w:rPr>
          <w:rFonts w:ascii="Garamond" w:eastAsia="Times New Roman" w:hAnsi="Garamond" w:cs="Times New Roman"/>
          <w:sz w:val="24"/>
          <w:szCs w:val="24"/>
        </w:rPr>
        <w:t xml:space="preserve">KRYETAR </w:t>
      </w:r>
    </w:p>
    <w:p w14:paraId="68A150FC" w14:textId="77777777" w:rsidR="00361A41" w:rsidRPr="00752A9D" w:rsidRDefault="00361A41" w:rsidP="00361A41">
      <w:pPr>
        <w:widowControl w:val="0"/>
        <w:spacing w:after="0" w:line="240" w:lineRule="auto"/>
        <w:ind w:firstLine="284"/>
        <w:jc w:val="right"/>
        <w:rPr>
          <w:rFonts w:ascii="Garamond" w:eastAsia="Times New Roman" w:hAnsi="Garamond" w:cs="Times New Roman"/>
          <w:caps/>
          <w:sz w:val="24"/>
          <w:szCs w:val="24"/>
        </w:rPr>
      </w:pPr>
      <w:proofErr w:type="spellStart"/>
      <w:r w:rsidRPr="00752A9D">
        <w:rPr>
          <w:rFonts w:ascii="Garamond" w:eastAsia="Times New Roman" w:hAnsi="Garamond" w:cs="Times New Roman"/>
          <w:b/>
          <w:bCs/>
          <w:caps/>
          <w:sz w:val="24"/>
          <w:szCs w:val="24"/>
        </w:rPr>
        <w:t>G</w:t>
      </w:r>
      <w:r w:rsidRPr="00752A9D">
        <w:rPr>
          <w:rFonts w:ascii="Garamond" w:eastAsia="Times New Roman" w:hAnsi="Garamond" w:cs="Times New Roman"/>
          <w:b/>
          <w:bCs/>
          <w:sz w:val="24"/>
          <w:szCs w:val="24"/>
        </w:rPr>
        <w:t>ramoz</w:t>
      </w:r>
      <w:proofErr w:type="spellEnd"/>
      <w:r w:rsidRPr="00752A9D">
        <w:rPr>
          <w:rFonts w:ascii="Garamond" w:eastAsia="Times New Roman" w:hAnsi="Garamond" w:cs="Times New Roman"/>
          <w:b/>
          <w:bCs/>
          <w:caps/>
          <w:sz w:val="24"/>
          <w:szCs w:val="24"/>
        </w:rPr>
        <w:t xml:space="preserve"> </w:t>
      </w:r>
      <w:proofErr w:type="spellStart"/>
      <w:r w:rsidRPr="00752A9D">
        <w:rPr>
          <w:rFonts w:ascii="Garamond" w:eastAsia="Times New Roman" w:hAnsi="Garamond" w:cs="Times New Roman"/>
          <w:b/>
          <w:bCs/>
          <w:sz w:val="24"/>
          <w:szCs w:val="24"/>
        </w:rPr>
        <w:t>Ruçi</w:t>
      </w:r>
      <w:proofErr w:type="spellEnd"/>
    </w:p>
    <w:p w14:paraId="6596BB74" w14:textId="38BC380D" w:rsidR="00B529DE" w:rsidRPr="00361A41" w:rsidRDefault="003642D0" w:rsidP="002D3BE5">
      <w:pPr>
        <w:widowControl w:val="0"/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</w:rPr>
      </w:pPr>
      <w:r w:rsidRPr="00361A41">
        <w:rPr>
          <w:rFonts w:ascii="Garamond" w:eastAsia="Times New Roman" w:hAnsi="Garamond" w:cs="Times New Roman"/>
          <w:sz w:val="24"/>
          <w:szCs w:val="24"/>
        </w:rPr>
        <w:t xml:space="preserve">Miratuar në datën </w:t>
      </w:r>
      <w:r w:rsidR="001A7BDF" w:rsidRPr="00361A41">
        <w:rPr>
          <w:rFonts w:ascii="Garamond" w:eastAsia="Times New Roman" w:hAnsi="Garamond" w:cs="Times New Roman"/>
          <w:sz w:val="24"/>
          <w:szCs w:val="24"/>
        </w:rPr>
        <w:t>19.9.</w:t>
      </w:r>
      <w:r w:rsidR="00262692" w:rsidRPr="00361A41">
        <w:rPr>
          <w:rFonts w:ascii="Garamond" w:eastAsia="Times New Roman" w:hAnsi="Garamond" w:cs="Times New Roman"/>
          <w:sz w:val="24"/>
          <w:szCs w:val="24"/>
        </w:rPr>
        <w:t>2019</w:t>
      </w:r>
      <w:r w:rsidR="00587821">
        <w:rPr>
          <w:rFonts w:ascii="Garamond" w:eastAsia="Times New Roman" w:hAnsi="Garamond" w:cs="Times New Roman"/>
          <w:sz w:val="24"/>
          <w:szCs w:val="24"/>
        </w:rPr>
        <w:t>.</w:t>
      </w:r>
    </w:p>
    <w:p w14:paraId="6596BB75" w14:textId="77777777" w:rsidR="001A7BDF" w:rsidRPr="00361A41" w:rsidRDefault="001A7BDF" w:rsidP="002D3BE5">
      <w:pPr>
        <w:widowControl w:val="0"/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</w:rPr>
      </w:pPr>
    </w:p>
    <w:p w14:paraId="6596BB76" w14:textId="77777777" w:rsidR="001A7BDF" w:rsidRPr="00361A41" w:rsidRDefault="001A7BDF" w:rsidP="002D3BE5">
      <w:pPr>
        <w:widowControl w:val="0"/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</w:rPr>
      </w:pPr>
    </w:p>
    <w:p w14:paraId="6596BB77" w14:textId="77777777" w:rsidR="001A7BDF" w:rsidRDefault="001A7BDF" w:rsidP="002D3BE5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596BB78" w14:textId="77777777" w:rsidR="001A7BDF" w:rsidRPr="002D3BE5" w:rsidRDefault="001A7BDF" w:rsidP="002D3BE5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596BB79" w14:textId="77777777" w:rsidR="00B529DE" w:rsidRPr="002D3BE5" w:rsidRDefault="00B529DE" w:rsidP="002D3BE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596BB7A" w14:textId="77777777" w:rsidR="00262692" w:rsidRDefault="00262692" w:rsidP="00262692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6596BB7B" w14:textId="77777777" w:rsidR="00262692" w:rsidRDefault="00262692" w:rsidP="00262692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6596BB7C" w14:textId="77777777" w:rsidR="003037AB" w:rsidRPr="002D3BE5" w:rsidRDefault="003037AB" w:rsidP="002D3BE5">
      <w:pPr>
        <w:spacing w:after="0" w:line="240" w:lineRule="auto"/>
      </w:pPr>
    </w:p>
    <w:sectPr w:rsidR="003037AB" w:rsidRPr="002D3BE5" w:rsidSect="001C37CA">
      <w:pgSz w:w="11909" w:h="16834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34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29DE"/>
    <w:rsid w:val="00073BC9"/>
    <w:rsid w:val="001A7BDF"/>
    <w:rsid w:val="001C37CA"/>
    <w:rsid w:val="00262692"/>
    <w:rsid w:val="002A5BE8"/>
    <w:rsid w:val="002C4A4B"/>
    <w:rsid w:val="002D3BE5"/>
    <w:rsid w:val="002E2B65"/>
    <w:rsid w:val="003037AB"/>
    <w:rsid w:val="00312790"/>
    <w:rsid w:val="00361A41"/>
    <w:rsid w:val="003642D0"/>
    <w:rsid w:val="00587821"/>
    <w:rsid w:val="00610CCD"/>
    <w:rsid w:val="00623F1D"/>
    <w:rsid w:val="00735262"/>
    <w:rsid w:val="008B52EF"/>
    <w:rsid w:val="009670E2"/>
    <w:rsid w:val="00990760"/>
    <w:rsid w:val="009C14B0"/>
    <w:rsid w:val="00A02E04"/>
    <w:rsid w:val="00B43CF2"/>
    <w:rsid w:val="00B529DE"/>
    <w:rsid w:val="00B6559A"/>
    <w:rsid w:val="00B962A3"/>
    <w:rsid w:val="00BD2556"/>
    <w:rsid w:val="00E32E0F"/>
    <w:rsid w:val="00F051F9"/>
    <w:rsid w:val="00F63E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96BB5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D3BE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D3BE5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D3BE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D3BE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8888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44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108</Nr_x002e__x0020_akti>
    <Data_x0020_e_x0020_Krijimit xmlns="0e656187-b300-4fb0-8bf4-3a50f872073c">2019-09-23T14:02:27Z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2019-09-22T22:00:00Z</Date_x0020_protokolli>
    <Titulli xmlns="0e656187-b300-4fb0-8bf4-3a50f872073c">Për rrëzimin e dekretit nr. 11 256, datë 8.8.2019, të Presidentit të Republikës, "Për kthimin e ligjit nr. 53/2019 "Për Akademinë e Shkencave në Republikën e Shqipërisë""</Titulli>
    <Modifikuesi xmlns="0e656187-b300-4fb0-8bf4-3a50f872073c">jorina.kryeziu</Modifikuesi>
    <Nr_x002e__x0020_prot_x0020_QBZ xmlns="0e656187-b300-4fb0-8bf4-3a50f872073c">1334/3</Nr_x002e__x0020_prot_x0020_QBZ>
    <Data_x0020_e_x0020_Modifikimit xmlns="0e656187-b300-4fb0-8bf4-3a50f872073c">2019-09-24T07:55:46Z</Data_x0020_e_x0020_Modifikimit>
    <Dekretuar xmlns="0e656187-b300-4fb0-8bf4-3a50f872073c">false</Dekretuar>
    <Data xmlns="0e656187-b300-4fb0-8bf4-3a50f872073c">2019-09-18T22:00:00Z</Data>
    <Nr_x002e__x0020_protokolli_x0020_i_x0020_aktit xmlns="0e656187-b300-4fb0-8bf4-3a50f872073c">3344/1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A2A2D1E6D62457D86295E9AD2E0D0A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675983B-38AE-4354-8639-FEB70BF1327B}">
  <ds:schemaRefs>
    <ds:schemaRef ds:uri="http://purl.org/dc/terms/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purl.org/dc/elements/1.1/"/>
    <ds:schemaRef ds:uri="http://schemas.openxmlformats.org/package/2006/metadata/core-properties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E09C5130-B863-4CF3-A5EC-D47B3E75150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F77BC06-4161-44D3-8746-C1A96FDB37D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38E1933C-0DFD-4BFF-8C0C-C52F7C1E5A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90</Words>
  <Characters>516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rrëzimin e dekretit nr. 11 256, datë 8.8.2019, të Presidentit të Republikës, "Për kthimin e ligjit nr. 53/2019 "Për Akademinë e Shkencave në Republikën e Shqipërisë""</vt:lpstr>
    </vt:vector>
  </TitlesOfParts>
  <Company>Grizli777</Company>
  <LinksUpToDate>false</LinksUpToDate>
  <CharactersWithSpaces>605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rrëzimin e dekretit nr. 11 256, datë 8.8.2019, të Presidentit të Republikës, "Për kthimin e ligjit nr. 53/2019 "Për Akademinë e Shkencave në Republikën e Shqipërisë""</dc:title>
  <dc:creator>Isida Koka</dc:creator>
  <cp:lastModifiedBy>Jorina Kryeziu</cp:lastModifiedBy>
  <cp:revision>6</cp:revision>
  <cp:lastPrinted>2019-09-20T10:24:00Z</cp:lastPrinted>
  <dcterms:created xsi:type="dcterms:W3CDTF">2019-09-23T13:50:00Z</dcterms:created>
  <dcterms:modified xsi:type="dcterms:W3CDTF">2019-09-24T07:59:00Z</dcterms:modified>
</cp:coreProperties>
</file>