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93333" w14:textId="77777777" w:rsidR="00E867D5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VENDIM</w:t>
      </w:r>
    </w:p>
    <w:p w14:paraId="55893335" w14:textId="77777777" w:rsidR="009F15D8" w:rsidRPr="00CE111B" w:rsidRDefault="009F15D8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 xml:space="preserve">Nr. </w:t>
      </w:r>
      <w:r w:rsidR="005523CC" w:rsidRPr="00CE111B">
        <w:rPr>
          <w:rFonts w:ascii="Garamond" w:hAnsi="Garamond"/>
          <w:b/>
          <w:sz w:val="24"/>
          <w:szCs w:val="24"/>
        </w:rPr>
        <w:t>121</w:t>
      </w:r>
      <w:r w:rsidRPr="00CE111B">
        <w:rPr>
          <w:rFonts w:ascii="Garamond" w:hAnsi="Garamond"/>
          <w:b/>
          <w:sz w:val="24"/>
          <w:szCs w:val="24"/>
        </w:rPr>
        <w:t>/2019</w:t>
      </w:r>
    </w:p>
    <w:p w14:paraId="55893336" w14:textId="77777777" w:rsidR="00E867D5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893337" w14:textId="6D4DFCB1" w:rsidR="00E578A2" w:rsidRPr="00CE111B" w:rsidRDefault="00010AD1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PËR DISA SHTESA</w:t>
      </w:r>
      <w:r w:rsidR="00E867D5" w:rsidRPr="00CE111B">
        <w:rPr>
          <w:rFonts w:ascii="Garamond" w:hAnsi="Garamond"/>
          <w:b/>
          <w:sz w:val="24"/>
          <w:szCs w:val="24"/>
        </w:rPr>
        <w:t xml:space="preserve"> NË VENDIMIN </w:t>
      </w:r>
      <w:r w:rsidR="0063622C" w:rsidRPr="00CE111B">
        <w:rPr>
          <w:rFonts w:ascii="Garamond" w:hAnsi="Garamond"/>
          <w:b/>
          <w:sz w:val="24"/>
          <w:szCs w:val="24"/>
        </w:rPr>
        <w:t xml:space="preserve">E KUVENDIT </w:t>
      </w:r>
      <w:r w:rsidR="00E867D5" w:rsidRPr="00CE111B">
        <w:rPr>
          <w:rFonts w:ascii="Garamond" w:hAnsi="Garamond"/>
          <w:b/>
          <w:sz w:val="24"/>
          <w:szCs w:val="24"/>
        </w:rPr>
        <w:t>NR. 99/2017</w:t>
      </w:r>
      <w:r w:rsidR="00461EE8">
        <w:rPr>
          <w:rFonts w:ascii="Garamond" w:hAnsi="Garamond"/>
          <w:b/>
          <w:sz w:val="24"/>
          <w:szCs w:val="24"/>
        </w:rPr>
        <w:t>,</w:t>
      </w:r>
      <w:r w:rsidR="00E578A2" w:rsidRPr="00CE111B">
        <w:rPr>
          <w:rFonts w:ascii="Garamond" w:hAnsi="Garamond"/>
          <w:b/>
          <w:sz w:val="24"/>
          <w:szCs w:val="24"/>
        </w:rPr>
        <w:t xml:space="preserve"> </w:t>
      </w:r>
      <w:r w:rsidR="00E867D5" w:rsidRPr="00CE111B">
        <w:rPr>
          <w:rFonts w:ascii="Garamond" w:hAnsi="Garamond"/>
          <w:b/>
          <w:sz w:val="24"/>
          <w:szCs w:val="24"/>
        </w:rPr>
        <w:t>“PËR</w:t>
      </w:r>
    </w:p>
    <w:p w14:paraId="55893338" w14:textId="3B70C108" w:rsidR="00E578A2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NGRITJEN E NËNKOMISIONIT</w:t>
      </w:r>
      <w:r w:rsidR="00461EE8">
        <w:rPr>
          <w:rFonts w:ascii="Garamond" w:hAnsi="Garamond"/>
          <w:b/>
          <w:sz w:val="24"/>
          <w:szCs w:val="24"/>
        </w:rPr>
        <w:t>,</w:t>
      </w:r>
      <w:r w:rsidRPr="00CE111B">
        <w:rPr>
          <w:rFonts w:ascii="Garamond" w:hAnsi="Garamond"/>
          <w:b/>
          <w:sz w:val="24"/>
          <w:szCs w:val="24"/>
        </w:rPr>
        <w:t xml:space="preserve"> “PËR QEVERISJEN VENDORE”</w:t>
      </w:r>
      <w:r w:rsidR="00461EE8">
        <w:rPr>
          <w:rFonts w:ascii="Garamond" w:hAnsi="Garamond"/>
          <w:b/>
          <w:sz w:val="24"/>
          <w:szCs w:val="24"/>
        </w:rPr>
        <w:t>,</w:t>
      </w:r>
    </w:p>
    <w:p w14:paraId="55893339" w14:textId="0DC5321F" w:rsidR="00E578A2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NË PËRBËRJE TË KOMISIONIT TË PËRHERSHËM PARLAMENTAR</w:t>
      </w:r>
    </w:p>
    <w:p w14:paraId="5589333A" w14:textId="612098C4" w:rsidR="00E578A2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PËR ÇËSHTJET LIGJORE, ADMINISTRATËN PUBLIKE</w:t>
      </w:r>
    </w:p>
    <w:p w14:paraId="5589333B" w14:textId="77777777" w:rsidR="00E867D5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E111B">
        <w:rPr>
          <w:rFonts w:ascii="Garamond" w:hAnsi="Garamond"/>
          <w:b/>
          <w:sz w:val="24"/>
          <w:szCs w:val="24"/>
        </w:rPr>
        <w:t>DHE TË DREJTAT E NJERIUT”, TË NDRYSHUAR</w:t>
      </w:r>
    </w:p>
    <w:p w14:paraId="5589333C" w14:textId="77777777" w:rsidR="00E867D5" w:rsidRPr="00CE111B" w:rsidRDefault="00E867D5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9333D" w14:textId="501EC312" w:rsidR="00E867D5" w:rsidRPr="00CE111B" w:rsidRDefault="00E867D5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>Në mbështetje të nenit 78, pika 1</w:t>
      </w:r>
      <w:r w:rsidR="004A0D8A" w:rsidRPr="00CE111B">
        <w:rPr>
          <w:rFonts w:ascii="Garamond" w:hAnsi="Garamond"/>
          <w:sz w:val="24"/>
          <w:szCs w:val="24"/>
        </w:rPr>
        <w:t>,</w:t>
      </w:r>
      <w:r w:rsidR="00E578A2" w:rsidRPr="00CE111B">
        <w:rPr>
          <w:rFonts w:ascii="Garamond" w:hAnsi="Garamond"/>
          <w:sz w:val="24"/>
          <w:szCs w:val="24"/>
        </w:rPr>
        <w:t xml:space="preserve"> të Kushtetutës </w:t>
      </w:r>
      <w:r w:rsidRPr="00CE111B">
        <w:rPr>
          <w:rFonts w:ascii="Garamond" w:hAnsi="Garamond"/>
          <w:sz w:val="24"/>
          <w:szCs w:val="24"/>
        </w:rPr>
        <w:t>dhe të neneve 19</w:t>
      </w:r>
      <w:r w:rsidR="004A0D8A" w:rsidRPr="00CE111B">
        <w:rPr>
          <w:rFonts w:ascii="Garamond" w:hAnsi="Garamond"/>
          <w:sz w:val="24"/>
          <w:szCs w:val="24"/>
        </w:rPr>
        <w:t>,</w:t>
      </w:r>
      <w:r w:rsidRPr="00CE111B">
        <w:rPr>
          <w:rFonts w:ascii="Garamond" w:hAnsi="Garamond"/>
          <w:sz w:val="24"/>
          <w:szCs w:val="24"/>
        </w:rPr>
        <w:t xml:space="preserve"> pika 2, 21/1 e  55</w:t>
      </w:r>
      <w:r w:rsidR="004A0D8A" w:rsidRPr="00CE111B">
        <w:rPr>
          <w:rFonts w:ascii="Garamond" w:hAnsi="Garamond"/>
          <w:sz w:val="24"/>
          <w:szCs w:val="24"/>
        </w:rPr>
        <w:t>,</w:t>
      </w:r>
      <w:r w:rsidRPr="00CE111B">
        <w:rPr>
          <w:rFonts w:ascii="Garamond" w:hAnsi="Garamond"/>
          <w:sz w:val="24"/>
          <w:szCs w:val="24"/>
        </w:rPr>
        <w:t xml:space="preserve"> pika 1, </w:t>
      </w:r>
      <w:r w:rsidR="004A0D8A" w:rsidRPr="00CE111B">
        <w:rPr>
          <w:rFonts w:ascii="Garamond" w:hAnsi="Garamond"/>
          <w:sz w:val="24"/>
          <w:szCs w:val="24"/>
        </w:rPr>
        <w:t>t</w:t>
      </w:r>
      <w:r w:rsidR="00461EE8">
        <w:rPr>
          <w:rFonts w:ascii="Garamond" w:hAnsi="Garamond"/>
          <w:sz w:val="24"/>
          <w:szCs w:val="24"/>
        </w:rPr>
        <w:t>ë</w:t>
      </w:r>
      <w:r w:rsidR="004A0D8A" w:rsidRPr="00CE111B">
        <w:rPr>
          <w:rFonts w:ascii="Garamond" w:hAnsi="Garamond"/>
          <w:sz w:val="24"/>
          <w:szCs w:val="24"/>
        </w:rPr>
        <w:t xml:space="preserve"> Rregullores s</w:t>
      </w:r>
      <w:r w:rsidR="00461EE8">
        <w:rPr>
          <w:rFonts w:ascii="Garamond" w:hAnsi="Garamond"/>
          <w:sz w:val="24"/>
          <w:szCs w:val="24"/>
        </w:rPr>
        <w:t>ë</w:t>
      </w:r>
      <w:r w:rsidR="004A0D8A" w:rsidRPr="00CE111B">
        <w:rPr>
          <w:rFonts w:ascii="Garamond" w:hAnsi="Garamond"/>
          <w:sz w:val="24"/>
          <w:szCs w:val="24"/>
        </w:rPr>
        <w:t xml:space="preserve"> Kuvendit, me propozimin e </w:t>
      </w:r>
      <w:r w:rsidR="00461EE8" w:rsidRPr="00CE111B">
        <w:rPr>
          <w:rFonts w:ascii="Garamond" w:hAnsi="Garamond"/>
          <w:sz w:val="24"/>
          <w:szCs w:val="24"/>
        </w:rPr>
        <w:t xml:space="preserve">kryetares </w:t>
      </w:r>
      <w:r w:rsidR="00C25C1F" w:rsidRPr="00CE111B">
        <w:rPr>
          <w:rFonts w:ascii="Garamond" w:hAnsi="Garamond"/>
          <w:sz w:val="24"/>
          <w:szCs w:val="24"/>
        </w:rPr>
        <w:t>s</w:t>
      </w:r>
      <w:r w:rsidR="004A0D8A" w:rsidRPr="00CE111B">
        <w:rPr>
          <w:rFonts w:ascii="Garamond" w:hAnsi="Garamond"/>
          <w:sz w:val="24"/>
          <w:szCs w:val="24"/>
        </w:rPr>
        <w:t xml:space="preserve">ë </w:t>
      </w:r>
      <w:r w:rsidR="00E578A2" w:rsidRPr="00CE111B">
        <w:rPr>
          <w:rFonts w:ascii="Garamond" w:hAnsi="Garamond"/>
          <w:sz w:val="24"/>
          <w:szCs w:val="24"/>
        </w:rPr>
        <w:t>G</w:t>
      </w:r>
      <w:r w:rsidRPr="00CE111B">
        <w:rPr>
          <w:rFonts w:ascii="Garamond" w:hAnsi="Garamond"/>
          <w:sz w:val="24"/>
          <w:szCs w:val="24"/>
        </w:rPr>
        <w:t xml:space="preserve">rupit </w:t>
      </w:r>
      <w:r w:rsidR="00E578A2" w:rsidRPr="00CE111B">
        <w:rPr>
          <w:rFonts w:ascii="Garamond" w:hAnsi="Garamond"/>
          <w:sz w:val="24"/>
          <w:szCs w:val="24"/>
        </w:rPr>
        <w:t>P</w:t>
      </w:r>
      <w:r w:rsidRPr="00CE111B">
        <w:rPr>
          <w:rFonts w:ascii="Garamond" w:hAnsi="Garamond"/>
          <w:sz w:val="24"/>
          <w:szCs w:val="24"/>
        </w:rPr>
        <w:t>a</w:t>
      </w:r>
      <w:r w:rsidR="004A0D8A" w:rsidRPr="00CE111B">
        <w:rPr>
          <w:rFonts w:ascii="Garamond" w:hAnsi="Garamond"/>
          <w:sz w:val="24"/>
          <w:szCs w:val="24"/>
        </w:rPr>
        <w:t xml:space="preserve">rlamentar </w:t>
      </w:r>
      <w:r w:rsidR="00C25C1F" w:rsidRPr="00CE111B">
        <w:rPr>
          <w:rFonts w:ascii="Garamond" w:hAnsi="Garamond"/>
          <w:sz w:val="24"/>
          <w:szCs w:val="24"/>
        </w:rPr>
        <w:t>Demokrat</w:t>
      </w:r>
      <w:r w:rsidR="004A0D8A" w:rsidRPr="00CE111B">
        <w:rPr>
          <w:rFonts w:ascii="Garamond" w:hAnsi="Garamond"/>
          <w:sz w:val="24"/>
          <w:szCs w:val="24"/>
        </w:rPr>
        <w:t>,</w:t>
      </w:r>
    </w:p>
    <w:p w14:paraId="5589333E" w14:textId="77777777" w:rsidR="00C25C1F" w:rsidRPr="00CE111B" w:rsidRDefault="00C25C1F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9333F" w14:textId="4B34AE83" w:rsidR="00E867D5" w:rsidRPr="00CE111B" w:rsidRDefault="00CE111B" w:rsidP="00CE1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E867D5" w:rsidRPr="00CE111B">
        <w:rPr>
          <w:rFonts w:ascii="Garamond" w:hAnsi="Garamond"/>
          <w:sz w:val="24"/>
          <w:szCs w:val="24"/>
        </w:rPr>
        <w:t>I</w:t>
      </w:r>
    </w:p>
    <w:p w14:paraId="55893341" w14:textId="77777777" w:rsidR="00E867D5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>I REPUBLIKËS SË SHQIPËRISË</w:t>
      </w:r>
    </w:p>
    <w:p w14:paraId="55893342" w14:textId="77777777" w:rsidR="00E867D5" w:rsidRPr="00CE111B" w:rsidRDefault="00E867D5" w:rsidP="00CE1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5893343" w14:textId="0D5263DB" w:rsidR="00E867D5" w:rsidRPr="00CE111B" w:rsidRDefault="00CE111B" w:rsidP="00CE111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867D5" w:rsidRPr="00CE111B">
        <w:rPr>
          <w:rFonts w:ascii="Garamond" w:hAnsi="Garamond"/>
          <w:sz w:val="24"/>
          <w:szCs w:val="24"/>
        </w:rPr>
        <w:t>I:</w:t>
      </w:r>
    </w:p>
    <w:p w14:paraId="55893344" w14:textId="77777777" w:rsidR="00E867D5" w:rsidRPr="00CE111B" w:rsidRDefault="00E867D5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93345" w14:textId="41439BC4" w:rsidR="00C25C1F" w:rsidRPr="00CE111B" w:rsidRDefault="0063622C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>I. Në vendimin e Kuvendit nr. 99/2017</w:t>
      </w:r>
      <w:r w:rsidR="00461EE8">
        <w:rPr>
          <w:rFonts w:ascii="Garamond" w:hAnsi="Garamond"/>
          <w:sz w:val="24"/>
          <w:szCs w:val="24"/>
        </w:rPr>
        <w:t>,</w:t>
      </w:r>
      <w:r w:rsidRPr="00CE111B">
        <w:rPr>
          <w:rFonts w:ascii="Garamond" w:hAnsi="Garamond"/>
          <w:sz w:val="24"/>
          <w:szCs w:val="24"/>
        </w:rPr>
        <w:t xml:space="preserve"> “Për ngritjen e </w:t>
      </w:r>
      <w:r w:rsidR="00461EE8">
        <w:rPr>
          <w:rFonts w:ascii="Garamond" w:hAnsi="Garamond"/>
          <w:sz w:val="24"/>
          <w:szCs w:val="24"/>
        </w:rPr>
        <w:t>Nënkomisionit,</w:t>
      </w:r>
      <w:r w:rsidRPr="00CE111B">
        <w:rPr>
          <w:rFonts w:ascii="Garamond" w:hAnsi="Garamond"/>
          <w:sz w:val="24"/>
          <w:szCs w:val="24"/>
        </w:rPr>
        <w:t xml:space="preserve"> </w:t>
      </w:r>
      <w:r w:rsidR="00461EE8">
        <w:rPr>
          <w:rFonts w:ascii="Garamond" w:hAnsi="Garamond"/>
          <w:sz w:val="24"/>
          <w:szCs w:val="24"/>
        </w:rPr>
        <w:t>‘</w:t>
      </w:r>
      <w:r w:rsidRPr="00CE111B">
        <w:rPr>
          <w:rFonts w:ascii="Garamond" w:hAnsi="Garamond"/>
          <w:sz w:val="24"/>
          <w:szCs w:val="24"/>
        </w:rPr>
        <w:t>Për qeverisjen vendore</w:t>
      </w:r>
      <w:r w:rsidR="00461EE8">
        <w:rPr>
          <w:rFonts w:ascii="Garamond" w:hAnsi="Garamond"/>
          <w:sz w:val="24"/>
          <w:szCs w:val="24"/>
        </w:rPr>
        <w:t>’,</w:t>
      </w:r>
      <w:r w:rsidRPr="00CE111B">
        <w:rPr>
          <w:rFonts w:ascii="Garamond" w:hAnsi="Garamond"/>
          <w:sz w:val="24"/>
          <w:szCs w:val="24"/>
        </w:rPr>
        <w:t xml:space="preserve"> në përbërje të Komisionit të </w:t>
      </w:r>
      <w:r w:rsidR="00461EE8" w:rsidRPr="00CE111B">
        <w:rPr>
          <w:rFonts w:ascii="Garamond" w:hAnsi="Garamond"/>
          <w:sz w:val="24"/>
          <w:szCs w:val="24"/>
        </w:rPr>
        <w:t xml:space="preserve">përhershëm </w:t>
      </w:r>
      <w:r w:rsidRPr="00CE111B">
        <w:rPr>
          <w:rFonts w:ascii="Garamond" w:hAnsi="Garamond"/>
          <w:sz w:val="24"/>
          <w:szCs w:val="24"/>
        </w:rPr>
        <w:t xml:space="preserve">Parlamentar për Çështjet Ligjore, Administratën Publike dhe të Drejtat e Njeriut”, të ndryshuar, </w:t>
      </w:r>
      <w:r w:rsidR="00C25C1F" w:rsidRPr="00CE111B">
        <w:rPr>
          <w:rFonts w:ascii="Garamond" w:hAnsi="Garamond"/>
          <w:sz w:val="24"/>
          <w:szCs w:val="24"/>
        </w:rPr>
        <w:t>bëhen këto shtesa</w:t>
      </w:r>
      <w:r w:rsidR="00E867D5" w:rsidRPr="00CE111B">
        <w:rPr>
          <w:rFonts w:ascii="Garamond" w:hAnsi="Garamond"/>
          <w:sz w:val="24"/>
          <w:szCs w:val="24"/>
        </w:rPr>
        <w:t>:</w:t>
      </w:r>
    </w:p>
    <w:p w14:paraId="55893346" w14:textId="20405B4E" w:rsidR="00C25C1F" w:rsidRPr="00CE111B" w:rsidRDefault="00D1362C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 xml:space="preserve">1. </w:t>
      </w:r>
      <w:r w:rsidR="00C25C1F" w:rsidRPr="00CE111B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C25C1F" w:rsidRPr="00CE111B">
        <w:rPr>
          <w:rFonts w:ascii="Garamond" w:hAnsi="Garamond"/>
          <w:sz w:val="24"/>
          <w:szCs w:val="24"/>
        </w:rPr>
        <w:t>II</w:t>
      </w:r>
      <w:r w:rsidRPr="00CE111B">
        <w:rPr>
          <w:rFonts w:ascii="Garamond" w:hAnsi="Garamond"/>
          <w:sz w:val="24"/>
          <w:szCs w:val="24"/>
        </w:rPr>
        <w:t>I</w:t>
      </w:r>
      <w:proofErr w:type="spellEnd"/>
      <w:r w:rsidR="00461EE8">
        <w:rPr>
          <w:rFonts w:ascii="Garamond" w:hAnsi="Garamond"/>
          <w:sz w:val="24"/>
          <w:szCs w:val="24"/>
        </w:rPr>
        <w:t>,</w:t>
      </w:r>
      <w:r w:rsidRPr="00CE111B">
        <w:rPr>
          <w:rFonts w:ascii="Garamond" w:hAnsi="Garamond"/>
          <w:sz w:val="24"/>
          <w:szCs w:val="24"/>
        </w:rPr>
        <w:t xml:space="preserve"> deputeti Korab </w:t>
      </w:r>
      <w:proofErr w:type="spellStart"/>
      <w:r w:rsidRPr="00CE111B">
        <w:rPr>
          <w:rFonts w:ascii="Garamond" w:hAnsi="Garamond"/>
          <w:sz w:val="24"/>
          <w:szCs w:val="24"/>
        </w:rPr>
        <w:t>Lita</w:t>
      </w:r>
      <w:proofErr w:type="spellEnd"/>
      <w:r w:rsidRPr="00CE111B">
        <w:rPr>
          <w:rFonts w:ascii="Garamond" w:hAnsi="Garamond"/>
          <w:sz w:val="24"/>
          <w:szCs w:val="24"/>
        </w:rPr>
        <w:t xml:space="preserve"> caktohet </w:t>
      </w:r>
      <w:r w:rsidR="00461EE8" w:rsidRPr="00CE111B">
        <w:rPr>
          <w:rFonts w:ascii="Garamond" w:hAnsi="Garamond"/>
          <w:sz w:val="24"/>
          <w:szCs w:val="24"/>
        </w:rPr>
        <w:t>zëv</w:t>
      </w:r>
      <w:bookmarkStart w:id="0" w:name="_GoBack"/>
      <w:bookmarkEnd w:id="0"/>
      <w:r w:rsidR="00461EE8" w:rsidRPr="00CE111B">
        <w:rPr>
          <w:rFonts w:ascii="Garamond" w:hAnsi="Garamond"/>
          <w:sz w:val="24"/>
          <w:szCs w:val="24"/>
        </w:rPr>
        <w:t>endëskryetar</w:t>
      </w:r>
      <w:r w:rsidR="00C25C1F" w:rsidRPr="00CE111B">
        <w:rPr>
          <w:rFonts w:ascii="Garamond" w:hAnsi="Garamond"/>
          <w:sz w:val="24"/>
          <w:szCs w:val="24"/>
        </w:rPr>
        <w:t>.</w:t>
      </w:r>
    </w:p>
    <w:p w14:paraId="55893347" w14:textId="089E73D9" w:rsidR="00C25C1F" w:rsidRPr="00CE111B" w:rsidRDefault="00D1362C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 xml:space="preserve">2. </w:t>
      </w:r>
      <w:r w:rsidR="00C25C1F" w:rsidRPr="00CE111B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C25C1F" w:rsidRPr="00CE111B">
        <w:rPr>
          <w:rFonts w:ascii="Garamond" w:hAnsi="Garamond"/>
          <w:sz w:val="24"/>
          <w:szCs w:val="24"/>
        </w:rPr>
        <w:t>III</w:t>
      </w:r>
      <w:proofErr w:type="spellEnd"/>
      <w:r w:rsidR="00C25C1F" w:rsidRPr="00CE111B">
        <w:rPr>
          <w:rFonts w:ascii="Garamond" w:hAnsi="Garamond"/>
          <w:sz w:val="24"/>
          <w:szCs w:val="24"/>
        </w:rPr>
        <w:t>/1</w:t>
      </w:r>
      <w:r w:rsidR="00461EE8">
        <w:rPr>
          <w:rFonts w:ascii="Garamond" w:hAnsi="Garamond"/>
          <w:sz w:val="24"/>
          <w:szCs w:val="24"/>
        </w:rPr>
        <w:t>,</w:t>
      </w:r>
      <w:r w:rsidR="00C25C1F" w:rsidRPr="00CE111B">
        <w:rPr>
          <w:rFonts w:ascii="Garamond" w:hAnsi="Garamond"/>
          <w:sz w:val="24"/>
          <w:szCs w:val="24"/>
        </w:rPr>
        <w:t xml:space="preserve"> deputeti Alban </w:t>
      </w:r>
      <w:proofErr w:type="spellStart"/>
      <w:r w:rsidR="00C25C1F" w:rsidRPr="00CE111B">
        <w:rPr>
          <w:rFonts w:ascii="Garamond" w:hAnsi="Garamond"/>
          <w:sz w:val="24"/>
          <w:szCs w:val="24"/>
        </w:rPr>
        <w:t>Zeneli</w:t>
      </w:r>
      <w:proofErr w:type="spellEnd"/>
      <w:r w:rsidR="00C25C1F" w:rsidRPr="00CE111B">
        <w:rPr>
          <w:rFonts w:ascii="Garamond" w:hAnsi="Garamond"/>
          <w:sz w:val="24"/>
          <w:szCs w:val="24"/>
        </w:rPr>
        <w:t xml:space="preserve"> caktohet anëtar zëvendësues. </w:t>
      </w:r>
    </w:p>
    <w:p w14:paraId="55893349" w14:textId="08B5DF4B" w:rsidR="00E867D5" w:rsidRPr="00CE111B" w:rsidRDefault="00903728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CE111B">
        <w:rPr>
          <w:rFonts w:ascii="Garamond" w:hAnsi="Garamond"/>
          <w:sz w:val="24"/>
          <w:szCs w:val="24"/>
        </w:rPr>
        <w:t>II</w:t>
      </w:r>
      <w:proofErr w:type="spellEnd"/>
      <w:r w:rsidRPr="00CE111B">
        <w:rPr>
          <w:rFonts w:ascii="Garamond" w:hAnsi="Garamond"/>
          <w:sz w:val="24"/>
          <w:szCs w:val="24"/>
        </w:rPr>
        <w:t xml:space="preserve">. </w:t>
      </w:r>
      <w:r w:rsidR="00E867D5" w:rsidRPr="00CE111B">
        <w:rPr>
          <w:rFonts w:ascii="Garamond" w:hAnsi="Garamond"/>
          <w:sz w:val="24"/>
          <w:szCs w:val="24"/>
        </w:rPr>
        <w:t>Ky vendim hyn në fuqi menjëherë.</w:t>
      </w:r>
    </w:p>
    <w:p w14:paraId="5589334A" w14:textId="77777777" w:rsidR="00E867D5" w:rsidRPr="00CE111B" w:rsidRDefault="00E867D5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9334C" w14:textId="747E6643" w:rsidR="00E867D5" w:rsidRPr="00CE111B" w:rsidRDefault="00E867D5" w:rsidP="00461E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>KRYETAR</w:t>
      </w:r>
    </w:p>
    <w:p w14:paraId="5589334E" w14:textId="2F41E0A6" w:rsidR="00C25C1F" w:rsidRPr="00461EE8" w:rsidRDefault="00E867D5" w:rsidP="00461E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61EE8">
        <w:rPr>
          <w:rFonts w:ascii="Garamond" w:hAnsi="Garamond"/>
          <w:b/>
          <w:sz w:val="24"/>
          <w:szCs w:val="24"/>
        </w:rPr>
        <w:t>Gramoz</w:t>
      </w:r>
      <w:proofErr w:type="spellEnd"/>
      <w:r w:rsidRPr="00461EE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461EE8" w:rsidRPr="00461EE8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589334F" w14:textId="77777777" w:rsidR="00D1362C" w:rsidRPr="00CE111B" w:rsidRDefault="00D1362C" w:rsidP="00461E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5893350" w14:textId="0D541248" w:rsidR="00903728" w:rsidRPr="00CE111B" w:rsidRDefault="00903728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E111B">
        <w:rPr>
          <w:rFonts w:ascii="Garamond" w:hAnsi="Garamond"/>
          <w:sz w:val="24"/>
          <w:szCs w:val="24"/>
        </w:rPr>
        <w:t xml:space="preserve">Miratuar në datën </w:t>
      </w:r>
      <w:r w:rsidR="00C04768" w:rsidRPr="00CE111B">
        <w:rPr>
          <w:rFonts w:ascii="Garamond" w:hAnsi="Garamond"/>
          <w:sz w:val="24"/>
          <w:szCs w:val="24"/>
        </w:rPr>
        <w:t>9.10.</w:t>
      </w:r>
      <w:r w:rsidRPr="00CE111B">
        <w:rPr>
          <w:rFonts w:ascii="Garamond" w:hAnsi="Garamond"/>
          <w:sz w:val="24"/>
          <w:szCs w:val="24"/>
        </w:rPr>
        <w:t>2019</w:t>
      </w:r>
      <w:r w:rsidR="00461EE8">
        <w:rPr>
          <w:rFonts w:ascii="Garamond" w:hAnsi="Garamond"/>
          <w:sz w:val="24"/>
          <w:szCs w:val="24"/>
        </w:rPr>
        <w:t>.</w:t>
      </w:r>
    </w:p>
    <w:p w14:paraId="55893351" w14:textId="77777777" w:rsidR="006978A7" w:rsidRPr="00CE111B" w:rsidRDefault="006978A7" w:rsidP="00CE11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893352" w14:textId="77777777" w:rsidR="006978A7" w:rsidRDefault="006978A7" w:rsidP="009F1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93353" w14:textId="77777777" w:rsidR="006978A7" w:rsidRDefault="006978A7" w:rsidP="009F1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893354" w14:textId="77777777" w:rsidR="006978A7" w:rsidRDefault="006978A7" w:rsidP="009F15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6978A7" w:rsidSect="00E578A2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2290B"/>
    <w:multiLevelType w:val="hybridMultilevel"/>
    <w:tmpl w:val="380EF99A"/>
    <w:lvl w:ilvl="0" w:tplc="950086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B775082"/>
    <w:multiLevelType w:val="hybridMultilevel"/>
    <w:tmpl w:val="53EAD39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15886"/>
    <w:multiLevelType w:val="hybridMultilevel"/>
    <w:tmpl w:val="3564B162"/>
    <w:lvl w:ilvl="0" w:tplc="CDB893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7A8"/>
    <w:rsid w:val="00010AD1"/>
    <w:rsid w:val="00110729"/>
    <w:rsid w:val="0016732B"/>
    <w:rsid w:val="001C5B50"/>
    <w:rsid w:val="00461EE8"/>
    <w:rsid w:val="004A0D8A"/>
    <w:rsid w:val="004C3C09"/>
    <w:rsid w:val="005523CC"/>
    <w:rsid w:val="0063622C"/>
    <w:rsid w:val="006978A7"/>
    <w:rsid w:val="007468CB"/>
    <w:rsid w:val="00825169"/>
    <w:rsid w:val="00903728"/>
    <w:rsid w:val="009A140E"/>
    <w:rsid w:val="009F15D8"/>
    <w:rsid w:val="00A61331"/>
    <w:rsid w:val="00AD0BE9"/>
    <w:rsid w:val="00B047A8"/>
    <w:rsid w:val="00C04768"/>
    <w:rsid w:val="00C25C1F"/>
    <w:rsid w:val="00CE111B"/>
    <w:rsid w:val="00D1362C"/>
    <w:rsid w:val="00D43279"/>
    <w:rsid w:val="00E578A2"/>
    <w:rsid w:val="00E864ED"/>
    <w:rsid w:val="00E867D5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9332D"/>
  <w15:docId w15:val="{A4266BAA-755D-4877-AC2E-E85416AE6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0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AD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5C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8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</Nr_x002e__x0020_akti>
    <Data_x0020_e_x0020_Krijimit xmlns="0e656187-b300-4fb0-8bf4-3a50f872073c">2019-10-11T10:52:14Z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dhe ndryshime në vendimin e Kuvendit nr. 99/2017 "Për ngritjen e nënkomisionit "Për qeverisjen vendore" në përbërje të Komisionit të përhershëm Parlamentar për Çështjet ligjore , Administratën Publike dhe të Drejtat e Njeriut", të ndryshuar </Titulli>
    <Modifikuesi xmlns="0e656187-b300-4fb0-8bf4-3a50f872073c">gladiola.cicako</Modifikuesi>
    <Nr_x002e__x0020_prot_x0020_QBZ xmlns="0e656187-b300-4fb0-8bf4-3a50f872073c">1415/9</Nr_x002e__x0020_prot_x0020_QBZ>
    <Data_x0020_e_x0020_Modifikimit xmlns="0e656187-b300-4fb0-8bf4-3a50f872073c">2019-10-11T11:26:01Z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BFB9546D44657B1F5B5D5CE82C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6BFB9546D44657B1F5B5D5CE82C0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1ED3596-9F03-4719-B3D3-054E1B2C5243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5805654-6EA1-4762-98AD-2680144D99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C42E2-C6F5-46A1-854A-7B1ADD8C35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72CB52-9C9F-4F15-B14D-EE661AB778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2D2A68-95C7-42EA-BBF3-7A6E900C4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99/2017 "Për ngritjen e nënkomisionit "Për qeverisjen vendore" në përbërje të Komisionit të përhershëm Parlamentar për Çështjet ligjore , Administratën Publike dhe të Drejtat e Njeriut", të ndryshua</vt:lpstr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99/2017 "Për ngritjen e nënkomisionit "Për qeverisjen vendore" në përbërje të Komisionit të përhershëm Parlamentar për Çështjet ligjore , Administratën Publike dhe të Drejtat e Njeriut", të ndryshuar</dc:title>
  <dc:creator>Gazmend Hanku</dc:creator>
  <cp:lastModifiedBy>Alma Lisaku</cp:lastModifiedBy>
  <cp:revision>5</cp:revision>
  <cp:lastPrinted>2019-10-10T07:22:00Z</cp:lastPrinted>
  <dcterms:created xsi:type="dcterms:W3CDTF">2019-10-11T10:48:00Z</dcterms:created>
  <dcterms:modified xsi:type="dcterms:W3CDTF">2019-10-14T08:06:00Z</dcterms:modified>
</cp:coreProperties>
</file>