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E470AF8" w14:textId="77777777" w:rsidR="007050E8" w:rsidRPr="005F216F" w:rsidRDefault="007050E8" w:rsidP="004F6BB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5F216F">
        <w:rPr>
          <w:rFonts w:ascii="Garamond" w:hAnsi="Garamond"/>
          <w:b/>
          <w:sz w:val="24"/>
          <w:szCs w:val="24"/>
        </w:rPr>
        <w:t>VENDIM</w:t>
      </w:r>
    </w:p>
    <w:p w14:paraId="7E470AFA" w14:textId="77777777" w:rsidR="004215EE" w:rsidRPr="005F216F" w:rsidRDefault="004215EE" w:rsidP="004F6BB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5F216F">
        <w:rPr>
          <w:rFonts w:ascii="Garamond" w:hAnsi="Garamond"/>
          <w:b/>
          <w:sz w:val="24"/>
          <w:szCs w:val="24"/>
        </w:rPr>
        <w:t xml:space="preserve">Nr. </w:t>
      </w:r>
      <w:r w:rsidR="00CB4CB3" w:rsidRPr="005F216F">
        <w:rPr>
          <w:rFonts w:ascii="Garamond" w:hAnsi="Garamond"/>
          <w:b/>
          <w:sz w:val="24"/>
          <w:szCs w:val="24"/>
        </w:rPr>
        <w:t>122</w:t>
      </w:r>
      <w:r w:rsidRPr="005F216F">
        <w:rPr>
          <w:rFonts w:ascii="Garamond" w:hAnsi="Garamond"/>
          <w:b/>
          <w:sz w:val="24"/>
          <w:szCs w:val="24"/>
        </w:rPr>
        <w:t>/2019</w:t>
      </w:r>
    </w:p>
    <w:p w14:paraId="7E470AFB" w14:textId="77777777" w:rsidR="004215EE" w:rsidRPr="005F216F" w:rsidRDefault="004215EE" w:rsidP="004F6BB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7E470AFF" w14:textId="0AEABEF7" w:rsidR="007050E8" w:rsidRPr="005F216F" w:rsidRDefault="006C3A1F" w:rsidP="004F6BB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5F216F">
        <w:rPr>
          <w:rFonts w:ascii="Garamond" w:hAnsi="Garamond"/>
          <w:b/>
          <w:sz w:val="24"/>
          <w:szCs w:val="24"/>
        </w:rPr>
        <w:t>PËR DISA SHTESA</w:t>
      </w:r>
      <w:r w:rsidR="007050E8" w:rsidRPr="005F216F">
        <w:rPr>
          <w:rFonts w:ascii="Garamond" w:hAnsi="Garamond"/>
          <w:b/>
          <w:sz w:val="24"/>
          <w:szCs w:val="24"/>
        </w:rPr>
        <w:t xml:space="preserve"> NË VENDIMIN </w:t>
      </w:r>
      <w:r w:rsidR="00437EE4" w:rsidRPr="005F216F">
        <w:rPr>
          <w:rFonts w:ascii="Garamond" w:hAnsi="Garamond"/>
          <w:b/>
          <w:sz w:val="24"/>
          <w:szCs w:val="24"/>
        </w:rPr>
        <w:t xml:space="preserve">E KUVENDIT </w:t>
      </w:r>
      <w:r w:rsidR="007050E8" w:rsidRPr="005F216F">
        <w:rPr>
          <w:rFonts w:ascii="Garamond" w:hAnsi="Garamond"/>
          <w:b/>
          <w:sz w:val="24"/>
          <w:szCs w:val="24"/>
        </w:rPr>
        <w:t>NR. 98/2017</w:t>
      </w:r>
      <w:r w:rsidR="00437EE4" w:rsidRPr="005F216F">
        <w:rPr>
          <w:rFonts w:ascii="Garamond" w:hAnsi="Garamond"/>
          <w:b/>
          <w:sz w:val="24"/>
          <w:szCs w:val="24"/>
        </w:rPr>
        <w:t xml:space="preserve"> </w:t>
      </w:r>
      <w:r w:rsidR="007050E8" w:rsidRPr="005F216F">
        <w:rPr>
          <w:rFonts w:ascii="Garamond" w:hAnsi="Garamond"/>
          <w:b/>
          <w:sz w:val="24"/>
          <w:szCs w:val="24"/>
        </w:rPr>
        <w:t>“PËR NGRITJEN</w:t>
      </w:r>
      <w:r w:rsidR="005F216F">
        <w:rPr>
          <w:rFonts w:ascii="Garamond" w:hAnsi="Garamond"/>
          <w:b/>
          <w:sz w:val="24"/>
          <w:szCs w:val="24"/>
        </w:rPr>
        <w:t xml:space="preserve"> </w:t>
      </w:r>
      <w:r w:rsidR="007050E8" w:rsidRPr="005F216F">
        <w:rPr>
          <w:rFonts w:ascii="Garamond" w:hAnsi="Garamond"/>
          <w:b/>
          <w:sz w:val="24"/>
          <w:szCs w:val="24"/>
        </w:rPr>
        <w:t xml:space="preserve">E NËNKOMISIONIT </w:t>
      </w:r>
      <w:r w:rsidR="00CA76BE">
        <w:rPr>
          <w:rFonts w:ascii="Garamond" w:hAnsi="Garamond"/>
          <w:b/>
          <w:sz w:val="24"/>
          <w:szCs w:val="24"/>
        </w:rPr>
        <w:t>‘</w:t>
      </w:r>
      <w:r w:rsidR="007050E8" w:rsidRPr="005F216F">
        <w:rPr>
          <w:rFonts w:ascii="Garamond" w:hAnsi="Garamond"/>
          <w:b/>
          <w:sz w:val="24"/>
          <w:szCs w:val="24"/>
        </w:rPr>
        <w:t>PËR DIASPORËN DHE MIGRACIONIN</w:t>
      </w:r>
      <w:r w:rsidR="00CA76BE">
        <w:rPr>
          <w:rFonts w:ascii="Garamond" w:hAnsi="Garamond"/>
          <w:b/>
          <w:sz w:val="24"/>
          <w:szCs w:val="24"/>
        </w:rPr>
        <w:t>’,</w:t>
      </w:r>
      <w:r w:rsidR="007050E8" w:rsidRPr="005F216F">
        <w:rPr>
          <w:rFonts w:ascii="Garamond" w:hAnsi="Garamond"/>
          <w:b/>
          <w:sz w:val="24"/>
          <w:szCs w:val="24"/>
        </w:rPr>
        <w:t xml:space="preserve"> NË PËRBËRJE</w:t>
      </w:r>
      <w:r w:rsidR="005F216F">
        <w:rPr>
          <w:rFonts w:ascii="Garamond" w:hAnsi="Garamond"/>
          <w:b/>
          <w:sz w:val="24"/>
          <w:szCs w:val="24"/>
        </w:rPr>
        <w:t xml:space="preserve"> </w:t>
      </w:r>
      <w:r w:rsidR="007050E8" w:rsidRPr="005F216F">
        <w:rPr>
          <w:rFonts w:ascii="Garamond" w:hAnsi="Garamond"/>
          <w:b/>
          <w:sz w:val="24"/>
          <w:szCs w:val="24"/>
        </w:rPr>
        <w:t>TË KOMISIONIT TË PËRHERSHËM PARLAMENTAR PËR POLITIKËN</w:t>
      </w:r>
      <w:r w:rsidR="005F216F">
        <w:rPr>
          <w:rFonts w:ascii="Garamond" w:hAnsi="Garamond"/>
          <w:b/>
          <w:sz w:val="24"/>
          <w:szCs w:val="24"/>
        </w:rPr>
        <w:t xml:space="preserve"> </w:t>
      </w:r>
      <w:r w:rsidR="007050E8" w:rsidRPr="005F216F">
        <w:rPr>
          <w:rFonts w:ascii="Garamond" w:hAnsi="Garamond"/>
          <w:b/>
          <w:sz w:val="24"/>
          <w:szCs w:val="24"/>
        </w:rPr>
        <w:t>E JASHTME”, TË NDRYSHUAR</w:t>
      </w:r>
    </w:p>
    <w:p w14:paraId="7E470B00" w14:textId="77777777" w:rsidR="007050E8" w:rsidRPr="005F216F" w:rsidRDefault="007050E8" w:rsidP="004F6BB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E470B01" w14:textId="77777777" w:rsidR="007050E8" w:rsidRPr="005F216F" w:rsidRDefault="004C252C" w:rsidP="004F6BB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F216F">
        <w:rPr>
          <w:rFonts w:ascii="Garamond" w:hAnsi="Garamond"/>
          <w:sz w:val="24"/>
          <w:szCs w:val="24"/>
        </w:rPr>
        <w:tab/>
      </w:r>
      <w:r w:rsidR="007050E8" w:rsidRPr="005F216F">
        <w:rPr>
          <w:rFonts w:ascii="Garamond" w:hAnsi="Garamond"/>
          <w:sz w:val="24"/>
          <w:szCs w:val="24"/>
        </w:rPr>
        <w:t>Në mbështetje të nenit 78</w:t>
      </w:r>
      <w:r w:rsidR="00437EE4" w:rsidRPr="005F216F">
        <w:rPr>
          <w:rFonts w:ascii="Garamond" w:hAnsi="Garamond"/>
          <w:sz w:val="24"/>
          <w:szCs w:val="24"/>
        </w:rPr>
        <w:t>,</w:t>
      </w:r>
      <w:r w:rsidR="007050E8" w:rsidRPr="005F216F">
        <w:rPr>
          <w:rFonts w:ascii="Garamond" w:hAnsi="Garamond"/>
          <w:sz w:val="24"/>
          <w:szCs w:val="24"/>
        </w:rPr>
        <w:t xml:space="preserve"> pika 1</w:t>
      </w:r>
      <w:r w:rsidR="00437EE4" w:rsidRPr="005F216F">
        <w:rPr>
          <w:rFonts w:ascii="Garamond" w:hAnsi="Garamond"/>
          <w:sz w:val="24"/>
          <w:szCs w:val="24"/>
        </w:rPr>
        <w:t>,</w:t>
      </w:r>
      <w:r w:rsidR="007050E8" w:rsidRPr="005F216F">
        <w:rPr>
          <w:rFonts w:ascii="Garamond" w:hAnsi="Garamond"/>
          <w:sz w:val="24"/>
          <w:szCs w:val="24"/>
        </w:rPr>
        <w:t xml:space="preserve"> të </w:t>
      </w:r>
      <w:r w:rsidR="00437EE4" w:rsidRPr="005F216F">
        <w:rPr>
          <w:rFonts w:ascii="Garamond" w:hAnsi="Garamond"/>
          <w:sz w:val="24"/>
          <w:szCs w:val="24"/>
        </w:rPr>
        <w:t xml:space="preserve">Kushtetutës </w:t>
      </w:r>
      <w:r w:rsidR="007050E8" w:rsidRPr="005F216F">
        <w:rPr>
          <w:rFonts w:ascii="Garamond" w:hAnsi="Garamond"/>
          <w:sz w:val="24"/>
          <w:szCs w:val="24"/>
        </w:rPr>
        <w:t>dhe të neneve 19</w:t>
      </w:r>
      <w:r w:rsidR="00437EE4" w:rsidRPr="005F216F">
        <w:rPr>
          <w:rFonts w:ascii="Garamond" w:hAnsi="Garamond"/>
          <w:sz w:val="24"/>
          <w:szCs w:val="24"/>
        </w:rPr>
        <w:t xml:space="preserve">, pika 2, 21/1 e </w:t>
      </w:r>
      <w:r w:rsidR="007050E8" w:rsidRPr="005F216F">
        <w:rPr>
          <w:rFonts w:ascii="Garamond" w:hAnsi="Garamond"/>
          <w:sz w:val="24"/>
          <w:szCs w:val="24"/>
        </w:rPr>
        <w:t>55</w:t>
      </w:r>
      <w:r w:rsidR="00437EE4" w:rsidRPr="005F216F">
        <w:rPr>
          <w:rFonts w:ascii="Garamond" w:hAnsi="Garamond"/>
          <w:sz w:val="24"/>
          <w:szCs w:val="24"/>
        </w:rPr>
        <w:t>,</w:t>
      </w:r>
      <w:r w:rsidR="007050E8" w:rsidRPr="005F216F">
        <w:rPr>
          <w:rFonts w:ascii="Garamond" w:hAnsi="Garamond"/>
          <w:sz w:val="24"/>
          <w:szCs w:val="24"/>
        </w:rPr>
        <w:t xml:space="preserve"> pika 1, </w:t>
      </w:r>
      <w:r w:rsidR="00437EE4" w:rsidRPr="005F216F">
        <w:rPr>
          <w:rFonts w:ascii="Garamond" w:hAnsi="Garamond"/>
          <w:sz w:val="24"/>
          <w:szCs w:val="24"/>
        </w:rPr>
        <w:t>të Rregullore</w:t>
      </w:r>
      <w:r w:rsidR="008350BC" w:rsidRPr="005F216F">
        <w:rPr>
          <w:rFonts w:ascii="Garamond" w:hAnsi="Garamond"/>
          <w:sz w:val="24"/>
          <w:szCs w:val="24"/>
        </w:rPr>
        <w:t>s së Kuvendit, me propozimin e Kryetar</w:t>
      </w:r>
      <w:r w:rsidR="00F40C48" w:rsidRPr="005F216F">
        <w:rPr>
          <w:rFonts w:ascii="Garamond" w:hAnsi="Garamond"/>
          <w:sz w:val="24"/>
          <w:szCs w:val="24"/>
        </w:rPr>
        <w:t>es</w:t>
      </w:r>
      <w:r w:rsidR="00437EE4" w:rsidRPr="005F216F">
        <w:rPr>
          <w:rFonts w:ascii="Garamond" w:hAnsi="Garamond"/>
          <w:sz w:val="24"/>
          <w:szCs w:val="24"/>
        </w:rPr>
        <w:t xml:space="preserve"> </w:t>
      </w:r>
      <w:r w:rsidR="00F40C48" w:rsidRPr="005F216F">
        <w:rPr>
          <w:rFonts w:ascii="Garamond" w:hAnsi="Garamond"/>
          <w:sz w:val="24"/>
          <w:szCs w:val="24"/>
        </w:rPr>
        <w:t>s</w:t>
      </w:r>
      <w:r w:rsidR="00437EE4" w:rsidRPr="005F216F">
        <w:rPr>
          <w:rFonts w:ascii="Garamond" w:hAnsi="Garamond"/>
          <w:sz w:val="24"/>
          <w:szCs w:val="24"/>
        </w:rPr>
        <w:t xml:space="preserve">ë </w:t>
      </w:r>
      <w:r w:rsidR="007050E8" w:rsidRPr="005F216F">
        <w:rPr>
          <w:rFonts w:ascii="Garamond" w:hAnsi="Garamond"/>
          <w:sz w:val="24"/>
          <w:szCs w:val="24"/>
        </w:rPr>
        <w:t>Grupit Pa</w:t>
      </w:r>
      <w:r w:rsidR="00437EE4" w:rsidRPr="005F216F">
        <w:rPr>
          <w:rFonts w:ascii="Garamond" w:hAnsi="Garamond"/>
          <w:sz w:val="24"/>
          <w:szCs w:val="24"/>
        </w:rPr>
        <w:t xml:space="preserve">rlamentar </w:t>
      </w:r>
      <w:r w:rsidR="00F40C48" w:rsidRPr="005F216F">
        <w:rPr>
          <w:rFonts w:ascii="Garamond" w:hAnsi="Garamond"/>
          <w:sz w:val="24"/>
          <w:szCs w:val="24"/>
        </w:rPr>
        <w:t>Demokrat,</w:t>
      </w:r>
    </w:p>
    <w:p w14:paraId="7E470B02" w14:textId="77777777" w:rsidR="00F40C48" w:rsidRPr="005F216F" w:rsidRDefault="00F40C48" w:rsidP="004F6BB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E470B03" w14:textId="6B2427E5" w:rsidR="007050E8" w:rsidRPr="005F216F" w:rsidRDefault="005F216F" w:rsidP="004F6BB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KUVEND</w:t>
      </w:r>
      <w:r w:rsidR="007050E8" w:rsidRPr="005F216F">
        <w:rPr>
          <w:rFonts w:ascii="Garamond" w:hAnsi="Garamond"/>
          <w:sz w:val="24"/>
          <w:szCs w:val="24"/>
        </w:rPr>
        <w:t>I</w:t>
      </w:r>
    </w:p>
    <w:p w14:paraId="7E470B05" w14:textId="77777777" w:rsidR="007050E8" w:rsidRPr="005F216F" w:rsidRDefault="007050E8" w:rsidP="004F6BB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5F216F">
        <w:rPr>
          <w:rFonts w:ascii="Garamond" w:hAnsi="Garamond"/>
          <w:sz w:val="24"/>
          <w:szCs w:val="24"/>
        </w:rPr>
        <w:t>I REPUBLIKËS SË SHQIPËRISË</w:t>
      </w:r>
    </w:p>
    <w:p w14:paraId="7E470B06" w14:textId="77777777" w:rsidR="007050E8" w:rsidRPr="005F216F" w:rsidRDefault="007050E8" w:rsidP="004F6BB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7E470B07" w14:textId="5703F29D" w:rsidR="007050E8" w:rsidRPr="005F216F" w:rsidRDefault="005F216F" w:rsidP="004F6BB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VENDOS</w:t>
      </w:r>
      <w:r w:rsidR="007050E8" w:rsidRPr="005F216F">
        <w:rPr>
          <w:rFonts w:ascii="Garamond" w:hAnsi="Garamond"/>
          <w:sz w:val="24"/>
          <w:szCs w:val="24"/>
        </w:rPr>
        <w:t>I:</w:t>
      </w:r>
    </w:p>
    <w:p w14:paraId="7E470B08" w14:textId="77777777" w:rsidR="007050E8" w:rsidRPr="005F216F" w:rsidRDefault="007050E8" w:rsidP="004F6BB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E470B09" w14:textId="43A9A1D4" w:rsidR="00F40C48" w:rsidRPr="005F216F" w:rsidRDefault="004C252C" w:rsidP="004F6BB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F216F">
        <w:rPr>
          <w:rFonts w:ascii="Garamond" w:hAnsi="Garamond"/>
          <w:sz w:val="24"/>
          <w:szCs w:val="24"/>
        </w:rPr>
        <w:t xml:space="preserve">I. </w:t>
      </w:r>
      <w:r w:rsidR="00437EE4" w:rsidRPr="005F216F">
        <w:rPr>
          <w:rFonts w:ascii="Garamond" w:hAnsi="Garamond"/>
          <w:sz w:val="24"/>
          <w:szCs w:val="24"/>
        </w:rPr>
        <w:t xml:space="preserve">Në vendimin e Kuvendit nr. 98/2017 “Për ngritjen e </w:t>
      </w:r>
      <w:proofErr w:type="spellStart"/>
      <w:r w:rsidR="00437EE4" w:rsidRPr="005F216F">
        <w:rPr>
          <w:rFonts w:ascii="Garamond" w:hAnsi="Garamond"/>
          <w:sz w:val="24"/>
          <w:szCs w:val="24"/>
        </w:rPr>
        <w:t>nënkomisionit</w:t>
      </w:r>
      <w:proofErr w:type="spellEnd"/>
      <w:r w:rsidR="00437EE4" w:rsidRPr="005F216F">
        <w:rPr>
          <w:rFonts w:ascii="Garamond" w:hAnsi="Garamond"/>
          <w:sz w:val="24"/>
          <w:szCs w:val="24"/>
        </w:rPr>
        <w:t xml:space="preserve"> </w:t>
      </w:r>
      <w:r w:rsidR="00CA76BE">
        <w:rPr>
          <w:rFonts w:ascii="Garamond" w:hAnsi="Garamond"/>
          <w:sz w:val="24"/>
          <w:szCs w:val="24"/>
        </w:rPr>
        <w:t>‘</w:t>
      </w:r>
      <w:r w:rsidR="00437EE4" w:rsidRPr="005F216F">
        <w:rPr>
          <w:rFonts w:ascii="Garamond" w:hAnsi="Garamond"/>
          <w:sz w:val="24"/>
          <w:szCs w:val="24"/>
        </w:rPr>
        <w:t>Për diasporën dhe migracionin</w:t>
      </w:r>
      <w:r w:rsidR="00CA76BE">
        <w:rPr>
          <w:rFonts w:ascii="Garamond" w:hAnsi="Garamond"/>
          <w:sz w:val="24"/>
          <w:szCs w:val="24"/>
        </w:rPr>
        <w:t>’,</w:t>
      </w:r>
      <w:r w:rsidR="00437EE4" w:rsidRPr="005F216F">
        <w:rPr>
          <w:rFonts w:ascii="Garamond" w:hAnsi="Garamond"/>
          <w:sz w:val="24"/>
          <w:szCs w:val="24"/>
        </w:rPr>
        <w:t xml:space="preserve"> në përbërje të Komisionit të përhershëm Parlamentar për Politikën e Jashtme”, të ndryshuar, </w:t>
      </w:r>
      <w:r w:rsidR="00F40C48" w:rsidRPr="005F216F">
        <w:rPr>
          <w:rFonts w:ascii="Garamond" w:hAnsi="Garamond"/>
          <w:sz w:val="24"/>
          <w:szCs w:val="24"/>
        </w:rPr>
        <w:t>bëhen këto shtesa:</w:t>
      </w:r>
    </w:p>
    <w:p w14:paraId="7E470B0A" w14:textId="6E51DD18" w:rsidR="00F40C48" w:rsidRPr="005F216F" w:rsidRDefault="004C252C" w:rsidP="004F6BB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F216F">
        <w:rPr>
          <w:rFonts w:ascii="Garamond" w:hAnsi="Garamond"/>
          <w:sz w:val="24"/>
          <w:szCs w:val="24"/>
        </w:rPr>
        <w:t xml:space="preserve">1. </w:t>
      </w:r>
      <w:r w:rsidR="00F40C48" w:rsidRPr="005F216F">
        <w:rPr>
          <w:rFonts w:ascii="Garamond" w:hAnsi="Garamond"/>
          <w:sz w:val="24"/>
          <w:szCs w:val="24"/>
        </w:rPr>
        <w:t xml:space="preserve">Në pikën </w:t>
      </w:r>
      <w:r w:rsidR="00437EE4" w:rsidRPr="005F216F">
        <w:rPr>
          <w:rFonts w:ascii="Garamond" w:hAnsi="Garamond"/>
          <w:sz w:val="24"/>
          <w:szCs w:val="24"/>
        </w:rPr>
        <w:t>III</w:t>
      </w:r>
      <w:r w:rsidR="00CA76BE">
        <w:rPr>
          <w:rFonts w:ascii="Garamond" w:hAnsi="Garamond"/>
          <w:sz w:val="24"/>
          <w:szCs w:val="24"/>
        </w:rPr>
        <w:t>,</w:t>
      </w:r>
      <w:r w:rsidR="00F40C48" w:rsidRPr="005F216F">
        <w:rPr>
          <w:rFonts w:ascii="Garamond" w:hAnsi="Garamond"/>
          <w:sz w:val="24"/>
          <w:szCs w:val="24"/>
        </w:rPr>
        <w:t xml:space="preserve"> d</w:t>
      </w:r>
      <w:r w:rsidRPr="005F216F">
        <w:rPr>
          <w:rFonts w:ascii="Garamond" w:hAnsi="Garamond"/>
          <w:sz w:val="24"/>
          <w:szCs w:val="24"/>
        </w:rPr>
        <w:t xml:space="preserve">eputeti </w:t>
      </w:r>
      <w:proofErr w:type="spellStart"/>
      <w:r w:rsidRPr="005F216F">
        <w:rPr>
          <w:rFonts w:ascii="Garamond" w:hAnsi="Garamond"/>
          <w:sz w:val="24"/>
          <w:szCs w:val="24"/>
        </w:rPr>
        <w:t>Halit</w:t>
      </w:r>
      <w:proofErr w:type="spellEnd"/>
      <w:r w:rsidRPr="005F216F">
        <w:rPr>
          <w:rFonts w:ascii="Garamond" w:hAnsi="Garamond"/>
          <w:sz w:val="24"/>
          <w:szCs w:val="24"/>
        </w:rPr>
        <w:t xml:space="preserve"> </w:t>
      </w:r>
      <w:proofErr w:type="spellStart"/>
      <w:r w:rsidRPr="005F216F">
        <w:rPr>
          <w:rFonts w:ascii="Garamond" w:hAnsi="Garamond"/>
          <w:sz w:val="24"/>
          <w:szCs w:val="24"/>
        </w:rPr>
        <w:t>Valteri</w:t>
      </w:r>
      <w:proofErr w:type="spellEnd"/>
      <w:r w:rsidRPr="005F216F">
        <w:rPr>
          <w:rFonts w:ascii="Garamond" w:hAnsi="Garamond"/>
          <w:sz w:val="24"/>
          <w:szCs w:val="24"/>
        </w:rPr>
        <w:t xml:space="preserve"> caktohet </w:t>
      </w:r>
      <w:r w:rsidR="00CA76BE">
        <w:rPr>
          <w:rFonts w:ascii="Garamond" w:hAnsi="Garamond"/>
          <w:sz w:val="24"/>
          <w:szCs w:val="24"/>
        </w:rPr>
        <w:t>z</w:t>
      </w:r>
      <w:r w:rsidR="00F40C48" w:rsidRPr="005F216F">
        <w:rPr>
          <w:rFonts w:ascii="Garamond" w:hAnsi="Garamond"/>
          <w:sz w:val="24"/>
          <w:szCs w:val="24"/>
        </w:rPr>
        <w:t>ëvendëskryetar.</w:t>
      </w:r>
    </w:p>
    <w:p w14:paraId="7E470B0B" w14:textId="559BDAE0" w:rsidR="00F40C48" w:rsidRPr="005F216F" w:rsidRDefault="004C252C" w:rsidP="004F6BB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F216F">
        <w:rPr>
          <w:rFonts w:ascii="Garamond" w:hAnsi="Garamond"/>
          <w:sz w:val="24"/>
          <w:szCs w:val="24"/>
        </w:rPr>
        <w:t xml:space="preserve">2. </w:t>
      </w:r>
      <w:r w:rsidR="00F40C48" w:rsidRPr="005F216F">
        <w:rPr>
          <w:rFonts w:ascii="Garamond" w:hAnsi="Garamond"/>
          <w:sz w:val="24"/>
          <w:szCs w:val="24"/>
        </w:rPr>
        <w:t>Në pikën III/1</w:t>
      </w:r>
      <w:r w:rsidR="00CA76BE">
        <w:rPr>
          <w:rFonts w:ascii="Garamond" w:hAnsi="Garamond"/>
          <w:sz w:val="24"/>
          <w:szCs w:val="24"/>
        </w:rPr>
        <w:t>,</w:t>
      </w:r>
      <w:r w:rsidR="00F40C48" w:rsidRPr="005F216F">
        <w:rPr>
          <w:rFonts w:ascii="Garamond" w:hAnsi="Garamond"/>
          <w:sz w:val="24"/>
          <w:szCs w:val="24"/>
        </w:rPr>
        <w:t xml:space="preserve"> deputeti Arben </w:t>
      </w:r>
      <w:proofErr w:type="spellStart"/>
      <w:r w:rsidR="00F40C48" w:rsidRPr="005F216F">
        <w:rPr>
          <w:rFonts w:ascii="Garamond" w:hAnsi="Garamond"/>
          <w:sz w:val="24"/>
          <w:szCs w:val="24"/>
        </w:rPr>
        <w:t>Elezi</w:t>
      </w:r>
      <w:proofErr w:type="spellEnd"/>
      <w:r w:rsidR="00F40C48" w:rsidRPr="005F216F">
        <w:rPr>
          <w:rFonts w:ascii="Garamond" w:hAnsi="Garamond"/>
          <w:sz w:val="24"/>
          <w:szCs w:val="24"/>
        </w:rPr>
        <w:t xml:space="preserve"> caktohet anëtar zëvendësues.</w:t>
      </w:r>
    </w:p>
    <w:p w14:paraId="7E470B0D" w14:textId="5E813FBE" w:rsidR="007050E8" w:rsidRPr="005F216F" w:rsidRDefault="00437EE4" w:rsidP="004F6BB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F216F">
        <w:rPr>
          <w:rFonts w:ascii="Garamond" w:hAnsi="Garamond"/>
          <w:sz w:val="24"/>
          <w:szCs w:val="24"/>
        </w:rPr>
        <w:t xml:space="preserve">II. </w:t>
      </w:r>
      <w:r w:rsidR="007050E8" w:rsidRPr="005F216F">
        <w:rPr>
          <w:rFonts w:ascii="Garamond" w:hAnsi="Garamond"/>
          <w:sz w:val="24"/>
          <w:szCs w:val="24"/>
        </w:rPr>
        <w:t>Ky vendim hyn në fuqi menjëherë.</w:t>
      </w:r>
    </w:p>
    <w:p w14:paraId="7E470B0E" w14:textId="77777777" w:rsidR="007050E8" w:rsidRPr="005F216F" w:rsidRDefault="007050E8" w:rsidP="004F6BB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E470B10" w14:textId="5728B8A3" w:rsidR="007050E8" w:rsidRPr="005F216F" w:rsidRDefault="005F216F" w:rsidP="004F6BBD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KRYETAR</w:t>
      </w:r>
    </w:p>
    <w:p w14:paraId="7E470B12" w14:textId="257906D5" w:rsidR="00F40C48" w:rsidRPr="005F216F" w:rsidRDefault="005F216F" w:rsidP="004F6BBD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proofErr w:type="spellStart"/>
      <w:r w:rsidRPr="005F216F">
        <w:rPr>
          <w:rFonts w:ascii="Garamond" w:hAnsi="Garamond"/>
          <w:b/>
          <w:sz w:val="24"/>
          <w:szCs w:val="24"/>
        </w:rPr>
        <w:t>Gramoz</w:t>
      </w:r>
      <w:proofErr w:type="spellEnd"/>
      <w:r w:rsidRPr="005F216F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5F216F">
        <w:rPr>
          <w:rFonts w:ascii="Garamond" w:hAnsi="Garamond"/>
          <w:b/>
          <w:sz w:val="24"/>
          <w:szCs w:val="24"/>
        </w:rPr>
        <w:t>Ruçi</w:t>
      </w:r>
      <w:proofErr w:type="spellEnd"/>
    </w:p>
    <w:p w14:paraId="7E470B13" w14:textId="77777777" w:rsidR="004C252C" w:rsidRPr="005F216F" w:rsidRDefault="004C252C" w:rsidP="004F6BB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E470B14" w14:textId="77777777" w:rsidR="00437EE4" w:rsidRPr="005F216F" w:rsidRDefault="00437EE4" w:rsidP="004F6BB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F216F">
        <w:rPr>
          <w:rFonts w:ascii="Garamond" w:hAnsi="Garamond"/>
          <w:sz w:val="24"/>
          <w:szCs w:val="24"/>
        </w:rPr>
        <w:t>Miratuar në datën</w:t>
      </w:r>
      <w:bookmarkStart w:id="0" w:name="_GoBack"/>
      <w:bookmarkEnd w:id="0"/>
      <w:r w:rsidRPr="005F216F">
        <w:rPr>
          <w:rFonts w:ascii="Garamond" w:hAnsi="Garamond"/>
          <w:sz w:val="24"/>
          <w:szCs w:val="24"/>
        </w:rPr>
        <w:t xml:space="preserve"> </w:t>
      </w:r>
      <w:r w:rsidR="00F64EF3" w:rsidRPr="005F216F">
        <w:rPr>
          <w:rFonts w:ascii="Garamond" w:hAnsi="Garamond"/>
          <w:sz w:val="24"/>
          <w:szCs w:val="24"/>
        </w:rPr>
        <w:t>9.10.</w:t>
      </w:r>
      <w:r w:rsidRPr="005F216F">
        <w:rPr>
          <w:rFonts w:ascii="Garamond" w:hAnsi="Garamond"/>
          <w:sz w:val="24"/>
          <w:szCs w:val="24"/>
        </w:rPr>
        <w:t>2019</w:t>
      </w:r>
    </w:p>
    <w:p w14:paraId="7E470B15" w14:textId="77777777" w:rsidR="00437EE4" w:rsidRPr="005F216F" w:rsidRDefault="00437EE4" w:rsidP="005F216F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7E470B16" w14:textId="77777777" w:rsidR="00437EE4" w:rsidRDefault="00437EE4" w:rsidP="004215E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7E470B17" w14:textId="77777777" w:rsidR="00437EE4" w:rsidRPr="00437EE4" w:rsidRDefault="00437EE4" w:rsidP="004215E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E470B18" w14:textId="77777777" w:rsidR="00EF4518" w:rsidRDefault="00EF4518" w:rsidP="004215EE">
      <w:pPr>
        <w:spacing w:after="0" w:line="240" w:lineRule="auto"/>
      </w:pPr>
    </w:p>
    <w:sectPr w:rsidR="00EF4518" w:rsidSect="004C252C"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4166101"/>
    <w:multiLevelType w:val="hybridMultilevel"/>
    <w:tmpl w:val="D108D640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797504"/>
    <w:multiLevelType w:val="hybridMultilevel"/>
    <w:tmpl w:val="5C64C9B0"/>
    <w:lvl w:ilvl="0" w:tplc="F05A67B6">
      <w:start w:val="1"/>
      <w:numFmt w:val="decimal"/>
      <w:lvlText w:val="%1."/>
      <w:lvlJc w:val="left"/>
      <w:pPr>
        <w:ind w:left="1080" w:hanging="720"/>
      </w:pPr>
      <w:rPr>
        <w:rFonts w:ascii="Times New Roman" w:eastAsia="Times New Roman" w:hAnsi="Times New Roman" w:cs="Times New Roman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571E24"/>
    <w:multiLevelType w:val="hybridMultilevel"/>
    <w:tmpl w:val="1FC8BF4A"/>
    <w:lvl w:ilvl="0" w:tplc="3878A22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2F055F8"/>
    <w:multiLevelType w:val="hybridMultilevel"/>
    <w:tmpl w:val="8FECF2E0"/>
    <w:lvl w:ilvl="0" w:tplc="0409000F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6531452F"/>
    <w:multiLevelType w:val="hybridMultilevel"/>
    <w:tmpl w:val="1764B0C0"/>
    <w:lvl w:ilvl="0" w:tplc="433A9790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34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18B0"/>
    <w:rsid w:val="000A2535"/>
    <w:rsid w:val="002D7BAF"/>
    <w:rsid w:val="003A3219"/>
    <w:rsid w:val="004215EE"/>
    <w:rsid w:val="00437EE4"/>
    <w:rsid w:val="004C252C"/>
    <w:rsid w:val="004F6BBD"/>
    <w:rsid w:val="005F216F"/>
    <w:rsid w:val="006718B0"/>
    <w:rsid w:val="006C3A1F"/>
    <w:rsid w:val="006C5743"/>
    <w:rsid w:val="007050E8"/>
    <w:rsid w:val="007205B9"/>
    <w:rsid w:val="007F7996"/>
    <w:rsid w:val="008350BC"/>
    <w:rsid w:val="008A57AE"/>
    <w:rsid w:val="00937566"/>
    <w:rsid w:val="00985B0C"/>
    <w:rsid w:val="009F3573"/>
    <w:rsid w:val="00B01604"/>
    <w:rsid w:val="00B963AA"/>
    <w:rsid w:val="00CA6172"/>
    <w:rsid w:val="00CA76BE"/>
    <w:rsid w:val="00CB4CB3"/>
    <w:rsid w:val="00EF4518"/>
    <w:rsid w:val="00F40C48"/>
    <w:rsid w:val="00F64E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470AF2"/>
  <w15:docId w15:val="{7A4595BE-A74B-419B-A9B1-93C0535750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C3A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3A1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40C4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492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7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5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122</Nr_x002e__x0020_akti>
    <Data_x0020_e_x0020_Krijimit xmlns="0e656187-b300-4fb0-8bf4-3a50f872073c">2019-10-11T10:52:14Z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Etleva.Haxhia</Krijuesi>
    <Date_x0020_protokolli xmlns="0e656187-b300-4fb0-8bf4-3a50f872073c">2019-10-10T22:00:00Z</Date_x0020_protokolli>
    <Titulli xmlns="0e656187-b300-4fb0-8bf4-3a50f872073c">Për disa shtesa dhe ndryshime në vendimin e Kuvendit nr. 98/2017 "Për ngritjen e nënkimisionit "Për diasporën dhe migracionin" në përbërje të Komisionit të përhershëm parlamentar për politikën e jashtme", të ndryshuar</Titulli>
    <Modifikuesi xmlns="0e656187-b300-4fb0-8bf4-3a50f872073c">gladiola.cicako</Modifikuesi>
    <Nr_x002e__x0020_prot_x0020_QBZ xmlns="0e656187-b300-4fb0-8bf4-3a50f872073c">1415/10</Nr_x002e__x0020_prot_x0020_QBZ>
    <Data_x0020_e_x0020_Modifikimit xmlns="0e656187-b300-4fb0-8bf4-3a50f872073c">2019-10-16T08:32:15Z</Data_x0020_e_x0020_Modifikimit>
    <Dekretuar xmlns="0e656187-b300-4fb0-8bf4-3a50f872073c">false</Dekretuar>
    <Data xmlns="0e656187-b300-4fb0-8bf4-3a50f872073c">2019-10-08T22:00:00Z</Data>
    <Nr_x002e__x0020_protokolli_x0020_i_x0020_aktit xmlns="0e656187-b300-4fb0-8bf4-3a50f872073c">3587/1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29570E5334E4708899B6E4AACD9AB3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29570E5334E4708899B6E4AACD9AB3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2ADDC497-C302-4D70-8BEC-DAEFE49A9183}">
  <ds:schemaRefs>
    <ds:schemaRef ds:uri="http://purl.org/dc/elements/1.1/"/>
    <ds:schemaRef ds:uri="http://purl.org/dc/dcmitype/"/>
    <ds:schemaRef ds:uri="0e656187-b300-4fb0-8bf4-3a50f872073c"/>
    <ds:schemaRef ds:uri="http://schemas.microsoft.com/office/2006/documentManagement/types"/>
    <ds:schemaRef ds:uri="http://www.w3.org/XML/1998/namespace"/>
    <ds:schemaRef ds:uri="http://schemas.openxmlformats.org/package/2006/metadata/core-properties"/>
    <ds:schemaRef ds:uri="http://schemas.microsoft.com/office/2006/metadata/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8363D8EE-013B-496E-A79B-CA97B186161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2DE2FF1-3D66-44DC-A6B7-6A31DB9BCD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0EC2781-087E-433E-922B-7098CF5547F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52622FF-0993-407E-B26C-0EFA6494EA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133</Words>
  <Characters>761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shtesa dhe ndryshime në vendimin e Kuvendit nr. 98/2017 "Për ngritjen e nënkimisionit "Për diasporën dhe migracionin" në përbërje të Komisionit të përhershëm parlamentar për politikën e jashtme", të ndryshuar</vt:lpstr>
    </vt:vector>
  </TitlesOfParts>
  <Company/>
  <LinksUpToDate>false</LinksUpToDate>
  <CharactersWithSpaces>893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shtesa dhe ndryshime në vendimin e Kuvendit nr. 98/2017 "Për ngritjen e nënkimisionit "Për diasporën dhe migracionin" në përbërje të Komisionit të përhershëm parlamentar për politikën e jashtme", të ndryshuar</dc:title>
  <dc:creator>Gazmend Hanku</dc:creator>
  <cp:lastModifiedBy>Fjora Cahani</cp:lastModifiedBy>
  <cp:revision>7</cp:revision>
  <cp:lastPrinted>2019-10-10T07:23:00Z</cp:lastPrinted>
  <dcterms:created xsi:type="dcterms:W3CDTF">2019-10-11T10:49:00Z</dcterms:created>
  <dcterms:modified xsi:type="dcterms:W3CDTF">2019-10-16T08:41:00Z</dcterms:modified>
</cp:coreProperties>
</file>