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3CFB15" w14:textId="77777777" w:rsidR="003F2FD1" w:rsidRPr="00921C54" w:rsidRDefault="006076D0" w:rsidP="00921C54">
      <w:pPr>
        <w:ind w:firstLine="284"/>
        <w:jc w:val="center"/>
        <w:rPr>
          <w:rFonts w:ascii="Garamond" w:hAnsi="Garamond"/>
          <w:b/>
        </w:rPr>
      </w:pPr>
      <w:r w:rsidRPr="00921C54">
        <w:rPr>
          <w:rFonts w:ascii="Garamond" w:hAnsi="Garamond"/>
          <w:b/>
        </w:rPr>
        <w:t>VENDIM</w:t>
      </w:r>
    </w:p>
    <w:p w14:paraId="563CFB17" w14:textId="77777777" w:rsidR="00FD3A29" w:rsidRPr="00921C54" w:rsidRDefault="00E32CA1" w:rsidP="00921C54">
      <w:pPr>
        <w:ind w:firstLine="284"/>
        <w:jc w:val="center"/>
        <w:rPr>
          <w:rFonts w:ascii="Garamond" w:hAnsi="Garamond"/>
          <w:b/>
        </w:rPr>
      </w:pPr>
      <w:r w:rsidRPr="00921C54">
        <w:rPr>
          <w:rFonts w:ascii="Garamond" w:hAnsi="Garamond"/>
          <w:b/>
        </w:rPr>
        <w:t>Nr.</w:t>
      </w:r>
      <w:r w:rsidR="00D13A8B" w:rsidRPr="00921C54">
        <w:rPr>
          <w:rFonts w:ascii="Garamond" w:hAnsi="Garamond"/>
          <w:b/>
        </w:rPr>
        <w:t xml:space="preserve"> 25</w:t>
      </w:r>
      <w:r w:rsidR="00FD3A29" w:rsidRPr="00921C54">
        <w:rPr>
          <w:rFonts w:ascii="Garamond" w:hAnsi="Garamond"/>
          <w:b/>
        </w:rPr>
        <w:t>/2020</w:t>
      </w:r>
    </w:p>
    <w:p w14:paraId="563CFB18" w14:textId="77777777" w:rsidR="00FD3A29" w:rsidRPr="00921C54" w:rsidRDefault="00FD3A29" w:rsidP="00921C54">
      <w:pPr>
        <w:ind w:firstLine="284"/>
        <w:jc w:val="center"/>
        <w:rPr>
          <w:rFonts w:ascii="Garamond" w:hAnsi="Garamond"/>
          <w:b/>
        </w:rPr>
      </w:pPr>
    </w:p>
    <w:p w14:paraId="563CFB1A" w14:textId="2C6BA884" w:rsidR="00E32CA1" w:rsidRPr="00921C54" w:rsidRDefault="00E32CA1" w:rsidP="00921C54">
      <w:pPr>
        <w:ind w:firstLine="284"/>
        <w:jc w:val="center"/>
        <w:rPr>
          <w:rFonts w:ascii="Garamond" w:hAnsi="Garamond"/>
          <w:b/>
        </w:rPr>
      </w:pPr>
      <w:r w:rsidRPr="00921C54">
        <w:rPr>
          <w:rFonts w:ascii="Garamond" w:hAnsi="Garamond"/>
          <w:b/>
        </w:rPr>
        <w:t>PËR RRËZIMIN E DEKRETIT NR.</w:t>
      </w:r>
      <w:r w:rsidR="001D2641">
        <w:rPr>
          <w:rFonts w:ascii="Garamond" w:hAnsi="Garamond"/>
          <w:b/>
        </w:rPr>
        <w:t xml:space="preserve"> </w:t>
      </w:r>
      <w:r w:rsidRPr="00921C54">
        <w:rPr>
          <w:rFonts w:ascii="Garamond" w:hAnsi="Garamond"/>
          <w:b/>
        </w:rPr>
        <w:t>11 483, DATË 15.</w:t>
      </w:r>
      <w:r w:rsidR="00921C54" w:rsidRPr="00921C54">
        <w:rPr>
          <w:rFonts w:ascii="Garamond" w:hAnsi="Garamond"/>
          <w:b/>
        </w:rPr>
        <w:t xml:space="preserve">5.2020, TË PRESIDENTIT </w:t>
      </w:r>
      <w:r w:rsidRPr="00921C54">
        <w:rPr>
          <w:rFonts w:ascii="Garamond" w:hAnsi="Garamond"/>
          <w:b/>
        </w:rPr>
        <w:t>TË REPUBLIKËS, “PËR KTHIMIN E LIGJIT NR. 43/2020 “PËR AKTIVITETET E TURIZMIT DETAR</w:t>
      </w:r>
      <w:r w:rsidR="00D12735">
        <w:rPr>
          <w:rFonts w:ascii="Garamond" w:hAnsi="Garamond"/>
          <w:b/>
        </w:rPr>
        <w:t>”</w:t>
      </w:r>
    </w:p>
    <w:p w14:paraId="563CFB1B" w14:textId="77777777" w:rsidR="00E32CA1" w:rsidRPr="00921C54" w:rsidRDefault="00E32CA1" w:rsidP="00921C54">
      <w:pPr>
        <w:ind w:firstLine="284"/>
        <w:jc w:val="both"/>
        <w:rPr>
          <w:rFonts w:ascii="Garamond" w:hAnsi="Garamond"/>
        </w:rPr>
      </w:pPr>
    </w:p>
    <w:p w14:paraId="563CFB1D" w14:textId="77777777" w:rsidR="00E32CA1" w:rsidRPr="00921C54" w:rsidRDefault="00E32CA1" w:rsidP="00921C54">
      <w:pPr>
        <w:ind w:firstLine="284"/>
        <w:jc w:val="both"/>
        <w:rPr>
          <w:rFonts w:ascii="Garamond" w:hAnsi="Garamond"/>
        </w:rPr>
      </w:pPr>
      <w:r w:rsidRPr="00921C54">
        <w:rPr>
          <w:rFonts w:ascii="Garamond" w:hAnsi="Garamond"/>
        </w:rPr>
        <w:t>Në mbështetje të nenit 85, pika 2, të Kushtetutës dhe të nenit 86 të Rregullores së Kuvendit,</w:t>
      </w:r>
    </w:p>
    <w:p w14:paraId="563CFB1E" w14:textId="77777777" w:rsidR="00E32CA1" w:rsidRPr="00921C54" w:rsidRDefault="00E32CA1" w:rsidP="00921C54">
      <w:pPr>
        <w:ind w:firstLine="284"/>
        <w:jc w:val="both"/>
        <w:rPr>
          <w:rFonts w:ascii="Garamond" w:hAnsi="Garamond"/>
        </w:rPr>
      </w:pPr>
    </w:p>
    <w:p w14:paraId="563CFB1F" w14:textId="560F51C2" w:rsidR="00E32CA1" w:rsidRPr="00921C54" w:rsidRDefault="00921C54" w:rsidP="001D264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E32CA1" w:rsidRPr="00921C54">
        <w:rPr>
          <w:rFonts w:ascii="Garamond" w:hAnsi="Garamond"/>
        </w:rPr>
        <w:t>I</w:t>
      </w:r>
    </w:p>
    <w:p w14:paraId="563CFB21" w14:textId="77777777" w:rsidR="00E32CA1" w:rsidRPr="00921C54" w:rsidRDefault="00E32CA1" w:rsidP="001D2641">
      <w:pPr>
        <w:ind w:firstLine="284"/>
        <w:jc w:val="center"/>
        <w:rPr>
          <w:rFonts w:ascii="Garamond" w:hAnsi="Garamond"/>
        </w:rPr>
      </w:pPr>
      <w:r w:rsidRPr="00921C54">
        <w:rPr>
          <w:rFonts w:ascii="Garamond" w:hAnsi="Garamond"/>
        </w:rPr>
        <w:t>I REPUBLIKËS SË SHQIPËRISË</w:t>
      </w:r>
    </w:p>
    <w:p w14:paraId="563CFB22" w14:textId="77777777" w:rsidR="00E32CA1" w:rsidRPr="00921C54" w:rsidRDefault="00E32CA1" w:rsidP="001D2641">
      <w:pPr>
        <w:ind w:firstLine="284"/>
        <w:jc w:val="center"/>
        <w:rPr>
          <w:rFonts w:ascii="Garamond" w:hAnsi="Garamond"/>
        </w:rPr>
      </w:pPr>
    </w:p>
    <w:p w14:paraId="563CFB23" w14:textId="11954298" w:rsidR="00E32CA1" w:rsidRPr="00921C54" w:rsidRDefault="00921C54" w:rsidP="001D264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E32CA1" w:rsidRPr="00921C54">
        <w:rPr>
          <w:rFonts w:ascii="Garamond" w:hAnsi="Garamond"/>
        </w:rPr>
        <w:t>I:</w:t>
      </w:r>
    </w:p>
    <w:p w14:paraId="563CFB24" w14:textId="77777777" w:rsidR="00E32CA1" w:rsidRPr="00921C54" w:rsidRDefault="00E32CA1" w:rsidP="00921C54">
      <w:pPr>
        <w:ind w:firstLine="284"/>
        <w:jc w:val="both"/>
        <w:rPr>
          <w:rFonts w:ascii="Garamond" w:hAnsi="Garamond"/>
        </w:rPr>
      </w:pPr>
    </w:p>
    <w:p w14:paraId="563CFB26" w14:textId="77777777" w:rsidR="00E32CA1" w:rsidRPr="00921C54" w:rsidRDefault="00E32CA1" w:rsidP="00921C54">
      <w:pPr>
        <w:ind w:firstLine="284"/>
        <w:jc w:val="both"/>
        <w:rPr>
          <w:rFonts w:ascii="Garamond" w:hAnsi="Garamond"/>
        </w:rPr>
      </w:pPr>
      <w:r w:rsidRPr="00921C54">
        <w:rPr>
          <w:rFonts w:ascii="Garamond" w:hAnsi="Garamond"/>
        </w:rPr>
        <w:t xml:space="preserve">I. Rrëzimin e dekretit nr.11 483, datë 15.5.2020, të Presidentit të Republikës, “Për kthimin e ligjit nr. 43/2020 “Për aktivitetet e turizmit detar”. </w:t>
      </w:r>
    </w:p>
    <w:p w14:paraId="563CFB28" w14:textId="77777777" w:rsidR="00E32CA1" w:rsidRPr="00921C54" w:rsidRDefault="00E32CA1" w:rsidP="00921C54">
      <w:pPr>
        <w:ind w:firstLine="284"/>
        <w:jc w:val="both"/>
        <w:rPr>
          <w:rFonts w:ascii="Garamond" w:hAnsi="Garamond"/>
        </w:rPr>
      </w:pPr>
      <w:proofErr w:type="spellStart"/>
      <w:r w:rsidRPr="00921C54">
        <w:rPr>
          <w:rFonts w:ascii="Garamond" w:hAnsi="Garamond"/>
        </w:rPr>
        <w:t>II</w:t>
      </w:r>
      <w:proofErr w:type="spellEnd"/>
      <w:r w:rsidRPr="00921C54">
        <w:rPr>
          <w:rFonts w:ascii="Garamond" w:hAnsi="Garamond"/>
        </w:rPr>
        <w:t>. Ky vendim hyn në fuqi menjëherë.</w:t>
      </w:r>
      <w:bookmarkStart w:id="0" w:name="_GoBack"/>
      <w:bookmarkEnd w:id="0"/>
    </w:p>
    <w:p w14:paraId="563CFB29" w14:textId="77777777" w:rsidR="00E32CA1" w:rsidRPr="00921C54" w:rsidRDefault="00E32CA1" w:rsidP="00921C54">
      <w:pPr>
        <w:ind w:firstLine="284"/>
        <w:jc w:val="both"/>
        <w:rPr>
          <w:rFonts w:ascii="Garamond" w:hAnsi="Garamond"/>
        </w:rPr>
      </w:pPr>
    </w:p>
    <w:p w14:paraId="563CFB2C" w14:textId="2D56E2A5" w:rsidR="003F2FD1" w:rsidRPr="00921C54" w:rsidRDefault="00921C54" w:rsidP="00921C5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63CFB2E" w14:textId="1E20109C" w:rsidR="000D6EF8" w:rsidRPr="00D74314" w:rsidRDefault="00921C54" w:rsidP="00921C54">
      <w:pPr>
        <w:ind w:firstLine="284"/>
        <w:jc w:val="right"/>
        <w:rPr>
          <w:rFonts w:ascii="Garamond" w:hAnsi="Garamond"/>
          <w:b/>
        </w:rPr>
      </w:pPr>
      <w:proofErr w:type="spellStart"/>
      <w:r w:rsidRPr="00D74314">
        <w:rPr>
          <w:rFonts w:ascii="Garamond" w:hAnsi="Garamond"/>
          <w:b/>
        </w:rPr>
        <w:t>Gramoz</w:t>
      </w:r>
      <w:proofErr w:type="spellEnd"/>
      <w:r w:rsidRPr="00D74314">
        <w:rPr>
          <w:rFonts w:ascii="Garamond" w:hAnsi="Garamond"/>
          <w:b/>
        </w:rPr>
        <w:t xml:space="preserve"> </w:t>
      </w:r>
      <w:proofErr w:type="spellStart"/>
      <w:r w:rsidRPr="00D74314">
        <w:rPr>
          <w:rFonts w:ascii="Garamond" w:hAnsi="Garamond"/>
          <w:b/>
        </w:rPr>
        <w:t>Ruçi</w:t>
      </w:r>
      <w:proofErr w:type="spellEnd"/>
    </w:p>
    <w:p w14:paraId="563CFB2F" w14:textId="77777777" w:rsidR="000D6EF8" w:rsidRPr="00921C54" w:rsidRDefault="000D6EF8" w:rsidP="00921C54">
      <w:pPr>
        <w:ind w:firstLine="284"/>
        <w:jc w:val="both"/>
        <w:rPr>
          <w:rFonts w:ascii="Garamond" w:hAnsi="Garamond"/>
        </w:rPr>
      </w:pPr>
    </w:p>
    <w:p w14:paraId="563CFB30" w14:textId="77777777" w:rsidR="006036CC" w:rsidRPr="00921C54" w:rsidRDefault="006036CC" w:rsidP="00921C54">
      <w:pPr>
        <w:ind w:firstLine="284"/>
        <w:jc w:val="both"/>
        <w:rPr>
          <w:rFonts w:ascii="Garamond" w:hAnsi="Garamond"/>
        </w:rPr>
      </w:pPr>
    </w:p>
    <w:p w14:paraId="563CFB31" w14:textId="671B44B6" w:rsidR="005E2825" w:rsidRPr="00921C54" w:rsidRDefault="005E2825" w:rsidP="00921C54">
      <w:pPr>
        <w:ind w:firstLine="284"/>
        <w:jc w:val="both"/>
        <w:rPr>
          <w:rFonts w:ascii="Garamond" w:hAnsi="Garamond"/>
        </w:rPr>
      </w:pPr>
      <w:r w:rsidRPr="00921C54">
        <w:rPr>
          <w:rFonts w:ascii="Garamond" w:hAnsi="Garamond"/>
        </w:rPr>
        <w:t>Miratuar n</w:t>
      </w:r>
      <w:r w:rsidR="006076D0" w:rsidRPr="00921C54">
        <w:rPr>
          <w:rFonts w:ascii="Garamond" w:hAnsi="Garamond"/>
        </w:rPr>
        <w:t>ë</w:t>
      </w:r>
      <w:r w:rsidRPr="00921C54">
        <w:rPr>
          <w:rFonts w:ascii="Garamond" w:hAnsi="Garamond"/>
        </w:rPr>
        <w:t xml:space="preserve"> dat</w:t>
      </w:r>
      <w:r w:rsidR="006076D0" w:rsidRPr="00921C54">
        <w:rPr>
          <w:rFonts w:ascii="Garamond" w:hAnsi="Garamond"/>
        </w:rPr>
        <w:t>ë</w:t>
      </w:r>
      <w:r w:rsidRPr="00921C54">
        <w:rPr>
          <w:rFonts w:ascii="Garamond" w:hAnsi="Garamond"/>
        </w:rPr>
        <w:t xml:space="preserve">n </w:t>
      </w:r>
      <w:r w:rsidR="00E32CA1" w:rsidRPr="00921C54">
        <w:rPr>
          <w:rFonts w:ascii="Garamond" w:hAnsi="Garamond"/>
        </w:rPr>
        <w:t>18</w:t>
      </w:r>
      <w:r w:rsidR="00D040CA" w:rsidRPr="00921C54">
        <w:rPr>
          <w:rFonts w:ascii="Garamond" w:hAnsi="Garamond"/>
        </w:rPr>
        <w:t>.</w:t>
      </w:r>
      <w:r w:rsidR="00E32CA1" w:rsidRPr="00921C54">
        <w:rPr>
          <w:rFonts w:ascii="Garamond" w:hAnsi="Garamond"/>
        </w:rPr>
        <w:t>6</w:t>
      </w:r>
      <w:r w:rsidR="007F3019" w:rsidRPr="00921C54">
        <w:rPr>
          <w:rFonts w:ascii="Garamond" w:hAnsi="Garamond"/>
        </w:rPr>
        <w:t>.20</w:t>
      </w:r>
      <w:r w:rsidR="008D1E6C" w:rsidRPr="00921C54">
        <w:rPr>
          <w:rFonts w:ascii="Garamond" w:hAnsi="Garamond"/>
        </w:rPr>
        <w:t>20</w:t>
      </w:r>
      <w:r w:rsidR="00584F2E">
        <w:rPr>
          <w:rFonts w:ascii="Garamond" w:hAnsi="Garamond"/>
        </w:rPr>
        <w:t>.</w:t>
      </w:r>
    </w:p>
    <w:p w14:paraId="563CFB32" w14:textId="77777777" w:rsidR="00B5054A" w:rsidRPr="00921C54" w:rsidRDefault="00B5054A" w:rsidP="00921C54">
      <w:pPr>
        <w:ind w:firstLine="284"/>
        <w:jc w:val="both"/>
        <w:rPr>
          <w:rFonts w:ascii="Garamond" w:hAnsi="Garamond"/>
        </w:rPr>
      </w:pPr>
    </w:p>
    <w:p w14:paraId="563CFB33" w14:textId="77777777" w:rsidR="00B5054A" w:rsidRPr="00921C54" w:rsidRDefault="00B5054A" w:rsidP="00921C54">
      <w:pPr>
        <w:ind w:firstLine="284"/>
        <w:jc w:val="both"/>
        <w:rPr>
          <w:rFonts w:ascii="Garamond" w:hAnsi="Garamond"/>
        </w:rPr>
      </w:pPr>
    </w:p>
    <w:sectPr w:rsidR="00B5054A" w:rsidRPr="00921C54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78CE6F" w14:textId="77777777" w:rsidR="00D74314" w:rsidRDefault="00D74314">
      <w:r>
        <w:separator/>
      </w:r>
    </w:p>
  </w:endnote>
  <w:endnote w:type="continuationSeparator" w:id="0">
    <w:p w14:paraId="7CED2941" w14:textId="77777777" w:rsidR="00D74314" w:rsidRDefault="00D74314">
      <w:r>
        <w:continuationSeparator/>
      </w:r>
    </w:p>
  </w:endnote>
  <w:endnote w:type="continuationNotice" w:id="1">
    <w:p w14:paraId="168402D9" w14:textId="77777777" w:rsidR="00D74314" w:rsidRDefault="00D743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3CFB40" w14:textId="77777777" w:rsidR="00D74314" w:rsidRDefault="00D743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3CFB41" w14:textId="77777777" w:rsidR="00D74314" w:rsidRDefault="00D743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3CFB42" w14:textId="77777777" w:rsidR="00D74314" w:rsidRDefault="00D74314">
    <w:pPr>
      <w:pStyle w:val="Footer"/>
      <w:framePr w:wrap="around" w:vAnchor="text" w:hAnchor="margin" w:xAlign="center" w:y="1"/>
      <w:rPr>
        <w:rStyle w:val="PageNumber"/>
      </w:rPr>
    </w:pPr>
  </w:p>
  <w:p w14:paraId="563CFB43" w14:textId="77777777" w:rsidR="00D74314" w:rsidRDefault="00D743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CBCE6E" w14:textId="77777777" w:rsidR="00D74314" w:rsidRDefault="00D74314">
      <w:r>
        <w:separator/>
      </w:r>
    </w:p>
  </w:footnote>
  <w:footnote w:type="continuationSeparator" w:id="0">
    <w:p w14:paraId="43D48871" w14:textId="77777777" w:rsidR="00D74314" w:rsidRDefault="00D74314">
      <w:r>
        <w:continuationSeparator/>
      </w:r>
    </w:p>
  </w:footnote>
  <w:footnote w:type="continuationNotice" w:id="1">
    <w:p w14:paraId="02E06D8A" w14:textId="77777777" w:rsidR="00D74314" w:rsidRDefault="00D743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1F1F"/>
    <w:rsid w:val="000472ED"/>
    <w:rsid w:val="000D6EF8"/>
    <w:rsid w:val="00154444"/>
    <w:rsid w:val="00190A4F"/>
    <w:rsid w:val="001D2641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970CF"/>
    <w:rsid w:val="003B1B09"/>
    <w:rsid w:val="003B4812"/>
    <w:rsid w:val="003F2FD1"/>
    <w:rsid w:val="00405249"/>
    <w:rsid w:val="00406D3F"/>
    <w:rsid w:val="00463C58"/>
    <w:rsid w:val="005026F0"/>
    <w:rsid w:val="00527B6E"/>
    <w:rsid w:val="00584F2E"/>
    <w:rsid w:val="005E2825"/>
    <w:rsid w:val="005E4FE2"/>
    <w:rsid w:val="006036CC"/>
    <w:rsid w:val="006076D0"/>
    <w:rsid w:val="006637BB"/>
    <w:rsid w:val="006717D3"/>
    <w:rsid w:val="006866C8"/>
    <w:rsid w:val="006F5098"/>
    <w:rsid w:val="00717953"/>
    <w:rsid w:val="007D219D"/>
    <w:rsid w:val="007F3019"/>
    <w:rsid w:val="008A1336"/>
    <w:rsid w:val="008B1B44"/>
    <w:rsid w:val="008D1E6C"/>
    <w:rsid w:val="00921C54"/>
    <w:rsid w:val="00956E7A"/>
    <w:rsid w:val="009607E7"/>
    <w:rsid w:val="009767ED"/>
    <w:rsid w:val="009B472A"/>
    <w:rsid w:val="009D5D53"/>
    <w:rsid w:val="00A06F4F"/>
    <w:rsid w:val="00A3187E"/>
    <w:rsid w:val="00A42221"/>
    <w:rsid w:val="00A60237"/>
    <w:rsid w:val="00AA44FD"/>
    <w:rsid w:val="00AB4E3B"/>
    <w:rsid w:val="00B04358"/>
    <w:rsid w:val="00B5054A"/>
    <w:rsid w:val="00B73E38"/>
    <w:rsid w:val="00BA3436"/>
    <w:rsid w:val="00C74933"/>
    <w:rsid w:val="00C75006"/>
    <w:rsid w:val="00C86C09"/>
    <w:rsid w:val="00C91738"/>
    <w:rsid w:val="00CD3567"/>
    <w:rsid w:val="00D040CA"/>
    <w:rsid w:val="00D11B9D"/>
    <w:rsid w:val="00D12735"/>
    <w:rsid w:val="00D13A8B"/>
    <w:rsid w:val="00D6357B"/>
    <w:rsid w:val="00D74314"/>
    <w:rsid w:val="00D74E03"/>
    <w:rsid w:val="00DE484E"/>
    <w:rsid w:val="00DF019B"/>
    <w:rsid w:val="00E17AB7"/>
    <w:rsid w:val="00E32CA1"/>
    <w:rsid w:val="00E337D2"/>
    <w:rsid w:val="00E35C21"/>
    <w:rsid w:val="00E56FDD"/>
    <w:rsid w:val="00E749AE"/>
    <w:rsid w:val="00E81E4F"/>
    <w:rsid w:val="00E94534"/>
    <w:rsid w:val="00F71C13"/>
    <w:rsid w:val="00F77D0A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3CFB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32C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E32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923FEDB48432B9F0B9A87588E3C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2020-06-23T11:14:03Z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rrëzimin e dekretit nr.11 483, datë 15.5.2020, të Presidentit të Republikës, “Për kthimin e ligjit nr. 43/2020 “Për aktivitetet e turizmit detar”</Titulli>
    <Modifikuesi xmlns="0e656187-b300-4fb0-8bf4-3a50f872073c">gladiola.cicako</Modifikuesi>
    <Nr_x002e__x0020_prot_x0020_QBZ xmlns="0e656187-b300-4fb0-8bf4-3a50f872073c">977/1</Nr_x002e__x0020_prot_x0020_QBZ>
    <Data_x0020_e_x0020_Modifikimit xmlns="0e656187-b300-4fb0-8bf4-3a50f872073c">2020-06-23T12:13:06Z</Data_x0020_e_x0020_Modifikimit>
    <Dekretuar xmlns="0e656187-b300-4fb0-8bf4-3a50f872073c">false</Dekretuar>
    <Data xmlns="0e656187-b300-4fb0-8bf4-3a50f872073c">2020-06-17T22:00:00Z</Data>
    <Nr_x002e__x0020_protokolli_x0020_i_x0020_aktit xmlns="0e656187-b300-4fb0-8bf4-3a50f872073c">1638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C923FEDB48432B9F0B9A87588E3C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5DD36-D7E8-4C51-B9DE-794E0D3E5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E05E61-5C4D-4C74-8128-E13FBB9A7455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090058D-AFBD-4692-962A-F54D5CBAF9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EAC5EF-FD3D-438F-A3A0-55103E617C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5B20ADF-D301-4B91-A2C8-F7180E6C29F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0B413E4-B81D-473F-A8EB-4DCB1AD8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nr.11 483, datë 15.5.2020, të Presidentit të Republikës, “Për kthimin e ligjit nr. 43/2020 “Për aktivitetet e turizmit detar”</vt:lpstr>
    </vt:vector>
  </TitlesOfParts>
  <Company>user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nr.11 483, datë 15.5.2020, të Presidentit të Republikës, “Për kthimin e ligjit nr. 43/2020 “Për aktivitetet e turizmit detar”</dc:title>
  <dc:creator>Servete</dc:creator>
  <cp:lastModifiedBy>Jorina Kryeziu</cp:lastModifiedBy>
  <cp:revision>24</cp:revision>
  <cp:lastPrinted>2020-06-19T07:55:00Z</cp:lastPrinted>
  <dcterms:created xsi:type="dcterms:W3CDTF">2020-01-21T08:57:00Z</dcterms:created>
  <dcterms:modified xsi:type="dcterms:W3CDTF">2020-06-23T12:51:00Z</dcterms:modified>
</cp:coreProperties>
</file>