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4DE77B" w14:textId="77777777" w:rsidR="003F2FD1" w:rsidRPr="00AE618B" w:rsidRDefault="006076D0" w:rsidP="00AE618B">
      <w:pPr>
        <w:jc w:val="center"/>
        <w:rPr>
          <w:rFonts w:ascii="Garamond" w:hAnsi="Garamond"/>
          <w:b/>
        </w:rPr>
      </w:pPr>
      <w:r w:rsidRPr="00AE618B">
        <w:rPr>
          <w:rFonts w:ascii="Garamond" w:hAnsi="Garamond"/>
          <w:b/>
        </w:rPr>
        <w:t>VENDIM</w:t>
      </w:r>
    </w:p>
    <w:p w14:paraId="7A4DE77D" w14:textId="77777777" w:rsidR="00FD3A29" w:rsidRPr="00AE618B" w:rsidRDefault="004708B4" w:rsidP="00AE618B">
      <w:pPr>
        <w:jc w:val="center"/>
        <w:rPr>
          <w:rFonts w:ascii="Garamond" w:hAnsi="Garamond"/>
          <w:b/>
        </w:rPr>
      </w:pPr>
      <w:r w:rsidRPr="00AE618B">
        <w:rPr>
          <w:rFonts w:ascii="Garamond" w:hAnsi="Garamond"/>
          <w:b/>
        </w:rPr>
        <w:t xml:space="preserve">Nr. </w:t>
      </w:r>
      <w:r w:rsidR="001A5B5C" w:rsidRPr="00AE618B">
        <w:rPr>
          <w:rFonts w:ascii="Garamond" w:hAnsi="Garamond"/>
          <w:b/>
        </w:rPr>
        <w:t>28</w:t>
      </w:r>
      <w:r w:rsidR="00FD3A29" w:rsidRPr="00AE618B">
        <w:rPr>
          <w:rFonts w:ascii="Garamond" w:hAnsi="Garamond"/>
          <w:b/>
        </w:rPr>
        <w:t>/2020</w:t>
      </w:r>
    </w:p>
    <w:p w14:paraId="7A4DE77E" w14:textId="77777777" w:rsidR="00FD3A29" w:rsidRPr="00AE618B" w:rsidRDefault="00FD3A29" w:rsidP="00AE618B">
      <w:pPr>
        <w:jc w:val="center"/>
        <w:rPr>
          <w:rFonts w:ascii="Garamond" w:hAnsi="Garamond"/>
          <w:b/>
        </w:rPr>
      </w:pPr>
    </w:p>
    <w:p w14:paraId="7A4DE781" w14:textId="0A6E4349" w:rsidR="004708B4" w:rsidRDefault="004708B4" w:rsidP="00AE618B">
      <w:pPr>
        <w:jc w:val="center"/>
        <w:rPr>
          <w:rFonts w:ascii="Garamond" w:hAnsi="Garamond"/>
          <w:b/>
        </w:rPr>
      </w:pPr>
      <w:r w:rsidRPr="00AE618B">
        <w:rPr>
          <w:rFonts w:ascii="Garamond" w:hAnsi="Garamond"/>
          <w:b/>
        </w:rPr>
        <w:t>PËR MIRATIMIN E STRUKTURËS ORGANIZATIVE, ORGANIKËS DHE KLASIFIKIMIT TË PAGAVE TË PERSONELIT TË INSPEKTORIT TË LARTË TË DREJTËSISË</w:t>
      </w:r>
    </w:p>
    <w:p w14:paraId="7DAD31B0" w14:textId="61839DCB" w:rsidR="00FF3EEE" w:rsidRDefault="00FF3EEE" w:rsidP="00AE618B">
      <w:pPr>
        <w:jc w:val="center"/>
        <w:rPr>
          <w:rFonts w:ascii="Garamond" w:hAnsi="Garamond"/>
          <w:i/>
        </w:rPr>
      </w:pPr>
      <w:r w:rsidRPr="00FF3EEE">
        <w:rPr>
          <w:rFonts w:ascii="Garamond" w:hAnsi="Garamond"/>
          <w:i/>
        </w:rPr>
        <w:t>(</w:t>
      </w:r>
      <w:r w:rsidR="00252065">
        <w:rPr>
          <w:rFonts w:ascii="Garamond" w:hAnsi="Garamond"/>
          <w:i/>
        </w:rPr>
        <w:t>n</w:t>
      </w:r>
      <w:r w:rsidRPr="00FF3EEE">
        <w:rPr>
          <w:rFonts w:ascii="Garamond" w:hAnsi="Garamond"/>
          <w:i/>
        </w:rPr>
        <w:t>dryshuar me vendimin nr. 85/2020, datë 23.12.2020</w:t>
      </w:r>
      <w:r w:rsidR="00252065">
        <w:rPr>
          <w:rFonts w:ascii="Garamond" w:hAnsi="Garamond"/>
          <w:i/>
        </w:rPr>
        <w:t>, n</w:t>
      </w:r>
      <w:r w:rsidR="00252065" w:rsidRPr="00252065">
        <w:rPr>
          <w:rFonts w:ascii="Garamond" w:hAnsi="Garamond"/>
          <w:i/>
        </w:rPr>
        <w:t>r. 10/2023</w:t>
      </w:r>
      <w:r w:rsidR="00252065">
        <w:rPr>
          <w:rFonts w:ascii="Garamond" w:hAnsi="Garamond"/>
          <w:i/>
        </w:rPr>
        <w:t xml:space="preserve">, datë </w:t>
      </w:r>
      <w:r w:rsidR="00252065" w:rsidRPr="00252065">
        <w:rPr>
          <w:rFonts w:ascii="Garamond" w:hAnsi="Garamond"/>
          <w:i/>
        </w:rPr>
        <w:t>16.2.2023</w:t>
      </w:r>
      <w:r w:rsidRPr="00FF3EEE">
        <w:rPr>
          <w:rFonts w:ascii="Garamond" w:hAnsi="Garamond"/>
          <w:i/>
        </w:rPr>
        <w:t>)</w:t>
      </w:r>
    </w:p>
    <w:p w14:paraId="00F508A7" w14:textId="15D8190D" w:rsidR="00FF3EEE" w:rsidRPr="00FF3EEE" w:rsidRDefault="00252065" w:rsidP="00FF3EEE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 xml:space="preserve">(i </w:t>
      </w:r>
      <w:r w:rsidR="00FF3EEE">
        <w:rPr>
          <w:rFonts w:ascii="Garamond" w:hAnsi="Garamond"/>
          <w:i/>
        </w:rPr>
        <w:t>përditësuar)</w:t>
      </w:r>
    </w:p>
    <w:p w14:paraId="7A4DE782" w14:textId="77777777" w:rsidR="004708B4" w:rsidRPr="00AE618B" w:rsidRDefault="004708B4" w:rsidP="00AE618B">
      <w:pPr>
        <w:jc w:val="center"/>
        <w:rPr>
          <w:rFonts w:ascii="Garamond" w:hAnsi="Garamond"/>
        </w:rPr>
      </w:pPr>
    </w:p>
    <w:p w14:paraId="7A4DE784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  <w:r w:rsidRPr="00AE618B">
        <w:rPr>
          <w:rFonts w:ascii="Garamond" w:hAnsi="Garamond"/>
        </w:rPr>
        <w:t>Në mbështetje të nenit 78 të Kushtetutës, si dhe të neneve 197, pika 4</w:t>
      </w:r>
      <w:r w:rsidR="00D07019" w:rsidRPr="00AE618B">
        <w:rPr>
          <w:rFonts w:ascii="Garamond" w:hAnsi="Garamond"/>
        </w:rPr>
        <w:t xml:space="preserve">, dhe 283, pika 7, të ligjit nr. </w:t>
      </w:r>
      <w:r w:rsidRPr="00AE618B">
        <w:rPr>
          <w:rFonts w:ascii="Garamond" w:hAnsi="Garamond"/>
        </w:rPr>
        <w:t>115/2016 “Për organet e qeverisjes së sistemit të drejtësisë”, të ndryshuar, me propozimin e Inspektorit të Lartë të Drejtësisë</w:t>
      </w:r>
      <w:r w:rsidR="001A5B5C" w:rsidRPr="00AE618B">
        <w:rPr>
          <w:rFonts w:ascii="Garamond" w:hAnsi="Garamond"/>
        </w:rPr>
        <w:t>,</w:t>
      </w:r>
    </w:p>
    <w:p w14:paraId="7A4DE785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</w:p>
    <w:p w14:paraId="7A4DE786" w14:textId="62DB2C50" w:rsidR="004708B4" w:rsidRPr="00AE618B" w:rsidRDefault="00AE618B" w:rsidP="00AE618B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4708B4" w:rsidRPr="00AE618B">
        <w:rPr>
          <w:rFonts w:ascii="Garamond" w:hAnsi="Garamond"/>
        </w:rPr>
        <w:t>I</w:t>
      </w:r>
    </w:p>
    <w:p w14:paraId="7A4DE788" w14:textId="77777777" w:rsidR="004708B4" w:rsidRPr="00AE618B" w:rsidRDefault="004708B4" w:rsidP="00AE618B">
      <w:pPr>
        <w:jc w:val="center"/>
        <w:rPr>
          <w:rFonts w:ascii="Garamond" w:hAnsi="Garamond"/>
        </w:rPr>
      </w:pPr>
      <w:r w:rsidRPr="00AE618B">
        <w:rPr>
          <w:rFonts w:ascii="Garamond" w:hAnsi="Garamond"/>
        </w:rPr>
        <w:t>I REPUBLIKËS SË SHQIPËRISË</w:t>
      </w:r>
    </w:p>
    <w:p w14:paraId="7A4DE789" w14:textId="77777777" w:rsidR="004708B4" w:rsidRPr="00AE618B" w:rsidRDefault="004708B4" w:rsidP="00AE618B">
      <w:pPr>
        <w:jc w:val="center"/>
        <w:rPr>
          <w:rFonts w:ascii="Garamond" w:hAnsi="Garamond"/>
        </w:rPr>
      </w:pPr>
    </w:p>
    <w:p w14:paraId="7A4DE78A" w14:textId="46862BC9" w:rsidR="004708B4" w:rsidRPr="00AE618B" w:rsidRDefault="00AE618B" w:rsidP="00AE618B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4708B4" w:rsidRPr="00AE618B">
        <w:rPr>
          <w:rFonts w:ascii="Garamond" w:hAnsi="Garamond"/>
        </w:rPr>
        <w:t>I:</w:t>
      </w:r>
    </w:p>
    <w:p w14:paraId="7A4DE78B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</w:p>
    <w:p w14:paraId="7A4DE78C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  <w:r w:rsidRPr="00AE618B">
        <w:rPr>
          <w:rFonts w:ascii="Garamond" w:hAnsi="Garamond"/>
        </w:rPr>
        <w:t>I. Miratimin e strukturës organizative, organikës dhe klasifikimit të pagave të personelit të Inspektorit të Lartë të Drejtësisë.</w:t>
      </w:r>
    </w:p>
    <w:p w14:paraId="7A4DE78E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  <w:r w:rsidRPr="00AE618B">
        <w:rPr>
          <w:rFonts w:ascii="Garamond" w:hAnsi="Garamond"/>
        </w:rPr>
        <w:t>II. Organika dhe klasifikimi i pagave të personelit të Inspektorit të Lartë të Drejtësisë është sipas lidhjes nr. 1</w:t>
      </w:r>
      <w:r w:rsidR="00D07019" w:rsidRPr="00AE618B">
        <w:rPr>
          <w:rFonts w:ascii="Garamond" w:hAnsi="Garamond"/>
        </w:rPr>
        <w:t>,</w:t>
      </w:r>
      <w:r w:rsidRPr="00AE618B">
        <w:rPr>
          <w:rFonts w:ascii="Garamond" w:hAnsi="Garamond"/>
        </w:rPr>
        <w:t xml:space="preserve"> që i bashkëlidhet këtij vendimi dhe është pjesë përbërëse e tij.</w:t>
      </w:r>
    </w:p>
    <w:p w14:paraId="7A4DE790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  <w:r w:rsidRPr="00AE618B">
        <w:rPr>
          <w:rFonts w:ascii="Garamond" w:hAnsi="Garamond"/>
        </w:rPr>
        <w:t>III. Struktura organizative e personelit të Inspektorit të Lartë të Drejtësisë është sipas lidhjes nr. 2</w:t>
      </w:r>
      <w:r w:rsidR="00D07019" w:rsidRPr="00AE618B">
        <w:rPr>
          <w:rFonts w:ascii="Garamond" w:hAnsi="Garamond"/>
        </w:rPr>
        <w:t>,</w:t>
      </w:r>
      <w:r w:rsidRPr="00AE618B">
        <w:rPr>
          <w:rFonts w:ascii="Garamond" w:hAnsi="Garamond"/>
        </w:rPr>
        <w:t xml:space="preserve"> që i bashkëlidhet këtij vendimi dhe është pjesë përbërëse e tij.</w:t>
      </w:r>
    </w:p>
    <w:p w14:paraId="7A4DE792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  <w:r w:rsidRPr="00AE618B">
        <w:rPr>
          <w:rFonts w:ascii="Garamond" w:hAnsi="Garamond"/>
        </w:rPr>
        <w:t>IV. Ky vendim hyn në fuqi menjëherë.</w:t>
      </w:r>
    </w:p>
    <w:p w14:paraId="7A4DE793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</w:p>
    <w:p w14:paraId="7A4DE796" w14:textId="19F6B52D" w:rsidR="003F2FD1" w:rsidRPr="00AE618B" w:rsidRDefault="00AE618B" w:rsidP="00AE618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7A4DE798" w14:textId="149C0481" w:rsidR="000D6EF8" w:rsidRPr="00AE618B" w:rsidRDefault="00C91738" w:rsidP="00AE618B">
      <w:pPr>
        <w:ind w:firstLine="284"/>
        <w:jc w:val="right"/>
        <w:rPr>
          <w:rFonts w:ascii="Garamond" w:hAnsi="Garamond"/>
          <w:b/>
        </w:rPr>
      </w:pPr>
      <w:r w:rsidRPr="00AE618B">
        <w:rPr>
          <w:rFonts w:ascii="Garamond" w:hAnsi="Garamond"/>
          <w:b/>
        </w:rPr>
        <w:t xml:space="preserve">Gramoz </w:t>
      </w:r>
      <w:r w:rsidR="00AE618B" w:rsidRPr="00AE618B">
        <w:rPr>
          <w:rFonts w:ascii="Garamond" w:hAnsi="Garamond"/>
          <w:b/>
        </w:rPr>
        <w:t>Ruçi</w:t>
      </w:r>
    </w:p>
    <w:p w14:paraId="7A4DE799" w14:textId="77777777" w:rsidR="001A5B5C" w:rsidRPr="00AE618B" w:rsidRDefault="001A5B5C" w:rsidP="00AE618B">
      <w:pPr>
        <w:ind w:firstLine="284"/>
        <w:jc w:val="both"/>
        <w:rPr>
          <w:rFonts w:ascii="Garamond" w:hAnsi="Garamond"/>
        </w:rPr>
      </w:pPr>
    </w:p>
    <w:p w14:paraId="7A4DE79A" w14:textId="0F45876F" w:rsidR="005E2825" w:rsidRPr="00AE618B" w:rsidRDefault="005E2825" w:rsidP="00AE618B">
      <w:pPr>
        <w:ind w:firstLine="284"/>
        <w:jc w:val="both"/>
        <w:rPr>
          <w:rFonts w:ascii="Garamond" w:hAnsi="Garamond"/>
        </w:rPr>
      </w:pPr>
      <w:r w:rsidRPr="00AE618B">
        <w:rPr>
          <w:rFonts w:ascii="Garamond" w:hAnsi="Garamond"/>
        </w:rPr>
        <w:t>Miratuar n</w:t>
      </w:r>
      <w:r w:rsidR="006076D0" w:rsidRPr="00AE618B">
        <w:rPr>
          <w:rFonts w:ascii="Garamond" w:hAnsi="Garamond"/>
        </w:rPr>
        <w:t>ë</w:t>
      </w:r>
      <w:r w:rsidRPr="00AE618B">
        <w:rPr>
          <w:rFonts w:ascii="Garamond" w:hAnsi="Garamond"/>
        </w:rPr>
        <w:t xml:space="preserve"> dat</w:t>
      </w:r>
      <w:r w:rsidR="006076D0" w:rsidRPr="00AE618B">
        <w:rPr>
          <w:rFonts w:ascii="Garamond" w:hAnsi="Garamond"/>
        </w:rPr>
        <w:t>ë</w:t>
      </w:r>
      <w:r w:rsidRPr="00AE618B">
        <w:rPr>
          <w:rFonts w:ascii="Garamond" w:hAnsi="Garamond"/>
        </w:rPr>
        <w:t xml:space="preserve">n </w:t>
      </w:r>
      <w:r w:rsidR="004708B4" w:rsidRPr="00AE618B">
        <w:rPr>
          <w:rFonts w:ascii="Garamond" w:hAnsi="Garamond"/>
        </w:rPr>
        <w:t>18</w:t>
      </w:r>
      <w:r w:rsidR="00D040CA" w:rsidRPr="00AE618B">
        <w:rPr>
          <w:rFonts w:ascii="Garamond" w:hAnsi="Garamond"/>
        </w:rPr>
        <w:t>.</w:t>
      </w:r>
      <w:r w:rsidR="004708B4" w:rsidRPr="00AE618B">
        <w:rPr>
          <w:rFonts w:ascii="Garamond" w:hAnsi="Garamond"/>
        </w:rPr>
        <w:t>6</w:t>
      </w:r>
      <w:r w:rsidR="007F3019" w:rsidRPr="00AE618B">
        <w:rPr>
          <w:rFonts w:ascii="Garamond" w:hAnsi="Garamond"/>
        </w:rPr>
        <w:t>.20</w:t>
      </w:r>
      <w:r w:rsidR="008D1E6C" w:rsidRPr="00AE618B">
        <w:rPr>
          <w:rFonts w:ascii="Garamond" w:hAnsi="Garamond"/>
        </w:rPr>
        <w:t>20</w:t>
      </w:r>
      <w:r w:rsidR="00B21BC8">
        <w:rPr>
          <w:rFonts w:ascii="Garamond" w:hAnsi="Garamond"/>
        </w:rPr>
        <w:t>.</w:t>
      </w:r>
    </w:p>
    <w:p w14:paraId="7A4DE79B" w14:textId="77777777" w:rsidR="00B5054A" w:rsidRPr="00AE618B" w:rsidRDefault="00B5054A" w:rsidP="00AE618B">
      <w:pPr>
        <w:ind w:firstLine="284"/>
        <w:jc w:val="both"/>
        <w:rPr>
          <w:rFonts w:ascii="Garamond" w:hAnsi="Garamond"/>
        </w:rPr>
      </w:pPr>
    </w:p>
    <w:p w14:paraId="7A4DE79C" w14:textId="77777777" w:rsidR="00B644D4" w:rsidRPr="00AE618B" w:rsidRDefault="00B644D4" w:rsidP="00AE618B">
      <w:pPr>
        <w:ind w:firstLine="284"/>
        <w:jc w:val="both"/>
        <w:rPr>
          <w:rFonts w:ascii="Garamond" w:hAnsi="Garamond"/>
        </w:rPr>
      </w:pPr>
    </w:p>
    <w:p w14:paraId="7A4DE79D" w14:textId="77777777" w:rsidR="00FE2DF1" w:rsidRPr="00AE618B" w:rsidRDefault="00FE2DF1" w:rsidP="00AE618B">
      <w:pPr>
        <w:ind w:firstLine="284"/>
        <w:jc w:val="both"/>
        <w:rPr>
          <w:rFonts w:ascii="Garamond" w:hAnsi="Garamond"/>
        </w:rPr>
      </w:pPr>
    </w:p>
    <w:p w14:paraId="7A4DE79E" w14:textId="77777777" w:rsidR="00FE2DF1" w:rsidRPr="00AE618B" w:rsidRDefault="00FE2DF1" w:rsidP="00AE618B">
      <w:pPr>
        <w:ind w:firstLine="284"/>
        <w:jc w:val="both"/>
        <w:rPr>
          <w:rFonts w:ascii="Garamond" w:hAnsi="Garamond"/>
        </w:rPr>
      </w:pPr>
    </w:p>
    <w:p w14:paraId="7A4DE79F" w14:textId="77777777" w:rsidR="00B5054A" w:rsidRPr="00AE618B" w:rsidRDefault="00B5054A" w:rsidP="00AE618B">
      <w:pPr>
        <w:ind w:firstLine="284"/>
        <w:jc w:val="both"/>
        <w:rPr>
          <w:rFonts w:ascii="Garamond" w:hAnsi="Garamond"/>
        </w:rPr>
      </w:pPr>
    </w:p>
    <w:p w14:paraId="7A4DE7A0" w14:textId="77777777" w:rsidR="00B5054A" w:rsidRPr="00AE618B" w:rsidRDefault="00B5054A" w:rsidP="00AE618B">
      <w:pPr>
        <w:ind w:firstLine="284"/>
        <w:jc w:val="both"/>
        <w:rPr>
          <w:rFonts w:ascii="Garamond" w:hAnsi="Garamond"/>
        </w:rPr>
      </w:pPr>
    </w:p>
    <w:p w14:paraId="7A4DE7A1" w14:textId="77777777" w:rsidR="00B5054A" w:rsidRDefault="00B5054A" w:rsidP="00AE618B">
      <w:pPr>
        <w:ind w:firstLine="284"/>
        <w:jc w:val="both"/>
        <w:rPr>
          <w:rFonts w:ascii="Garamond" w:hAnsi="Garamond"/>
        </w:rPr>
      </w:pPr>
    </w:p>
    <w:p w14:paraId="713A7A57" w14:textId="77777777" w:rsidR="00DD7D69" w:rsidRDefault="00DD7D69" w:rsidP="00252065">
      <w:pPr>
        <w:jc w:val="center"/>
        <w:rPr>
          <w:rFonts w:ascii="Garamond" w:hAnsi="Garamond"/>
        </w:rPr>
      </w:pPr>
    </w:p>
    <w:p w14:paraId="4597E606" w14:textId="77777777" w:rsidR="00252065" w:rsidRDefault="00252065" w:rsidP="00252065">
      <w:pPr>
        <w:jc w:val="center"/>
        <w:rPr>
          <w:rFonts w:ascii="Garamond" w:hAnsi="Garamond"/>
        </w:rPr>
      </w:pPr>
    </w:p>
    <w:p w14:paraId="6F60513D" w14:textId="77777777" w:rsidR="00252065" w:rsidRDefault="00252065" w:rsidP="00252065">
      <w:pPr>
        <w:jc w:val="center"/>
        <w:rPr>
          <w:rFonts w:ascii="Garamond" w:hAnsi="Garamond"/>
        </w:rPr>
      </w:pPr>
    </w:p>
    <w:p w14:paraId="5D1981ED" w14:textId="77777777" w:rsidR="00252065" w:rsidRDefault="00252065" w:rsidP="00252065">
      <w:pPr>
        <w:jc w:val="center"/>
        <w:rPr>
          <w:rFonts w:ascii="Garamond" w:hAnsi="Garamond"/>
        </w:rPr>
      </w:pPr>
    </w:p>
    <w:p w14:paraId="369A492D" w14:textId="77777777" w:rsidR="00252065" w:rsidRDefault="00252065" w:rsidP="00252065">
      <w:pPr>
        <w:jc w:val="center"/>
        <w:rPr>
          <w:rFonts w:ascii="Garamond" w:hAnsi="Garamond"/>
        </w:rPr>
      </w:pPr>
    </w:p>
    <w:p w14:paraId="57F60249" w14:textId="77777777" w:rsidR="00252065" w:rsidRDefault="00252065" w:rsidP="00252065">
      <w:pPr>
        <w:jc w:val="center"/>
        <w:rPr>
          <w:rFonts w:ascii="Garamond" w:hAnsi="Garamond"/>
        </w:rPr>
      </w:pPr>
    </w:p>
    <w:p w14:paraId="13C29A8A" w14:textId="77777777" w:rsidR="00252065" w:rsidRDefault="00252065" w:rsidP="00252065">
      <w:pPr>
        <w:jc w:val="center"/>
        <w:rPr>
          <w:rFonts w:ascii="Garamond" w:hAnsi="Garamond"/>
        </w:rPr>
      </w:pPr>
    </w:p>
    <w:p w14:paraId="2BAF68D1" w14:textId="77777777" w:rsidR="00252065" w:rsidRDefault="00252065" w:rsidP="00252065">
      <w:pPr>
        <w:jc w:val="center"/>
        <w:rPr>
          <w:rFonts w:ascii="Garamond" w:hAnsi="Garamond"/>
        </w:rPr>
      </w:pPr>
    </w:p>
    <w:p w14:paraId="0354D4C0" w14:textId="77777777" w:rsidR="00252065" w:rsidRDefault="00252065" w:rsidP="00252065">
      <w:pPr>
        <w:jc w:val="center"/>
        <w:rPr>
          <w:rFonts w:ascii="Garamond" w:hAnsi="Garamond"/>
        </w:rPr>
      </w:pPr>
    </w:p>
    <w:p w14:paraId="68726D6A" w14:textId="77777777" w:rsidR="00252065" w:rsidRDefault="00252065" w:rsidP="00252065">
      <w:pPr>
        <w:jc w:val="center"/>
        <w:rPr>
          <w:rFonts w:ascii="Garamond" w:hAnsi="Garamond"/>
        </w:rPr>
      </w:pPr>
    </w:p>
    <w:p w14:paraId="08DC6709" w14:textId="77777777" w:rsidR="00252065" w:rsidRDefault="00252065" w:rsidP="00252065">
      <w:pPr>
        <w:jc w:val="center"/>
        <w:rPr>
          <w:rFonts w:ascii="Garamond" w:hAnsi="Garamond"/>
        </w:rPr>
      </w:pPr>
    </w:p>
    <w:p w14:paraId="0A69817D" w14:textId="77777777" w:rsidR="00252065" w:rsidRDefault="00252065" w:rsidP="00252065">
      <w:pPr>
        <w:jc w:val="center"/>
        <w:rPr>
          <w:rFonts w:ascii="Garamond" w:hAnsi="Garamond"/>
        </w:rPr>
      </w:pPr>
    </w:p>
    <w:p w14:paraId="0C995B40" w14:textId="77777777" w:rsidR="00252065" w:rsidRDefault="00252065" w:rsidP="00252065">
      <w:pPr>
        <w:jc w:val="center"/>
        <w:rPr>
          <w:rFonts w:ascii="Garamond" w:hAnsi="Garamond"/>
        </w:rPr>
      </w:pPr>
    </w:p>
    <w:p w14:paraId="6B7462A0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223E119C" w14:textId="77777777" w:rsidR="00252065" w:rsidRDefault="00252065" w:rsidP="00252065">
      <w:pPr>
        <w:rPr>
          <w:rFonts w:ascii="Garamond" w:hAnsi="Garamond"/>
          <w:i/>
        </w:rPr>
      </w:pPr>
    </w:p>
    <w:p w14:paraId="7279BEEA" w14:textId="77777777" w:rsidR="00252065" w:rsidRPr="00F96045" w:rsidRDefault="00252065" w:rsidP="00252065">
      <w:pPr>
        <w:ind w:firstLine="284"/>
        <w:jc w:val="right"/>
        <w:rPr>
          <w:rFonts w:ascii="Garamond" w:hAnsi="Garamond"/>
          <w:b/>
          <w:bCs/>
          <w:i/>
          <w:iCs/>
        </w:rPr>
      </w:pPr>
      <w:r w:rsidRPr="00F96045">
        <w:rPr>
          <w:rFonts w:ascii="Garamond" w:hAnsi="Garamond"/>
          <w:b/>
          <w:bCs/>
          <w:i/>
          <w:iCs/>
        </w:rPr>
        <w:t>Lidhja nr. 1</w:t>
      </w:r>
    </w:p>
    <w:p w14:paraId="7559F1E4" w14:textId="2115832A" w:rsidR="00252065" w:rsidRDefault="00252065" w:rsidP="00C40F68">
      <w:pPr>
        <w:jc w:val="center"/>
      </w:pPr>
      <w:r w:rsidRPr="00FF3EEE">
        <w:rPr>
          <w:rFonts w:ascii="Garamond" w:hAnsi="Garamond"/>
          <w:i/>
        </w:rPr>
        <w:t>(</w:t>
      </w:r>
      <w:r>
        <w:rPr>
          <w:rFonts w:ascii="Garamond" w:hAnsi="Garamond"/>
          <w:i/>
        </w:rPr>
        <w:t>n</w:t>
      </w:r>
      <w:r w:rsidRPr="00FF3EEE">
        <w:rPr>
          <w:rFonts w:ascii="Garamond" w:hAnsi="Garamond"/>
          <w:i/>
        </w:rPr>
        <w:t>dryshuar me vendim</w:t>
      </w:r>
      <w:r>
        <w:rPr>
          <w:rFonts w:ascii="Garamond" w:hAnsi="Garamond"/>
          <w:i/>
        </w:rPr>
        <w:t>et</w:t>
      </w:r>
      <w:r w:rsidRPr="00FF3EEE">
        <w:rPr>
          <w:rFonts w:ascii="Garamond" w:hAnsi="Garamond"/>
          <w:i/>
        </w:rPr>
        <w:t xml:space="preserve"> nr. 85/2020, datë 23.12.2020</w:t>
      </w:r>
      <w:r>
        <w:rPr>
          <w:rFonts w:ascii="Garamond" w:hAnsi="Garamond"/>
          <w:i/>
        </w:rPr>
        <w:t xml:space="preserve"> dhe n</w:t>
      </w:r>
      <w:r w:rsidRPr="00252065">
        <w:rPr>
          <w:rFonts w:ascii="Garamond" w:hAnsi="Garamond"/>
          <w:i/>
        </w:rPr>
        <w:t>r. 10/2023</w:t>
      </w:r>
      <w:r>
        <w:rPr>
          <w:rFonts w:ascii="Garamond" w:hAnsi="Garamond"/>
          <w:i/>
        </w:rPr>
        <w:t>, datë</w:t>
      </w:r>
      <w:r w:rsidRPr="00252065">
        <w:rPr>
          <w:rFonts w:ascii="Garamond" w:hAnsi="Garamond"/>
          <w:i/>
        </w:rPr>
        <w:t xml:space="preserve"> 16.2.2023</w:t>
      </w:r>
      <w:r w:rsidRPr="00FF3EEE">
        <w:rPr>
          <w:rFonts w:ascii="Garamond" w:hAnsi="Garamond"/>
          <w:i/>
        </w:rPr>
        <w:t>)</w:t>
      </w:r>
      <w:bookmarkStart w:id="0" w:name="_GoBack"/>
      <w:bookmarkEnd w:id="0"/>
    </w:p>
    <w:p w14:paraId="16A1A620" w14:textId="77777777" w:rsidR="00252065" w:rsidRDefault="00252065" w:rsidP="00252065">
      <w:pPr>
        <w:ind w:firstLine="284"/>
        <w:jc w:val="center"/>
      </w:pPr>
    </w:p>
    <w:p w14:paraId="439E0ED1" w14:textId="07F7EDC7" w:rsidR="00252065" w:rsidRPr="00150F57" w:rsidRDefault="00252065" w:rsidP="00252065">
      <w:pPr>
        <w:ind w:firstLine="284"/>
        <w:jc w:val="center"/>
      </w:pPr>
      <w:r>
        <w:rPr>
          <w:noProof/>
          <w:lang w:val="en-US"/>
        </w:rPr>
        <w:drawing>
          <wp:inline distT="0" distB="0" distL="0" distR="0" wp14:anchorId="76AA0098" wp14:editId="5B99617B">
            <wp:extent cx="5391150" cy="3771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50" t="19022" r="29601" b="1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2E5BC67" wp14:editId="1E6A12A9">
            <wp:extent cx="5324475" cy="39719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50" t="24977" r="30450" b="16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65C0C" w14:textId="77777777" w:rsidR="00252065" w:rsidRDefault="00252065" w:rsidP="00252065">
      <w:pPr>
        <w:jc w:val="both"/>
        <w:rPr>
          <w:rFonts w:ascii="Garamond" w:hAnsi="Garamond"/>
          <w:i/>
        </w:rPr>
      </w:pPr>
    </w:p>
    <w:p w14:paraId="6AF87A40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2F78AE87" w14:textId="4C8DC20B" w:rsidR="00DD7D69" w:rsidRDefault="00252065" w:rsidP="00AE61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</w:t>
      </w:r>
      <w:r>
        <w:rPr>
          <w:noProof/>
          <w:lang w:val="en-US"/>
        </w:rPr>
        <w:drawing>
          <wp:inline distT="0" distB="0" distL="0" distR="0" wp14:anchorId="2CA552FC" wp14:editId="171631F1">
            <wp:extent cx="5391150" cy="44481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57" t="25491" r="29808" b="10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C46D7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7AD6A661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17B9D63F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4F5CDDDE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38B86338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23E4A30D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154FF4F4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3774F634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1D160042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7014B5DF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65921A4E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31080A90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1C8A0331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75A93036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76AB7768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2B10D149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3F39A4C7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2173362B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5BF1DB39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6873FE1C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44E8614C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21E97462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142289ED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0C121707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14C31F75" w14:textId="77777777" w:rsidR="00252065" w:rsidRDefault="00252065" w:rsidP="00AE618B">
      <w:pPr>
        <w:ind w:firstLine="284"/>
        <w:jc w:val="both"/>
        <w:rPr>
          <w:rFonts w:ascii="Garamond" w:hAnsi="Garamond"/>
        </w:rPr>
      </w:pPr>
    </w:p>
    <w:p w14:paraId="1C9A8341" w14:textId="49963E66" w:rsidR="00252065" w:rsidRDefault="00252065" w:rsidP="00252065">
      <w:pPr>
        <w:ind w:firstLine="284"/>
        <w:jc w:val="right"/>
        <w:rPr>
          <w:rFonts w:ascii="Garamond" w:hAnsi="Garamond"/>
          <w:b/>
          <w:i/>
        </w:rPr>
      </w:pPr>
      <w:r w:rsidRPr="00252065">
        <w:rPr>
          <w:rFonts w:ascii="Garamond" w:hAnsi="Garamond"/>
          <w:b/>
          <w:i/>
        </w:rPr>
        <w:t>Lidhja nr.2</w:t>
      </w:r>
    </w:p>
    <w:p w14:paraId="2D0A176C" w14:textId="77777777" w:rsidR="00252065" w:rsidRDefault="00252065" w:rsidP="00252065">
      <w:pPr>
        <w:ind w:firstLine="284"/>
        <w:jc w:val="right"/>
        <w:rPr>
          <w:rFonts w:ascii="Garamond" w:hAnsi="Garamond"/>
          <w:b/>
          <w:i/>
        </w:rPr>
      </w:pPr>
    </w:p>
    <w:p w14:paraId="4E43A3C5" w14:textId="77777777" w:rsidR="00252065" w:rsidRDefault="00252065" w:rsidP="00252065">
      <w:pPr>
        <w:jc w:val="center"/>
        <w:rPr>
          <w:rFonts w:ascii="Garamond" w:hAnsi="Garamond"/>
          <w:i/>
        </w:rPr>
      </w:pPr>
      <w:r w:rsidRPr="00FF3EEE">
        <w:rPr>
          <w:rFonts w:ascii="Garamond" w:hAnsi="Garamond"/>
          <w:i/>
        </w:rPr>
        <w:t>(</w:t>
      </w:r>
      <w:r>
        <w:rPr>
          <w:rFonts w:ascii="Garamond" w:hAnsi="Garamond"/>
          <w:i/>
        </w:rPr>
        <w:t>n</w:t>
      </w:r>
      <w:r w:rsidRPr="00FF3EEE">
        <w:rPr>
          <w:rFonts w:ascii="Garamond" w:hAnsi="Garamond"/>
          <w:i/>
        </w:rPr>
        <w:t>dryshuar me vendim</w:t>
      </w:r>
      <w:r>
        <w:rPr>
          <w:rFonts w:ascii="Garamond" w:hAnsi="Garamond"/>
          <w:i/>
        </w:rPr>
        <w:t>et</w:t>
      </w:r>
      <w:r w:rsidRPr="00FF3EEE">
        <w:rPr>
          <w:rFonts w:ascii="Garamond" w:hAnsi="Garamond"/>
          <w:i/>
        </w:rPr>
        <w:t xml:space="preserve"> nr. 85/2020, datë 23.12.2020</w:t>
      </w:r>
      <w:r>
        <w:rPr>
          <w:rFonts w:ascii="Garamond" w:hAnsi="Garamond"/>
          <w:i/>
        </w:rPr>
        <w:t xml:space="preserve"> dhe n</w:t>
      </w:r>
      <w:r w:rsidRPr="00252065">
        <w:rPr>
          <w:rFonts w:ascii="Garamond" w:hAnsi="Garamond"/>
          <w:i/>
        </w:rPr>
        <w:t>r. 10/2023</w:t>
      </w:r>
      <w:r>
        <w:rPr>
          <w:rFonts w:ascii="Garamond" w:hAnsi="Garamond"/>
          <w:i/>
        </w:rPr>
        <w:t>, datë</w:t>
      </w:r>
      <w:r w:rsidRPr="00252065">
        <w:rPr>
          <w:rFonts w:ascii="Garamond" w:hAnsi="Garamond"/>
          <w:i/>
        </w:rPr>
        <w:t xml:space="preserve"> 16.2.2023</w:t>
      </w:r>
      <w:r w:rsidRPr="00FF3EEE">
        <w:rPr>
          <w:rFonts w:ascii="Garamond" w:hAnsi="Garamond"/>
          <w:i/>
        </w:rPr>
        <w:t>)</w:t>
      </w:r>
    </w:p>
    <w:p w14:paraId="773166B1" w14:textId="77777777" w:rsidR="00252065" w:rsidRDefault="00252065" w:rsidP="00252065">
      <w:pPr>
        <w:ind w:firstLine="284"/>
        <w:jc w:val="right"/>
        <w:rPr>
          <w:rFonts w:ascii="Garamond" w:hAnsi="Garamond"/>
          <w:b/>
          <w:i/>
        </w:rPr>
      </w:pPr>
    </w:p>
    <w:p w14:paraId="3D3D9A0C" w14:textId="77777777" w:rsidR="00252065" w:rsidRDefault="00252065" w:rsidP="00252065">
      <w:pPr>
        <w:ind w:firstLine="284"/>
        <w:jc w:val="right"/>
        <w:rPr>
          <w:rFonts w:ascii="Garamond" w:hAnsi="Garamond"/>
          <w:b/>
          <w:i/>
        </w:rPr>
      </w:pPr>
    </w:p>
    <w:p w14:paraId="7F4BA109" w14:textId="77777777" w:rsidR="00252065" w:rsidRDefault="00252065" w:rsidP="00252065">
      <w:pPr>
        <w:ind w:firstLine="284"/>
        <w:jc w:val="right"/>
        <w:rPr>
          <w:rFonts w:ascii="Garamond" w:hAnsi="Garamond"/>
          <w:b/>
          <w:i/>
        </w:rPr>
      </w:pPr>
    </w:p>
    <w:p w14:paraId="136DDEF1" w14:textId="77777777" w:rsidR="00252065" w:rsidRPr="00252065" w:rsidRDefault="00252065" w:rsidP="00252065">
      <w:pPr>
        <w:ind w:firstLine="284"/>
        <w:jc w:val="right"/>
        <w:rPr>
          <w:rFonts w:ascii="Garamond" w:hAnsi="Garamond"/>
          <w:b/>
          <w:i/>
        </w:rPr>
      </w:pPr>
    </w:p>
    <w:p w14:paraId="6EAA0D7B" w14:textId="518990DD" w:rsidR="00252065" w:rsidRPr="00AE618B" w:rsidRDefault="00252065" w:rsidP="00AE618B">
      <w:pPr>
        <w:ind w:firstLine="284"/>
        <w:jc w:val="both"/>
        <w:rPr>
          <w:rFonts w:ascii="Garamond" w:hAnsi="Garamond"/>
        </w:rPr>
      </w:pPr>
      <w:r>
        <w:rPr>
          <w:noProof/>
          <w:lang w:val="en-US"/>
        </w:rPr>
        <w:drawing>
          <wp:inline distT="0" distB="0" distL="0" distR="0" wp14:anchorId="0CD422B8" wp14:editId="3F346849">
            <wp:extent cx="6305550" cy="5238750"/>
            <wp:effectExtent l="0" t="0" r="0" b="0"/>
            <wp:docPr id="5" name="Picture 5" descr="Faqe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aqe14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2065" w:rsidRPr="00AE618B" w:rsidSect="00252065">
      <w:footerReference w:type="even" r:id="rId16"/>
      <w:footerReference w:type="default" r:id="rId17"/>
      <w:pgSz w:w="11907" w:h="16840" w:code="9"/>
      <w:pgMar w:top="1418" w:right="1418" w:bottom="1418" w:left="1418" w:header="1304" w:footer="113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867B52" w14:textId="77777777" w:rsidR="00252065" w:rsidRDefault="00252065">
      <w:r>
        <w:separator/>
      </w:r>
    </w:p>
  </w:endnote>
  <w:endnote w:type="continuationSeparator" w:id="0">
    <w:p w14:paraId="2F5E128D" w14:textId="77777777" w:rsidR="00252065" w:rsidRDefault="00252065">
      <w:r>
        <w:continuationSeparator/>
      </w:r>
    </w:p>
  </w:endnote>
  <w:endnote w:type="continuationNotice" w:id="1">
    <w:p w14:paraId="1259D94D" w14:textId="77777777" w:rsidR="00252065" w:rsidRDefault="002520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DE7A6" w14:textId="77777777" w:rsidR="00252065" w:rsidRDefault="002520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4DE7A7" w14:textId="77777777" w:rsidR="00252065" w:rsidRDefault="0025206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1821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884770" w14:textId="781CBF94" w:rsidR="00252065" w:rsidRDefault="002520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0F6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A4DE7A9" w14:textId="77777777" w:rsidR="00252065" w:rsidRDefault="002520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3DB011" w14:textId="77777777" w:rsidR="00252065" w:rsidRDefault="00252065">
      <w:r>
        <w:separator/>
      </w:r>
    </w:p>
  </w:footnote>
  <w:footnote w:type="continuationSeparator" w:id="0">
    <w:p w14:paraId="18203507" w14:textId="77777777" w:rsidR="00252065" w:rsidRDefault="00252065">
      <w:r>
        <w:continuationSeparator/>
      </w:r>
    </w:p>
  </w:footnote>
  <w:footnote w:type="continuationNotice" w:id="1">
    <w:p w14:paraId="3C393706" w14:textId="77777777" w:rsidR="00252065" w:rsidRDefault="0025206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546507B"/>
    <w:multiLevelType w:val="hybridMultilevel"/>
    <w:tmpl w:val="08863E82"/>
    <w:lvl w:ilvl="0" w:tplc="6D689FE8">
      <w:start w:val="2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00" w:hanging="360"/>
      </w:pPr>
    </w:lvl>
    <w:lvl w:ilvl="2" w:tplc="041C001B" w:tentative="1">
      <w:start w:val="1"/>
      <w:numFmt w:val="lowerRoman"/>
      <w:lvlText w:val="%3."/>
      <w:lvlJc w:val="right"/>
      <w:pPr>
        <w:ind w:left="1920" w:hanging="180"/>
      </w:pPr>
    </w:lvl>
    <w:lvl w:ilvl="3" w:tplc="041C000F" w:tentative="1">
      <w:start w:val="1"/>
      <w:numFmt w:val="decimal"/>
      <w:lvlText w:val="%4."/>
      <w:lvlJc w:val="left"/>
      <w:pPr>
        <w:ind w:left="2640" w:hanging="360"/>
      </w:pPr>
    </w:lvl>
    <w:lvl w:ilvl="4" w:tplc="041C0019" w:tentative="1">
      <w:start w:val="1"/>
      <w:numFmt w:val="lowerLetter"/>
      <w:lvlText w:val="%5."/>
      <w:lvlJc w:val="left"/>
      <w:pPr>
        <w:ind w:left="3360" w:hanging="360"/>
      </w:pPr>
    </w:lvl>
    <w:lvl w:ilvl="5" w:tplc="041C001B" w:tentative="1">
      <w:start w:val="1"/>
      <w:numFmt w:val="lowerRoman"/>
      <w:lvlText w:val="%6."/>
      <w:lvlJc w:val="right"/>
      <w:pPr>
        <w:ind w:left="4080" w:hanging="180"/>
      </w:pPr>
    </w:lvl>
    <w:lvl w:ilvl="6" w:tplc="041C000F" w:tentative="1">
      <w:start w:val="1"/>
      <w:numFmt w:val="decimal"/>
      <w:lvlText w:val="%7."/>
      <w:lvlJc w:val="left"/>
      <w:pPr>
        <w:ind w:left="4800" w:hanging="360"/>
      </w:pPr>
    </w:lvl>
    <w:lvl w:ilvl="7" w:tplc="041C0019" w:tentative="1">
      <w:start w:val="1"/>
      <w:numFmt w:val="lowerLetter"/>
      <w:lvlText w:val="%8."/>
      <w:lvlJc w:val="left"/>
      <w:pPr>
        <w:ind w:left="5520" w:hanging="360"/>
      </w:pPr>
    </w:lvl>
    <w:lvl w:ilvl="8" w:tplc="041C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03EA"/>
    <w:rsid w:val="000472ED"/>
    <w:rsid w:val="000D0284"/>
    <w:rsid w:val="000D6EF8"/>
    <w:rsid w:val="00154444"/>
    <w:rsid w:val="001A5B5C"/>
    <w:rsid w:val="001D28A5"/>
    <w:rsid w:val="001E0C3D"/>
    <w:rsid w:val="001E5D73"/>
    <w:rsid w:val="002162B7"/>
    <w:rsid w:val="00223139"/>
    <w:rsid w:val="00252065"/>
    <w:rsid w:val="0027454F"/>
    <w:rsid w:val="00274CD0"/>
    <w:rsid w:val="00292A7A"/>
    <w:rsid w:val="002E2849"/>
    <w:rsid w:val="00360A13"/>
    <w:rsid w:val="003653D3"/>
    <w:rsid w:val="00372E69"/>
    <w:rsid w:val="003B1B09"/>
    <w:rsid w:val="003F2FD1"/>
    <w:rsid w:val="00405249"/>
    <w:rsid w:val="00406D3F"/>
    <w:rsid w:val="00463C58"/>
    <w:rsid w:val="004708B4"/>
    <w:rsid w:val="004A7D0C"/>
    <w:rsid w:val="004B3C0D"/>
    <w:rsid w:val="005026F0"/>
    <w:rsid w:val="00527B6E"/>
    <w:rsid w:val="005477A1"/>
    <w:rsid w:val="005E2825"/>
    <w:rsid w:val="005E4FE2"/>
    <w:rsid w:val="006076D0"/>
    <w:rsid w:val="00610EDD"/>
    <w:rsid w:val="00640FDD"/>
    <w:rsid w:val="006637BB"/>
    <w:rsid w:val="006717D3"/>
    <w:rsid w:val="006866C8"/>
    <w:rsid w:val="006B4D2F"/>
    <w:rsid w:val="006E0128"/>
    <w:rsid w:val="006F5098"/>
    <w:rsid w:val="007022EA"/>
    <w:rsid w:val="00717953"/>
    <w:rsid w:val="00721221"/>
    <w:rsid w:val="007F3019"/>
    <w:rsid w:val="008339B3"/>
    <w:rsid w:val="008B1B44"/>
    <w:rsid w:val="008D1E6C"/>
    <w:rsid w:val="009150F0"/>
    <w:rsid w:val="00956E7A"/>
    <w:rsid w:val="009607E7"/>
    <w:rsid w:val="00961DA0"/>
    <w:rsid w:val="009767ED"/>
    <w:rsid w:val="009B472A"/>
    <w:rsid w:val="009B7E6F"/>
    <w:rsid w:val="009D5D53"/>
    <w:rsid w:val="00A06F4F"/>
    <w:rsid w:val="00A3187E"/>
    <w:rsid w:val="00AA44FD"/>
    <w:rsid w:val="00AB4E3B"/>
    <w:rsid w:val="00AD12B0"/>
    <w:rsid w:val="00AE618B"/>
    <w:rsid w:val="00B04358"/>
    <w:rsid w:val="00B21BC8"/>
    <w:rsid w:val="00B30BB4"/>
    <w:rsid w:val="00B5054A"/>
    <w:rsid w:val="00B61857"/>
    <w:rsid w:val="00B644D4"/>
    <w:rsid w:val="00B649F2"/>
    <w:rsid w:val="00B73E38"/>
    <w:rsid w:val="00B952EC"/>
    <w:rsid w:val="00BE1FFE"/>
    <w:rsid w:val="00C40F68"/>
    <w:rsid w:val="00C7171B"/>
    <w:rsid w:val="00C74933"/>
    <w:rsid w:val="00C86C09"/>
    <w:rsid w:val="00C91738"/>
    <w:rsid w:val="00CD3567"/>
    <w:rsid w:val="00D007F8"/>
    <w:rsid w:val="00D040CA"/>
    <w:rsid w:val="00D07019"/>
    <w:rsid w:val="00D11B9D"/>
    <w:rsid w:val="00D6357B"/>
    <w:rsid w:val="00D74E03"/>
    <w:rsid w:val="00DD7D69"/>
    <w:rsid w:val="00DE484E"/>
    <w:rsid w:val="00E17AB7"/>
    <w:rsid w:val="00E35C21"/>
    <w:rsid w:val="00E56FDD"/>
    <w:rsid w:val="00E749AE"/>
    <w:rsid w:val="00E81E4F"/>
    <w:rsid w:val="00E94534"/>
    <w:rsid w:val="00EA75C4"/>
    <w:rsid w:val="00F77D0A"/>
    <w:rsid w:val="00FC2506"/>
    <w:rsid w:val="00FD314F"/>
    <w:rsid w:val="00FD3A29"/>
    <w:rsid w:val="00FE2DF1"/>
    <w:rsid w:val="00FF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4DE7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FF3EEE"/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FF3E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basedOn w:val="DefaultParagraphFont"/>
    <w:link w:val="Footer"/>
    <w:uiPriority w:val="99"/>
    <w:rsid w:val="00252065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FF3EEE"/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FF3E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basedOn w:val="DefaultParagraphFont"/>
    <w:link w:val="Footer"/>
    <w:uiPriority w:val="99"/>
    <w:rsid w:val="0025206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2023-02-24T09:18:41Z</Data_x0020_e_x0020_Krijimit>
    <Modifikuesi xmlns="0e656187-b300-4fb0-8bf4-3a50f872073c">elona.baci</Modifikuesi>
    <Data_x0020_e_x0020_Modifikimit xmlns="0e656187-b300-4fb0-8bf4-3a50f872073c">2023-03-01T09:57:56Z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E42DEB1912142618B7430D855CEED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1C04E-C270-4B43-BC13-9732DC68775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FA64423-DF16-41AC-B740-86108CD595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6F10D1-4D33-4A6C-A021-42670ABBB0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A3869C8-CEE5-4183-8746-FEFA781B9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198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 organizative, organikës dhe klasifikimit të pagave të personelit të Inspektorit të Lartë të Drejtësisë</vt:lpstr>
    </vt:vector>
  </TitlesOfParts>
  <Company>user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 organizative, organikës dhe klasifikimit të pagave të personelit të Inspektorit të Lartë të Drejtësisë</dc:title>
  <dc:creator>Servete</dc:creator>
  <cp:lastModifiedBy>Valjeta Kaftalli</cp:lastModifiedBy>
  <cp:revision>4</cp:revision>
  <cp:lastPrinted>2020-06-19T08:57:00Z</cp:lastPrinted>
  <dcterms:created xsi:type="dcterms:W3CDTF">2021-01-11T09:38:00Z</dcterms:created>
  <dcterms:modified xsi:type="dcterms:W3CDTF">2023-03-01T10:03:00Z</dcterms:modified>
</cp:coreProperties>
</file>