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85BD3C" w14:textId="77777777" w:rsidR="001E2F1E" w:rsidRPr="00BB4844" w:rsidRDefault="001E2F1E" w:rsidP="00BB48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B4844">
        <w:rPr>
          <w:rFonts w:ascii="Garamond" w:hAnsi="Garamond"/>
          <w:b/>
          <w:sz w:val="24"/>
          <w:szCs w:val="24"/>
        </w:rPr>
        <w:t>VENDIM</w:t>
      </w:r>
    </w:p>
    <w:p w14:paraId="7385BD3E" w14:textId="77777777" w:rsidR="009B4959" w:rsidRPr="00BB4844" w:rsidRDefault="009B4959" w:rsidP="00BB48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B4844">
        <w:rPr>
          <w:rFonts w:ascii="Garamond" w:hAnsi="Garamond"/>
          <w:b/>
          <w:sz w:val="24"/>
          <w:szCs w:val="24"/>
        </w:rPr>
        <w:t xml:space="preserve">Nr. </w:t>
      </w:r>
      <w:r w:rsidR="0021560A" w:rsidRPr="00BB4844">
        <w:rPr>
          <w:rFonts w:ascii="Garamond" w:hAnsi="Garamond"/>
          <w:b/>
          <w:sz w:val="24"/>
          <w:szCs w:val="24"/>
        </w:rPr>
        <w:t>32</w:t>
      </w:r>
      <w:r w:rsidRPr="00BB4844">
        <w:rPr>
          <w:rFonts w:ascii="Garamond" w:hAnsi="Garamond"/>
          <w:b/>
          <w:sz w:val="24"/>
          <w:szCs w:val="24"/>
        </w:rPr>
        <w:t>/2020</w:t>
      </w:r>
    </w:p>
    <w:p w14:paraId="7385BD3F" w14:textId="77777777" w:rsidR="001E2F1E" w:rsidRPr="00BB4844" w:rsidRDefault="001E2F1E" w:rsidP="00BB48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385BD40" w14:textId="69BE08C3" w:rsidR="003307D1" w:rsidRPr="00BB4844" w:rsidRDefault="003307D1" w:rsidP="00BB48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B4844">
        <w:rPr>
          <w:rFonts w:ascii="Garamond" w:hAnsi="Garamond"/>
          <w:b/>
          <w:sz w:val="24"/>
          <w:szCs w:val="24"/>
        </w:rPr>
        <w:t>PËR NGRITJEN E NËNKOMISIONIT</w:t>
      </w:r>
      <w:r w:rsidR="00E3770F">
        <w:rPr>
          <w:rFonts w:ascii="Garamond" w:hAnsi="Garamond"/>
          <w:b/>
          <w:sz w:val="24"/>
          <w:szCs w:val="24"/>
        </w:rPr>
        <w:t>,</w:t>
      </w:r>
      <w:r w:rsidRPr="00BB4844">
        <w:rPr>
          <w:rFonts w:ascii="Garamond" w:hAnsi="Garamond"/>
          <w:b/>
          <w:sz w:val="24"/>
          <w:szCs w:val="24"/>
        </w:rPr>
        <w:t xml:space="preserve"> PËR MONITORIMIN E ZBATIMIT TË BUXHETIT TË SHTETIT DHE KONTROLLIN E TIJ, NË PËRBËRJE TË KOMISIONIT TË PËRHERSHËM PARLAME</w:t>
      </w:r>
      <w:r w:rsidR="006A06C0" w:rsidRPr="00BB4844">
        <w:rPr>
          <w:rFonts w:ascii="Garamond" w:hAnsi="Garamond"/>
          <w:b/>
          <w:sz w:val="24"/>
          <w:szCs w:val="24"/>
        </w:rPr>
        <w:t>NTAR PËR EKONOMINË DHE FINANCAT</w:t>
      </w:r>
    </w:p>
    <w:p w14:paraId="7385BD43" w14:textId="77777777" w:rsidR="003307D1" w:rsidRPr="00BB4844" w:rsidRDefault="003307D1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85BD44" w14:textId="77777777" w:rsidR="003307D1" w:rsidRPr="00BB4844" w:rsidRDefault="003307D1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844">
        <w:rPr>
          <w:rFonts w:ascii="Garamond" w:hAnsi="Garamond"/>
          <w:sz w:val="24"/>
          <w:szCs w:val="24"/>
        </w:rPr>
        <w:t>Në mbështetje të nenit 78, pika 1, të Kushtetutës dhe të neneve 19, pika 2, 21, pika 1, 21/1 dhe  55, pika 1, të Rregullores së Kuvendit, me propozimin e Konferencës së Kryetarëve,</w:t>
      </w:r>
    </w:p>
    <w:p w14:paraId="7385BD45" w14:textId="77777777" w:rsidR="003307D1" w:rsidRPr="00BB4844" w:rsidRDefault="003307D1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B0F8BA" w14:textId="77777777" w:rsidR="003307D1" w:rsidRPr="00BB4844" w:rsidRDefault="003307D1" w:rsidP="00BB48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B4844">
        <w:rPr>
          <w:rFonts w:ascii="Garamond" w:hAnsi="Garamond"/>
          <w:sz w:val="24"/>
          <w:szCs w:val="24"/>
        </w:rPr>
        <w:t>KUVENDI</w:t>
      </w:r>
    </w:p>
    <w:p w14:paraId="7385BD48" w14:textId="77777777" w:rsidR="003307D1" w:rsidRPr="00BB4844" w:rsidRDefault="003307D1" w:rsidP="00BB48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B4844">
        <w:rPr>
          <w:rFonts w:ascii="Garamond" w:hAnsi="Garamond"/>
          <w:sz w:val="24"/>
          <w:szCs w:val="24"/>
        </w:rPr>
        <w:t>I REPUBLIKËS SË SHQIPËRISË</w:t>
      </w:r>
    </w:p>
    <w:p w14:paraId="7385BD49" w14:textId="77777777" w:rsidR="003307D1" w:rsidRPr="00BB4844" w:rsidRDefault="003307D1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CD23C2" w14:textId="77777777" w:rsidR="003307D1" w:rsidRPr="00BB4844" w:rsidRDefault="003307D1" w:rsidP="00BB48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B4844">
        <w:rPr>
          <w:rFonts w:ascii="Garamond" w:hAnsi="Garamond"/>
          <w:sz w:val="24"/>
          <w:szCs w:val="24"/>
        </w:rPr>
        <w:t>VENDOSI:</w:t>
      </w:r>
    </w:p>
    <w:p w14:paraId="7385BD4B" w14:textId="77777777" w:rsidR="003307D1" w:rsidRPr="00BB4844" w:rsidRDefault="003307D1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85BD4C" w14:textId="77777777" w:rsidR="004840AA" w:rsidRPr="00BB4844" w:rsidRDefault="004840AA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85BD4D" w14:textId="77777777" w:rsidR="003307D1" w:rsidRPr="00BB4844" w:rsidRDefault="006A06C0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844">
        <w:rPr>
          <w:rFonts w:ascii="Garamond" w:hAnsi="Garamond"/>
          <w:sz w:val="24"/>
          <w:szCs w:val="24"/>
        </w:rPr>
        <w:t xml:space="preserve">I. </w:t>
      </w:r>
      <w:r w:rsidR="003307D1" w:rsidRPr="00BB4844">
        <w:rPr>
          <w:rFonts w:ascii="Garamond" w:hAnsi="Garamond"/>
          <w:sz w:val="24"/>
          <w:szCs w:val="24"/>
        </w:rPr>
        <w:t xml:space="preserve">Ngrihet </w:t>
      </w:r>
      <w:proofErr w:type="spellStart"/>
      <w:r w:rsidR="003307D1" w:rsidRPr="00BB4844">
        <w:rPr>
          <w:rFonts w:ascii="Garamond" w:hAnsi="Garamond"/>
          <w:sz w:val="24"/>
          <w:szCs w:val="24"/>
        </w:rPr>
        <w:t>Nënkomisioni</w:t>
      </w:r>
      <w:proofErr w:type="spellEnd"/>
      <w:r w:rsidR="003307D1" w:rsidRPr="00BB4844">
        <w:rPr>
          <w:rFonts w:ascii="Garamond" w:hAnsi="Garamond"/>
          <w:sz w:val="24"/>
          <w:szCs w:val="24"/>
        </w:rPr>
        <w:t xml:space="preserve"> për Monitorimin e Zbatimit të Buxhetit të Shtetit dhe Kontrollin e tij, në përbërje të Komisionit të Përhershëm Parlamentar për Ekonominë dhe Financat.</w:t>
      </w:r>
    </w:p>
    <w:p w14:paraId="7385BD4F" w14:textId="60C2790F" w:rsidR="003307D1" w:rsidRPr="00BB4844" w:rsidRDefault="00BB4844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3307D1" w:rsidRPr="00BB4844">
        <w:rPr>
          <w:rFonts w:ascii="Garamond" w:hAnsi="Garamond"/>
          <w:sz w:val="24"/>
          <w:szCs w:val="24"/>
        </w:rPr>
        <w:t xml:space="preserve">Fusha e përgjegjësisë së këtij </w:t>
      </w:r>
      <w:proofErr w:type="spellStart"/>
      <w:r w:rsidR="003307D1" w:rsidRPr="00BB4844">
        <w:rPr>
          <w:rFonts w:ascii="Garamond" w:hAnsi="Garamond"/>
          <w:sz w:val="24"/>
          <w:szCs w:val="24"/>
        </w:rPr>
        <w:t>nënkomisioni</w:t>
      </w:r>
      <w:proofErr w:type="spellEnd"/>
      <w:r w:rsidR="003307D1" w:rsidRPr="00BB4844">
        <w:rPr>
          <w:rFonts w:ascii="Garamond" w:hAnsi="Garamond"/>
          <w:sz w:val="24"/>
          <w:szCs w:val="24"/>
        </w:rPr>
        <w:t xml:space="preserve"> është mbikëqyrja e zbatimit të buxhetit të shtetit dhe kontrolli e tij.</w:t>
      </w:r>
    </w:p>
    <w:p w14:paraId="7385BD51" w14:textId="3A6307CB" w:rsidR="003307D1" w:rsidRPr="00BB4844" w:rsidRDefault="00BB4844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proofErr w:type="spellStart"/>
      <w:r w:rsidR="003307D1" w:rsidRPr="00BB4844">
        <w:rPr>
          <w:rFonts w:ascii="Garamond" w:hAnsi="Garamond"/>
          <w:sz w:val="24"/>
          <w:szCs w:val="24"/>
        </w:rPr>
        <w:t>Nënkomisioni</w:t>
      </w:r>
      <w:proofErr w:type="spellEnd"/>
      <w:r w:rsidR="003307D1" w:rsidRPr="00BB4844">
        <w:rPr>
          <w:rFonts w:ascii="Garamond" w:hAnsi="Garamond"/>
          <w:sz w:val="24"/>
          <w:szCs w:val="24"/>
        </w:rPr>
        <w:t xml:space="preserve"> përbëhet nga 9 anëtarë të përhershëm</w:t>
      </w:r>
      <w:r w:rsidR="00E3770F">
        <w:rPr>
          <w:rFonts w:ascii="Garamond" w:hAnsi="Garamond"/>
          <w:sz w:val="24"/>
          <w:szCs w:val="24"/>
        </w:rPr>
        <w:t>,</w:t>
      </w:r>
      <w:r w:rsidR="003307D1" w:rsidRPr="00BB4844">
        <w:rPr>
          <w:rFonts w:ascii="Garamond" w:hAnsi="Garamond"/>
          <w:sz w:val="24"/>
          <w:szCs w:val="24"/>
        </w:rPr>
        <w:t xml:space="preserve"> si më poshtë:</w:t>
      </w:r>
    </w:p>
    <w:p w14:paraId="7385BD53" w14:textId="665FB16D" w:rsidR="003307D1" w:rsidRPr="00BB4844" w:rsidRDefault="006A06C0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844">
        <w:rPr>
          <w:rFonts w:ascii="Garamond" w:hAnsi="Garamond"/>
          <w:sz w:val="24"/>
          <w:szCs w:val="24"/>
        </w:rPr>
        <w:t xml:space="preserve">1. </w:t>
      </w:r>
      <w:proofErr w:type="spellStart"/>
      <w:r w:rsidRPr="00BB4844">
        <w:rPr>
          <w:rFonts w:ascii="Garamond" w:hAnsi="Garamond"/>
          <w:sz w:val="24"/>
          <w:szCs w:val="24"/>
        </w:rPr>
        <w:t>Ervin</w:t>
      </w:r>
      <w:proofErr w:type="spellEnd"/>
      <w:r w:rsidRPr="00BB4844">
        <w:rPr>
          <w:rFonts w:ascii="Garamond" w:hAnsi="Garamond"/>
          <w:sz w:val="24"/>
          <w:szCs w:val="24"/>
        </w:rPr>
        <w:t xml:space="preserve">  Bushati</w:t>
      </w:r>
      <w:r w:rsidRPr="00BB4844">
        <w:rPr>
          <w:rFonts w:ascii="Garamond" w:hAnsi="Garamond"/>
          <w:sz w:val="24"/>
          <w:szCs w:val="24"/>
        </w:rPr>
        <w:tab/>
      </w:r>
      <w:r w:rsidRPr="00BB4844">
        <w:rPr>
          <w:rFonts w:ascii="Garamond" w:hAnsi="Garamond"/>
          <w:sz w:val="24"/>
          <w:szCs w:val="24"/>
        </w:rPr>
        <w:tab/>
      </w:r>
      <w:r w:rsidRPr="00BB4844">
        <w:rPr>
          <w:rFonts w:ascii="Garamond" w:hAnsi="Garamond"/>
          <w:sz w:val="24"/>
          <w:szCs w:val="24"/>
        </w:rPr>
        <w:tab/>
      </w:r>
      <w:r w:rsidRPr="00BB4844">
        <w:rPr>
          <w:rFonts w:ascii="Garamond" w:hAnsi="Garamond"/>
          <w:sz w:val="24"/>
          <w:szCs w:val="24"/>
        </w:rPr>
        <w:tab/>
      </w:r>
      <w:r w:rsidR="00E3770F" w:rsidRPr="00BB4844">
        <w:rPr>
          <w:rFonts w:ascii="Garamond" w:hAnsi="Garamond"/>
          <w:sz w:val="24"/>
          <w:szCs w:val="24"/>
        </w:rPr>
        <w:t>k</w:t>
      </w:r>
      <w:r w:rsidR="003307D1" w:rsidRPr="00BB4844">
        <w:rPr>
          <w:rFonts w:ascii="Garamond" w:hAnsi="Garamond"/>
          <w:sz w:val="24"/>
          <w:szCs w:val="24"/>
        </w:rPr>
        <w:t>ryetar</w:t>
      </w:r>
      <w:r w:rsidR="003307D1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E3770F">
        <w:rPr>
          <w:rFonts w:ascii="Garamond" w:hAnsi="Garamond"/>
          <w:sz w:val="24"/>
          <w:szCs w:val="24"/>
        </w:rPr>
        <w:t xml:space="preserve">      </w:t>
      </w:r>
      <w:r w:rsidR="003307D1" w:rsidRPr="00BB4844">
        <w:rPr>
          <w:rFonts w:ascii="Garamond" w:hAnsi="Garamond"/>
          <w:sz w:val="24"/>
          <w:szCs w:val="24"/>
        </w:rPr>
        <w:t>(PS)</w:t>
      </w:r>
      <w:r w:rsidR="009C0455">
        <w:rPr>
          <w:rFonts w:ascii="Garamond" w:hAnsi="Garamond"/>
          <w:sz w:val="24"/>
          <w:szCs w:val="24"/>
        </w:rPr>
        <w:t>;</w:t>
      </w:r>
    </w:p>
    <w:p w14:paraId="7385BD54" w14:textId="00268788" w:rsidR="003307D1" w:rsidRPr="00BB4844" w:rsidRDefault="006A06C0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844">
        <w:rPr>
          <w:rFonts w:ascii="Garamond" w:hAnsi="Garamond"/>
          <w:sz w:val="24"/>
          <w:szCs w:val="24"/>
        </w:rPr>
        <w:t xml:space="preserve">2. Edlira </w:t>
      </w:r>
      <w:proofErr w:type="spellStart"/>
      <w:r w:rsidRPr="00BB4844">
        <w:rPr>
          <w:rFonts w:ascii="Garamond" w:hAnsi="Garamond"/>
          <w:sz w:val="24"/>
          <w:szCs w:val="24"/>
        </w:rPr>
        <w:t>Hyseni</w:t>
      </w:r>
      <w:proofErr w:type="spellEnd"/>
      <w:r w:rsidRPr="00BB4844">
        <w:rPr>
          <w:rFonts w:ascii="Garamond" w:hAnsi="Garamond"/>
          <w:sz w:val="24"/>
          <w:szCs w:val="24"/>
        </w:rPr>
        <w:tab/>
      </w:r>
      <w:r w:rsidRPr="00BB4844">
        <w:rPr>
          <w:rFonts w:ascii="Garamond" w:hAnsi="Garamond"/>
          <w:sz w:val="24"/>
          <w:szCs w:val="24"/>
        </w:rPr>
        <w:tab/>
      </w:r>
      <w:r w:rsidRPr="00BB4844">
        <w:rPr>
          <w:rFonts w:ascii="Garamond" w:hAnsi="Garamond"/>
          <w:sz w:val="24"/>
          <w:szCs w:val="24"/>
        </w:rPr>
        <w:tab/>
      </w:r>
      <w:r w:rsidRPr="00BB4844">
        <w:rPr>
          <w:rFonts w:ascii="Garamond" w:hAnsi="Garamond"/>
          <w:sz w:val="24"/>
          <w:szCs w:val="24"/>
        </w:rPr>
        <w:tab/>
      </w:r>
      <w:r w:rsidR="00E3770F" w:rsidRPr="00BB4844">
        <w:rPr>
          <w:rFonts w:ascii="Garamond" w:hAnsi="Garamond"/>
          <w:sz w:val="24"/>
          <w:szCs w:val="24"/>
        </w:rPr>
        <w:t>z</w:t>
      </w:r>
      <w:r w:rsidR="003307D1" w:rsidRPr="00BB4844">
        <w:rPr>
          <w:rFonts w:ascii="Garamond" w:hAnsi="Garamond"/>
          <w:sz w:val="24"/>
          <w:szCs w:val="24"/>
        </w:rPr>
        <w:t>ëvendëskryetar</w:t>
      </w:r>
      <w:r w:rsidRPr="00BB4844">
        <w:rPr>
          <w:rFonts w:ascii="Garamond" w:hAnsi="Garamond"/>
          <w:sz w:val="24"/>
          <w:szCs w:val="24"/>
        </w:rPr>
        <w:t xml:space="preserve"> </w:t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3307D1" w:rsidRPr="00BB4844">
        <w:rPr>
          <w:rFonts w:ascii="Garamond" w:hAnsi="Garamond"/>
          <w:sz w:val="24"/>
          <w:szCs w:val="24"/>
        </w:rPr>
        <w:t>(</w:t>
      </w:r>
      <w:r w:rsidR="0021560A" w:rsidRPr="00BB4844">
        <w:rPr>
          <w:rFonts w:ascii="Garamond" w:hAnsi="Garamond"/>
          <w:sz w:val="24"/>
          <w:szCs w:val="24"/>
        </w:rPr>
        <w:t>G</w:t>
      </w:r>
      <w:r w:rsidR="004840AA" w:rsidRPr="00BB4844">
        <w:rPr>
          <w:rFonts w:ascii="Garamond" w:hAnsi="Garamond"/>
          <w:sz w:val="24"/>
          <w:szCs w:val="24"/>
        </w:rPr>
        <w:t>P</w:t>
      </w:r>
      <w:r w:rsidR="0021560A" w:rsidRPr="00BB4844">
        <w:rPr>
          <w:rFonts w:ascii="Garamond" w:hAnsi="Garamond"/>
          <w:sz w:val="24"/>
          <w:szCs w:val="24"/>
        </w:rPr>
        <w:t xml:space="preserve"> i P</w:t>
      </w:r>
      <w:r w:rsidR="003307D1" w:rsidRPr="00BB4844">
        <w:rPr>
          <w:rFonts w:ascii="Garamond" w:hAnsi="Garamond"/>
          <w:sz w:val="24"/>
          <w:szCs w:val="24"/>
        </w:rPr>
        <w:t>avarur)</w:t>
      </w:r>
      <w:r w:rsidR="009C0455">
        <w:rPr>
          <w:rFonts w:ascii="Garamond" w:hAnsi="Garamond"/>
          <w:sz w:val="24"/>
          <w:szCs w:val="24"/>
        </w:rPr>
        <w:t>;</w:t>
      </w:r>
    </w:p>
    <w:p w14:paraId="7385BD55" w14:textId="612A1338" w:rsidR="003307D1" w:rsidRPr="00BB4844" w:rsidRDefault="006A06C0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844">
        <w:rPr>
          <w:rFonts w:ascii="Garamond" w:hAnsi="Garamond"/>
          <w:sz w:val="24"/>
          <w:szCs w:val="24"/>
        </w:rPr>
        <w:t xml:space="preserve">3. </w:t>
      </w:r>
      <w:proofErr w:type="spellStart"/>
      <w:r w:rsidRPr="00BB4844">
        <w:rPr>
          <w:rFonts w:ascii="Garamond" w:hAnsi="Garamond"/>
          <w:sz w:val="24"/>
          <w:szCs w:val="24"/>
        </w:rPr>
        <w:t>Anastas</w:t>
      </w:r>
      <w:proofErr w:type="spellEnd"/>
      <w:r w:rsidRPr="00BB4844">
        <w:rPr>
          <w:rFonts w:ascii="Garamond" w:hAnsi="Garamond"/>
          <w:sz w:val="24"/>
          <w:szCs w:val="24"/>
        </w:rPr>
        <w:t xml:space="preserve"> </w:t>
      </w:r>
      <w:proofErr w:type="spellStart"/>
      <w:r w:rsidRPr="00BB4844">
        <w:rPr>
          <w:rFonts w:ascii="Garamond" w:hAnsi="Garamond"/>
          <w:sz w:val="24"/>
          <w:szCs w:val="24"/>
        </w:rPr>
        <w:t>Angjeli</w:t>
      </w:r>
      <w:proofErr w:type="spellEnd"/>
      <w:r w:rsidRPr="00BB4844">
        <w:rPr>
          <w:rFonts w:ascii="Garamond" w:hAnsi="Garamond"/>
          <w:sz w:val="24"/>
          <w:szCs w:val="24"/>
        </w:rPr>
        <w:tab/>
      </w:r>
      <w:r w:rsidRPr="00BB4844">
        <w:rPr>
          <w:rFonts w:ascii="Garamond" w:hAnsi="Garamond"/>
          <w:sz w:val="24"/>
          <w:szCs w:val="24"/>
        </w:rPr>
        <w:tab/>
      </w:r>
      <w:r w:rsidRPr="00BB4844">
        <w:rPr>
          <w:rFonts w:ascii="Garamond" w:hAnsi="Garamond"/>
          <w:sz w:val="24"/>
          <w:szCs w:val="24"/>
        </w:rPr>
        <w:tab/>
      </w:r>
      <w:r w:rsidR="00BB4844">
        <w:rPr>
          <w:rFonts w:ascii="Garamond" w:hAnsi="Garamond"/>
          <w:sz w:val="24"/>
          <w:szCs w:val="24"/>
        </w:rPr>
        <w:tab/>
      </w:r>
      <w:r w:rsidR="00E3770F" w:rsidRPr="00BB4844">
        <w:rPr>
          <w:rFonts w:ascii="Garamond" w:hAnsi="Garamond"/>
          <w:sz w:val="24"/>
          <w:szCs w:val="24"/>
        </w:rPr>
        <w:t>a</w:t>
      </w:r>
      <w:r w:rsidR="003307D1" w:rsidRPr="00BB4844">
        <w:rPr>
          <w:rFonts w:ascii="Garamond" w:hAnsi="Garamond"/>
          <w:sz w:val="24"/>
          <w:szCs w:val="24"/>
        </w:rPr>
        <w:t>nëtar</w:t>
      </w:r>
      <w:r w:rsidR="003307D1" w:rsidRPr="00BB4844">
        <w:rPr>
          <w:rFonts w:ascii="Garamond" w:hAnsi="Garamond"/>
          <w:sz w:val="24"/>
          <w:szCs w:val="24"/>
        </w:rPr>
        <w:tab/>
      </w:r>
      <w:r w:rsidRPr="00BB4844">
        <w:rPr>
          <w:rFonts w:ascii="Garamond" w:hAnsi="Garamond"/>
          <w:sz w:val="24"/>
          <w:szCs w:val="24"/>
        </w:rPr>
        <w:t xml:space="preserve"> </w:t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3307D1" w:rsidRPr="00BB4844">
        <w:rPr>
          <w:rFonts w:ascii="Garamond" w:hAnsi="Garamond"/>
          <w:sz w:val="24"/>
          <w:szCs w:val="24"/>
        </w:rPr>
        <w:t>(PS)</w:t>
      </w:r>
      <w:r w:rsidR="009C0455">
        <w:rPr>
          <w:rFonts w:ascii="Garamond" w:hAnsi="Garamond"/>
          <w:sz w:val="24"/>
          <w:szCs w:val="24"/>
        </w:rPr>
        <w:t>;</w:t>
      </w:r>
    </w:p>
    <w:p w14:paraId="7385BD56" w14:textId="263028A2" w:rsidR="003307D1" w:rsidRPr="00BB4844" w:rsidRDefault="003307D1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844">
        <w:rPr>
          <w:rFonts w:ascii="Garamond" w:hAnsi="Garamond"/>
          <w:sz w:val="24"/>
          <w:szCs w:val="24"/>
        </w:rPr>
        <w:t xml:space="preserve">4. </w:t>
      </w:r>
      <w:proofErr w:type="spellStart"/>
      <w:r w:rsidRPr="00BB4844">
        <w:rPr>
          <w:rFonts w:ascii="Garamond" w:hAnsi="Garamond"/>
          <w:sz w:val="24"/>
          <w:szCs w:val="24"/>
        </w:rPr>
        <w:t>Adnor</w:t>
      </w:r>
      <w:proofErr w:type="spellEnd"/>
      <w:r w:rsidRPr="00BB4844">
        <w:rPr>
          <w:rFonts w:ascii="Garamond" w:hAnsi="Garamond"/>
          <w:sz w:val="24"/>
          <w:szCs w:val="24"/>
        </w:rPr>
        <w:t xml:space="preserve"> </w:t>
      </w:r>
      <w:proofErr w:type="spellStart"/>
      <w:r w:rsidRPr="00BB4844">
        <w:rPr>
          <w:rFonts w:ascii="Garamond" w:hAnsi="Garamond"/>
          <w:sz w:val="24"/>
          <w:szCs w:val="24"/>
        </w:rPr>
        <w:t>Shameti</w:t>
      </w:r>
      <w:proofErr w:type="spellEnd"/>
      <w:r w:rsidRPr="00BB4844">
        <w:rPr>
          <w:rFonts w:ascii="Garamond" w:hAnsi="Garamond"/>
          <w:sz w:val="24"/>
          <w:szCs w:val="24"/>
        </w:rPr>
        <w:tab/>
      </w:r>
      <w:r w:rsidR="006A06C0" w:rsidRPr="00BB4844">
        <w:rPr>
          <w:rFonts w:ascii="Garamond" w:hAnsi="Garamond"/>
          <w:sz w:val="24"/>
          <w:szCs w:val="24"/>
        </w:rPr>
        <w:tab/>
      </w:r>
      <w:r w:rsidR="006A06C0" w:rsidRPr="00BB4844">
        <w:rPr>
          <w:rFonts w:ascii="Garamond" w:hAnsi="Garamond"/>
          <w:sz w:val="24"/>
          <w:szCs w:val="24"/>
        </w:rPr>
        <w:tab/>
      </w:r>
      <w:r w:rsidR="006A06C0" w:rsidRPr="00BB4844">
        <w:rPr>
          <w:rFonts w:ascii="Garamond" w:hAnsi="Garamond"/>
          <w:sz w:val="24"/>
          <w:szCs w:val="24"/>
        </w:rPr>
        <w:tab/>
      </w:r>
      <w:r w:rsidR="00E3770F" w:rsidRPr="00BB4844">
        <w:rPr>
          <w:rFonts w:ascii="Garamond" w:hAnsi="Garamond"/>
          <w:sz w:val="24"/>
          <w:szCs w:val="24"/>
        </w:rPr>
        <w:t>a</w:t>
      </w:r>
      <w:r w:rsidRPr="00BB4844">
        <w:rPr>
          <w:rFonts w:ascii="Garamond" w:hAnsi="Garamond"/>
          <w:sz w:val="24"/>
          <w:szCs w:val="24"/>
        </w:rPr>
        <w:t>nëtar</w:t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Pr="00BB4844">
        <w:rPr>
          <w:rFonts w:ascii="Garamond" w:hAnsi="Garamond"/>
          <w:sz w:val="24"/>
          <w:szCs w:val="24"/>
        </w:rPr>
        <w:tab/>
        <w:t>(PS)</w:t>
      </w:r>
      <w:r w:rsidR="009C0455">
        <w:rPr>
          <w:rFonts w:ascii="Garamond" w:hAnsi="Garamond"/>
          <w:sz w:val="24"/>
          <w:szCs w:val="24"/>
        </w:rPr>
        <w:t>;</w:t>
      </w:r>
    </w:p>
    <w:p w14:paraId="7385BD57" w14:textId="2093962F" w:rsidR="003307D1" w:rsidRPr="00BB4844" w:rsidRDefault="006A06C0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844">
        <w:rPr>
          <w:rFonts w:ascii="Garamond" w:hAnsi="Garamond"/>
          <w:sz w:val="24"/>
          <w:szCs w:val="24"/>
        </w:rPr>
        <w:t xml:space="preserve">5. Fadil </w:t>
      </w:r>
      <w:proofErr w:type="spellStart"/>
      <w:r w:rsidRPr="00BB4844">
        <w:rPr>
          <w:rFonts w:ascii="Garamond" w:hAnsi="Garamond"/>
          <w:sz w:val="24"/>
          <w:szCs w:val="24"/>
        </w:rPr>
        <w:t>Nasufi</w:t>
      </w:r>
      <w:proofErr w:type="spellEnd"/>
      <w:r w:rsidRPr="00BB4844">
        <w:rPr>
          <w:rFonts w:ascii="Garamond" w:hAnsi="Garamond"/>
          <w:sz w:val="24"/>
          <w:szCs w:val="24"/>
        </w:rPr>
        <w:tab/>
      </w:r>
      <w:r w:rsidRPr="00BB4844">
        <w:rPr>
          <w:rFonts w:ascii="Garamond" w:hAnsi="Garamond"/>
          <w:sz w:val="24"/>
          <w:szCs w:val="24"/>
        </w:rPr>
        <w:tab/>
      </w:r>
      <w:r w:rsidRPr="00BB4844">
        <w:rPr>
          <w:rFonts w:ascii="Garamond" w:hAnsi="Garamond"/>
          <w:sz w:val="24"/>
          <w:szCs w:val="24"/>
        </w:rPr>
        <w:tab/>
      </w:r>
      <w:r w:rsidRPr="00BB4844">
        <w:rPr>
          <w:rFonts w:ascii="Garamond" w:hAnsi="Garamond"/>
          <w:sz w:val="24"/>
          <w:szCs w:val="24"/>
        </w:rPr>
        <w:tab/>
      </w:r>
      <w:r w:rsidR="00BB4844">
        <w:rPr>
          <w:rFonts w:ascii="Garamond" w:hAnsi="Garamond"/>
          <w:sz w:val="24"/>
          <w:szCs w:val="24"/>
        </w:rPr>
        <w:tab/>
      </w:r>
      <w:r w:rsidR="00E3770F" w:rsidRPr="00BB4844">
        <w:rPr>
          <w:rFonts w:ascii="Garamond" w:hAnsi="Garamond"/>
          <w:sz w:val="24"/>
          <w:szCs w:val="24"/>
        </w:rPr>
        <w:t>a</w:t>
      </w:r>
      <w:r w:rsidR="003307D1" w:rsidRPr="00BB4844">
        <w:rPr>
          <w:rFonts w:ascii="Garamond" w:hAnsi="Garamond"/>
          <w:sz w:val="24"/>
          <w:szCs w:val="24"/>
        </w:rPr>
        <w:t>nëtar</w:t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3307D1" w:rsidRPr="00BB4844">
        <w:rPr>
          <w:rFonts w:ascii="Garamond" w:hAnsi="Garamond"/>
          <w:sz w:val="24"/>
          <w:szCs w:val="24"/>
        </w:rPr>
        <w:tab/>
        <w:t>(PS)</w:t>
      </w:r>
      <w:r w:rsidR="009C0455">
        <w:rPr>
          <w:rFonts w:ascii="Garamond" w:hAnsi="Garamond"/>
          <w:sz w:val="24"/>
          <w:szCs w:val="24"/>
        </w:rPr>
        <w:t>;</w:t>
      </w:r>
    </w:p>
    <w:p w14:paraId="7385BD58" w14:textId="58F55FEA" w:rsidR="003307D1" w:rsidRPr="00BB4844" w:rsidRDefault="003307D1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844">
        <w:rPr>
          <w:rFonts w:ascii="Garamond" w:hAnsi="Garamond"/>
          <w:sz w:val="24"/>
          <w:szCs w:val="24"/>
        </w:rPr>
        <w:t xml:space="preserve">6. </w:t>
      </w:r>
      <w:proofErr w:type="spellStart"/>
      <w:r w:rsidRPr="00BB4844">
        <w:rPr>
          <w:rFonts w:ascii="Garamond" w:hAnsi="Garamond"/>
          <w:sz w:val="24"/>
          <w:szCs w:val="24"/>
        </w:rPr>
        <w:t>Ardit</w:t>
      </w:r>
      <w:proofErr w:type="spellEnd"/>
      <w:r w:rsidRPr="00BB4844">
        <w:rPr>
          <w:rFonts w:ascii="Garamond" w:hAnsi="Garamond"/>
          <w:sz w:val="24"/>
          <w:szCs w:val="24"/>
        </w:rPr>
        <w:t xml:space="preserve"> </w:t>
      </w:r>
      <w:proofErr w:type="spellStart"/>
      <w:r w:rsidRPr="00BB4844">
        <w:rPr>
          <w:rFonts w:ascii="Garamond" w:hAnsi="Garamond"/>
          <w:sz w:val="24"/>
          <w:szCs w:val="24"/>
        </w:rPr>
        <w:t>Konomi</w:t>
      </w:r>
      <w:proofErr w:type="spellEnd"/>
      <w:r w:rsidRPr="00BB4844">
        <w:rPr>
          <w:rFonts w:ascii="Garamond" w:hAnsi="Garamond"/>
          <w:sz w:val="24"/>
          <w:szCs w:val="24"/>
        </w:rPr>
        <w:tab/>
      </w:r>
      <w:r w:rsidR="00BB4844">
        <w:rPr>
          <w:rFonts w:ascii="Garamond" w:hAnsi="Garamond"/>
          <w:sz w:val="24"/>
          <w:szCs w:val="24"/>
        </w:rPr>
        <w:tab/>
      </w:r>
      <w:r w:rsidR="00BB4844">
        <w:rPr>
          <w:rFonts w:ascii="Garamond" w:hAnsi="Garamond"/>
          <w:sz w:val="24"/>
          <w:szCs w:val="24"/>
        </w:rPr>
        <w:tab/>
      </w:r>
      <w:r w:rsidR="006A06C0" w:rsidRPr="00BB4844">
        <w:rPr>
          <w:rFonts w:ascii="Garamond" w:hAnsi="Garamond"/>
          <w:sz w:val="24"/>
          <w:szCs w:val="24"/>
        </w:rPr>
        <w:tab/>
      </w:r>
      <w:r w:rsidR="00E3770F">
        <w:rPr>
          <w:rFonts w:ascii="Garamond" w:hAnsi="Garamond"/>
          <w:sz w:val="24"/>
          <w:szCs w:val="24"/>
        </w:rPr>
        <w:t>a</w:t>
      </w:r>
      <w:r w:rsidR="00BB4844">
        <w:rPr>
          <w:rFonts w:ascii="Garamond" w:hAnsi="Garamond"/>
          <w:sz w:val="24"/>
          <w:szCs w:val="24"/>
        </w:rPr>
        <w:t>nëtar</w:t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BB4844">
        <w:rPr>
          <w:rFonts w:ascii="Garamond" w:hAnsi="Garamond"/>
          <w:sz w:val="24"/>
          <w:szCs w:val="24"/>
        </w:rPr>
        <w:tab/>
      </w:r>
      <w:r w:rsidRPr="00BB4844">
        <w:rPr>
          <w:rFonts w:ascii="Garamond" w:hAnsi="Garamond"/>
          <w:sz w:val="24"/>
          <w:szCs w:val="24"/>
        </w:rPr>
        <w:t>(PS)</w:t>
      </w:r>
      <w:r w:rsidR="009C0455">
        <w:rPr>
          <w:rFonts w:ascii="Garamond" w:hAnsi="Garamond"/>
          <w:sz w:val="24"/>
          <w:szCs w:val="24"/>
        </w:rPr>
        <w:t>;</w:t>
      </w:r>
    </w:p>
    <w:p w14:paraId="7385BD59" w14:textId="586D81DA" w:rsidR="003307D1" w:rsidRPr="00BB4844" w:rsidRDefault="003307D1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844">
        <w:rPr>
          <w:rFonts w:ascii="Garamond" w:hAnsi="Garamond"/>
          <w:sz w:val="24"/>
          <w:szCs w:val="24"/>
        </w:rPr>
        <w:t xml:space="preserve">7. </w:t>
      </w:r>
      <w:proofErr w:type="spellStart"/>
      <w:r w:rsidRPr="00BB4844">
        <w:rPr>
          <w:rFonts w:ascii="Garamond" w:hAnsi="Garamond"/>
          <w:sz w:val="24"/>
          <w:szCs w:val="24"/>
        </w:rPr>
        <w:t>Halil</w:t>
      </w:r>
      <w:proofErr w:type="spellEnd"/>
      <w:r w:rsidRPr="00BB4844">
        <w:rPr>
          <w:rFonts w:ascii="Garamond" w:hAnsi="Garamond"/>
          <w:sz w:val="24"/>
          <w:szCs w:val="24"/>
        </w:rPr>
        <w:t xml:space="preserve"> </w:t>
      </w:r>
      <w:proofErr w:type="spellStart"/>
      <w:r w:rsidRPr="00BB4844">
        <w:rPr>
          <w:rFonts w:ascii="Garamond" w:hAnsi="Garamond"/>
          <w:sz w:val="24"/>
          <w:szCs w:val="24"/>
        </w:rPr>
        <w:t>Jakimi</w:t>
      </w:r>
      <w:proofErr w:type="spellEnd"/>
      <w:r w:rsidR="00BB4844">
        <w:rPr>
          <w:rFonts w:ascii="Garamond" w:hAnsi="Garamond"/>
          <w:sz w:val="24"/>
          <w:szCs w:val="24"/>
        </w:rPr>
        <w:tab/>
      </w:r>
      <w:r w:rsidR="00BB4844">
        <w:rPr>
          <w:rFonts w:ascii="Garamond" w:hAnsi="Garamond"/>
          <w:sz w:val="24"/>
          <w:szCs w:val="24"/>
        </w:rPr>
        <w:tab/>
      </w:r>
      <w:r w:rsidR="00BB4844">
        <w:rPr>
          <w:rFonts w:ascii="Garamond" w:hAnsi="Garamond"/>
          <w:sz w:val="24"/>
          <w:szCs w:val="24"/>
        </w:rPr>
        <w:tab/>
      </w:r>
      <w:r w:rsidR="006A06C0" w:rsidRPr="00BB4844">
        <w:rPr>
          <w:rFonts w:ascii="Garamond" w:hAnsi="Garamond"/>
          <w:sz w:val="24"/>
          <w:szCs w:val="24"/>
        </w:rPr>
        <w:tab/>
      </w:r>
      <w:r w:rsidR="006A06C0" w:rsidRPr="00BB4844">
        <w:rPr>
          <w:rFonts w:ascii="Garamond" w:hAnsi="Garamond"/>
          <w:sz w:val="24"/>
          <w:szCs w:val="24"/>
        </w:rPr>
        <w:tab/>
      </w:r>
      <w:r w:rsidR="00E3770F" w:rsidRPr="00BB4844">
        <w:rPr>
          <w:rFonts w:ascii="Garamond" w:hAnsi="Garamond"/>
          <w:sz w:val="24"/>
          <w:szCs w:val="24"/>
        </w:rPr>
        <w:t>a</w:t>
      </w:r>
      <w:r w:rsidR="006A06C0" w:rsidRPr="00BB4844">
        <w:rPr>
          <w:rFonts w:ascii="Garamond" w:hAnsi="Garamond"/>
          <w:sz w:val="24"/>
          <w:szCs w:val="24"/>
        </w:rPr>
        <w:t>nëtar</w:t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21560A" w:rsidRPr="00BB4844">
        <w:rPr>
          <w:rFonts w:ascii="Garamond" w:hAnsi="Garamond"/>
          <w:sz w:val="24"/>
          <w:szCs w:val="24"/>
        </w:rPr>
        <w:tab/>
        <w:t>(G</w:t>
      </w:r>
      <w:r w:rsidR="004840AA" w:rsidRPr="00BB4844">
        <w:rPr>
          <w:rFonts w:ascii="Garamond" w:hAnsi="Garamond"/>
          <w:sz w:val="24"/>
          <w:szCs w:val="24"/>
        </w:rPr>
        <w:t xml:space="preserve">P </w:t>
      </w:r>
      <w:r w:rsidR="0021560A" w:rsidRPr="00BB4844">
        <w:rPr>
          <w:rFonts w:ascii="Garamond" w:hAnsi="Garamond"/>
          <w:sz w:val="24"/>
          <w:szCs w:val="24"/>
        </w:rPr>
        <w:t>Demokrat</w:t>
      </w:r>
      <w:r w:rsidR="006A06C0" w:rsidRPr="00BB4844">
        <w:rPr>
          <w:rFonts w:ascii="Garamond" w:hAnsi="Garamond"/>
          <w:sz w:val="24"/>
          <w:szCs w:val="24"/>
        </w:rPr>
        <w:t>)</w:t>
      </w:r>
      <w:r w:rsidR="009C0455">
        <w:rPr>
          <w:rFonts w:ascii="Garamond" w:hAnsi="Garamond"/>
          <w:sz w:val="24"/>
          <w:szCs w:val="24"/>
        </w:rPr>
        <w:t>;</w:t>
      </w:r>
    </w:p>
    <w:p w14:paraId="7385BD5A" w14:textId="7C1B6CF8" w:rsidR="003307D1" w:rsidRPr="00BB4844" w:rsidRDefault="003307D1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844">
        <w:rPr>
          <w:rFonts w:ascii="Garamond" w:hAnsi="Garamond"/>
          <w:sz w:val="24"/>
          <w:szCs w:val="24"/>
        </w:rPr>
        <w:t xml:space="preserve">8. </w:t>
      </w:r>
      <w:proofErr w:type="spellStart"/>
      <w:r w:rsidRPr="00BB4844">
        <w:rPr>
          <w:rFonts w:ascii="Garamond" w:hAnsi="Garamond"/>
          <w:sz w:val="24"/>
          <w:szCs w:val="24"/>
        </w:rPr>
        <w:t>Andi</w:t>
      </w:r>
      <w:proofErr w:type="spellEnd"/>
      <w:r w:rsidRPr="00BB4844">
        <w:rPr>
          <w:rFonts w:ascii="Garamond" w:hAnsi="Garamond"/>
          <w:sz w:val="24"/>
          <w:szCs w:val="24"/>
        </w:rPr>
        <w:t xml:space="preserve"> Përmeti</w:t>
      </w:r>
      <w:r w:rsidR="00BB4844">
        <w:rPr>
          <w:rFonts w:ascii="Garamond" w:hAnsi="Garamond"/>
          <w:sz w:val="24"/>
          <w:szCs w:val="24"/>
        </w:rPr>
        <w:tab/>
      </w:r>
      <w:r w:rsidR="00BB4844">
        <w:rPr>
          <w:rFonts w:ascii="Garamond" w:hAnsi="Garamond"/>
          <w:sz w:val="24"/>
          <w:szCs w:val="24"/>
        </w:rPr>
        <w:tab/>
      </w:r>
      <w:r w:rsidR="006A06C0" w:rsidRPr="00BB4844">
        <w:rPr>
          <w:rFonts w:ascii="Garamond" w:hAnsi="Garamond"/>
          <w:sz w:val="24"/>
          <w:szCs w:val="24"/>
        </w:rPr>
        <w:tab/>
      </w:r>
      <w:r w:rsidR="006A06C0" w:rsidRPr="00BB4844">
        <w:rPr>
          <w:rFonts w:ascii="Garamond" w:hAnsi="Garamond"/>
          <w:sz w:val="24"/>
          <w:szCs w:val="24"/>
        </w:rPr>
        <w:tab/>
      </w:r>
      <w:r w:rsidR="00E3770F" w:rsidRPr="00BB4844">
        <w:rPr>
          <w:rFonts w:ascii="Garamond" w:hAnsi="Garamond"/>
          <w:sz w:val="24"/>
          <w:szCs w:val="24"/>
        </w:rPr>
        <w:t>a</w:t>
      </w:r>
      <w:r w:rsidR="006A06C0" w:rsidRPr="00BB4844">
        <w:rPr>
          <w:rFonts w:ascii="Garamond" w:hAnsi="Garamond"/>
          <w:sz w:val="24"/>
          <w:szCs w:val="24"/>
        </w:rPr>
        <w:t xml:space="preserve">nëtar  </w:t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6A06C0" w:rsidRPr="00BB4844">
        <w:rPr>
          <w:rFonts w:ascii="Garamond" w:hAnsi="Garamond"/>
          <w:sz w:val="24"/>
          <w:szCs w:val="24"/>
        </w:rPr>
        <w:t xml:space="preserve">(Pa </w:t>
      </w:r>
      <w:r w:rsidR="00EF0348" w:rsidRPr="00BB4844">
        <w:rPr>
          <w:rFonts w:ascii="Garamond" w:hAnsi="Garamond"/>
          <w:sz w:val="24"/>
          <w:szCs w:val="24"/>
        </w:rPr>
        <w:t>grup parlamentar</w:t>
      </w:r>
      <w:r w:rsidR="006A06C0" w:rsidRPr="00BB4844">
        <w:rPr>
          <w:rFonts w:ascii="Garamond" w:hAnsi="Garamond"/>
          <w:sz w:val="24"/>
          <w:szCs w:val="24"/>
        </w:rPr>
        <w:t>)</w:t>
      </w:r>
      <w:r w:rsidR="009C0455">
        <w:rPr>
          <w:rFonts w:ascii="Garamond" w:hAnsi="Garamond"/>
          <w:sz w:val="24"/>
          <w:szCs w:val="24"/>
        </w:rPr>
        <w:t>;</w:t>
      </w:r>
    </w:p>
    <w:p w14:paraId="7385BD5B" w14:textId="4330720F" w:rsidR="003307D1" w:rsidRPr="00BB4844" w:rsidRDefault="003307D1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844">
        <w:rPr>
          <w:rFonts w:ascii="Garamond" w:hAnsi="Garamond"/>
          <w:sz w:val="24"/>
          <w:szCs w:val="24"/>
        </w:rPr>
        <w:t xml:space="preserve">9. </w:t>
      </w:r>
      <w:proofErr w:type="spellStart"/>
      <w:r w:rsidRPr="00BB4844">
        <w:rPr>
          <w:rFonts w:ascii="Garamond" w:hAnsi="Garamond"/>
          <w:sz w:val="24"/>
          <w:szCs w:val="24"/>
        </w:rPr>
        <w:t>Edmond</w:t>
      </w:r>
      <w:proofErr w:type="spellEnd"/>
      <w:r w:rsidRPr="00BB4844">
        <w:rPr>
          <w:rFonts w:ascii="Garamond" w:hAnsi="Garamond"/>
          <w:sz w:val="24"/>
          <w:szCs w:val="24"/>
        </w:rPr>
        <w:t xml:space="preserve"> Rrushi</w:t>
      </w:r>
      <w:r w:rsidRPr="00BB4844">
        <w:rPr>
          <w:rFonts w:ascii="Garamond" w:hAnsi="Garamond"/>
          <w:sz w:val="24"/>
          <w:szCs w:val="24"/>
        </w:rPr>
        <w:tab/>
      </w:r>
      <w:r w:rsidR="006A06C0" w:rsidRPr="00BB4844">
        <w:rPr>
          <w:rFonts w:ascii="Garamond" w:hAnsi="Garamond"/>
          <w:sz w:val="24"/>
          <w:szCs w:val="24"/>
        </w:rPr>
        <w:tab/>
      </w:r>
      <w:r w:rsidR="00BB4844">
        <w:rPr>
          <w:rFonts w:ascii="Garamond" w:hAnsi="Garamond"/>
          <w:sz w:val="24"/>
          <w:szCs w:val="24"/>
        </w:rPr>
        <w:tab/>
      </w:r>
      <w:r w:rsidR="00BB4844">
        <w:rPr>
          <w:rFonts w:ascii="Garamond" w:hAnsi="Garamond"/>
          <w:sz w:val="24"/>
          <w:szCs w:val="24"/>
        </w:rPr>
        <w:tab/>
      </w:r>
      <w:r w:rsidR="00E3770F" w:rsidRPr="00BB4844">
        <w:rPr>
          <w:rFonts w:ascii="Garamond" w:hAnsi="Garamond"/>
          <w:sz w:val="24"/>
          <w:szCs w:val="24"/>
        </w:rPr>
        <w:t>a</w:t>
      </w:r>
      <w:r w:rsidRPr="00BB4844">
        <w:rPr>
          <w:rFonts w:ascii="Garamond" w:hAnsi="Garamond"/>
          <w:sz w:val="24"/>
          <w:szCs w:val="24"/>
        </w:rPr>
        <w:t>nëtar</w:t>
      </w:r>
      <w:r w:rsidR="006A06C0" w:rsidRPr="00BB4844">
        <w:rPr>
          <w:rFonts w:ascii="Garamond" w:hAnsi="Garamond"/>
          <w:sz w:val="24"/>
          <w:szCs w:val="24"/>
        </w:rPr>
        <w:t xml:space="preserve">  </w:t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="000855B6" w:rsidRPr="00BB4844">
        <w:rPr>
          <w:rFonts w:ascii="Garamond" w:hAnsi="Garamond"/>
          <w:sz w:val="24"/>
          <w:szCs w:val="24"/>
        </w:rPr>
        <w:tab/>
      </w:r>
      <w:r w:rsidRPr="00BB4844">
        <w:rPr>
          <w:rFonts w:ascii="Garamond" w:hAnsi="Garamond"/>
          <w:sz w:val="24"/>
          <w:szCs w:val="24"/>
        </w:rPr>
        <w:t>(GP Demokraci dhe drejtësi)</w:t>
      </w:r>
      <w:r w:rsidR="009C0455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7385BD65" w14:textId="180B7CB9" w:rsidR="001E2F1E" w:rsidRPr="00BB4844" w:rsidRDefault="00BB4844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3307D1" w:rsidRPr="00BB4844">
        <w:rPr>
          <w:rFonts w:ascii="Garamond" w:hAnsi="Garamond"/>
          <w:sz w:val="24"/>
          <w:szCs w:val="24"/>
        </w:rPr>
        <w:t xml:space="preserve">Ky vendim hyn në fuqi menjëherë.   </w:t>
      </w:r>
    </w:p>
    <w:p w14:paraId="7385BD66" w14:textId="77777777" w:rsidR="0072380A" w:rsidRPr="00BB4844" w:rsidRDefault="0072380A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4359AD" w14:textId="77777777" w:rsidR="001E2F1E" w:rsidRPr="00BB4844" w:rsidRDefault="00BB4844" w:rsidP="00BB48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KRYETAR </w:t>
      </w:r>
    </w:p>
    <w:p w14:paraId="07D41D30" w14:textId="77777777" w:rsidR="001E2F1E" w:rsidRPr="00BB4844" w:rsidRDefault="00BB4844" w:rsidP="00BB484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BB4844">
        <w:rPr>
          <w:rFonts w:ascii="Garamond" w:hAnsi="Garamond"/>
          <w:b/>
          <w:sz w:val="24"/>
          <w:szCs w:val="24"/>
        </w:rPr>
        <w:t>Gramoz</w:t>
      </w:r>
      <w:proofErr w:type="spellEnd"/>
      <w:r w:rsidRPr="00BB4844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B4844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7385BD6B" w14:textId="77777777" w:rsidR="001473CE" w:rsidRPr="00BB4844" w:rsidRDefault="001473CE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85BD6C" w14:textId="77777777" w:rsidR="001473CE" w:rsidRPr="00BB4844" w:rsidRDefault="001473CE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844">
        <w:rPr>
          <w:rFonts w:ascii="Garamond" w:hAnsi="Garamond"/>
          <w:sz w:val="24"/>
          <w:szCs w:val="24"/>
        </w:rPr>
        <w:t xml:space="preserve">Miratuar </w:t>
      </w:r>
      <w:proofErr w:type="spellStart"/>
      <w:r w:rsidRPr="00BB4844">
        <w:rPr>
          <w:rFonts w:ascii="Garamond" w:hAnsi="Garamond"/>
          <w:sz w:val="24"/>
          <w:szCs w:val="24"/>
        </w:rPr>
        <w:t>nё</w:t>
      </w:r>
      <w:proofErr w:type="spellEnd"/>
      <w:r w:rsidRPr="00BB4844">
        <w:rPr>
          <w:rFonts w:ascii="Garamond" w:hAnsi="Garamond"/>
          <w:sz w:val="24"/>
          <w:szCs w:val="24"/>
        </w:rPr>
        <w:t xml:space="preserve"> </w:t>
      </w:r>
      <w:proofErr w:type="spellStart"/>
      <w:r w:rsidRPr="00BB4844">
        <w:rPr>
          <w:rFonts w:ascii="Garamond" w:hAnsi="Garamond"/>
          <w:sz w:val="24"/>
          <w:szCs w:val="24"/>
        </w:rPr>
        <w:t>datёn</w:t>
      </w:r>
      <w:proofErr w:type="spellEnd"/>
      <w:r w:rsidRPr="00BB4844">
        <w:rPr>
          <w:rFonts w:ascii="Garamond" w:hAnsi="Garamond"/>
          <w:sz w:val="24"/>
          <w:szCs w:val="24"/>
        </w:rPr>
        <w:t xml:space="preserve"> </w:t>
      </w:r>
      <w:r w:rsidR="007E3516" w:rsidRPr="00BB4844">
        <w:rPr>
          <w:rFonts w:ascii="Garamond" w:hAnsi="Garamond"/>
          <w:sz w:val="24"/>
          <w:szCs w:val="24"/>
        </w:rPr>
        <w:t>2</w:t>
      </w:r>
      <w:r w:rsidR="003307D1" w:rsidRPr="00BB4844">
        <w:rPr>
          <w:rFonts w:ascii="Garamond" w:hAnsi="Garamond"/>
          <w:sz w:val="24"/>
          <w:szCs w:val="24"/>
        </w:rPr>
        <w:t>5</w:t>
      </w:r>
      <w:r w:rsidR="007E3516" w:rsidRPr="00BB4844">
        <w:rPr>
          <w:rFonts w:ascii="Garamond" w:hAnsi="Garamond"/>
          <w:sz w:val="24"/>
          <w:szCs w:val="24"/>
        </w:rPr>
        <w:t>.</w:t>
      </w:r>
      <w:r w:rsidR="003307D1" w:rsidRPr="00BB4844">
        <w:rPr>
          <w:rFonts w:ascii="Garamond" w:hAnsi="Garamond"/>
          <w:sz w:val="24"/>
          <w:szCs w:val="24"/>
        </w:rPr>
        <w:t>6</w:t>
      </w:r>
      <w:r w:rsidR="007E3516" w:rsidRPr="00BB4844">
        <w:rPr>
          <w:rFonts w:ascii="Garamond" w:hAnsi="Garamond"/>
          <w:sz w:val="24"/>
          <w:szCs w:val="24"/>
        </w:rPr>
        <w:t>.</w:t>
      </w:r>
      <w:r w:rsidRPr="00BB4844">
        <w:rPr>
          <w:rFonts w:ascii="Garamond" w:hAnsi="Garamond"/>
          <w:sz w:val="24"/>
          <w:szCs w:val="24"/>
        </w:rPr>
        <w:t>2020</w:t>
      </w:r>
    </w:p>
    <w:p w14:paraId="7385BD6D" w14:textId="77777777" w:rsidR="007E3516" w:rsidRPr="00BB4844" w:rsidRDefault="007E3516" w:rsidP="00BB48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85BD6E" w14:textId="77777777" w:rsidR="007E3516" w:rsidRDefault="007E3516" w:rsidP="007E3516">
      <w:pPr>
        <w:spacing w:after="0" w:line="252" w:lineRule="auto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7385BD6F" w14:textId="77777777" w:rsidR="001473CE" w:rsidRPr="001473CE" w:rsidRDefault="001473CE" w:rsidP="00FC157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385BD70" w14:textId="77777777" w:rsidR="001E2F1E" w:rsidRDefault="001E2F1E" w:rsidP="00FC1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1E2F1E" w:rsidSect="00B33A7E">
      <w:footerReference w:type="default" r:id="rId14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CFF19D" w14:textId="77777777" w:rsidR="00E3770F" w:rsidRDefault="00E3770F" w:rsidP="00B33A7E">
      <w:pPr>
        <w:spacing w:after="0" w:line="240" w:lineRule="auto"/>
      </w:pPr>
      <w:r>
        <w:separator/>
      </w:r>
    </w:p>
  </w:endnote>
  <w:endnote w:type="continuationSeparator" w:id="0">
    <w:p w14:paraId="373EA56F" w14:textId="77777777" w:rsidR="00E3770F" w:rsidRDefault="00E3770F" w:rsidP="00B33A7E">
      <w:pPr>
        <w:spacing w:after="0" w:line="240" w:lineRule="auto"/>
      </w:pPr>
      <w:r>
        <w:continuationSeparator/>
      </w:r>
    </w:p>
  </w:endnote>
  <w:endnote w:type="continuationNotice" w:id="1">
    <w:p w14:paraId="0C88A018" w14:textId="77777777" w:rsidR="00E3770F" w:rsidRDefault="00E377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2833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85BD75" w14:textId="77777777" w:rsidR="00E3770F" w:rsidRDefault="00E377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85BD76" w14:textId="77777777" w:rsidR="00E3770F" w:rsidRDefault="00E377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B461E4" w14:textId="77777777" w:rsidR="00E3770F" w:rsidRDefault="00E3770F" w:rsidP="00B33A7E">
      <w:pPr>
        <w:spacing w:after="0" w:line="240" w:lineRule="auto"/>
      </w:pPr>
      <w:r>
        <w:separator/>
      </w:r>
    </w:p>
  </w:footnote>
  <w:footnote w:type="continuationSeparator" w:id="0">
    <w:p w14:paraId="072FD8E2" w14:textId="77777777" w:rsidR="00E3770F" w:rsidRDefault="00E3770F" w:rsidP="00B33A7E">
      <w:pPr>
        <w:spacing w:after="0" w:line="240" w:lineRule="auto"/>
      </w:pPr>
      <w:r>
        <w:continuationSeparator/>
      </w:r>
    </w:p>
  </w:footnote>
  <w:footnote w:type="continuationNotice" w:id="1">
    <w:p w14:paraId="05B8AC21" w14:textId="77777777" w:rsidR="00E3770F" w:rsidRDefault="00E377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F2DC1"/>
    <w:multiLevelType w:val="hybridMultilevel"/>
    <w:tmpl w:val="31FE5C04"/>
    <w:lvl w:ilvl="0" w:tplc="665081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78524346"/>
    <w:multiLevelType w:val="hybridMultilevel"/>
    <w:tmpl w:val="F08AA7F2"/>
    <w:lvl w:ilvl="0" w:tplc="924CDC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7E0430F4"/>
    <w:multiLevelType w:val="hybridMultilevel"/>
    <w:tmpl w:val="F69E97CA"/>
    <w:lvl w:ilvl="0" w:tplc="48F44F3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F1E"/>
    <w:rsid w:val="00006A8C"/>
    <w:rsid w:val="000855B6"/>
    <w:rsid w:val="000B53DF"/>
    <w:rsid w:val="001473CE"/>
    <w:rsid w:val="00183EC4"/>
    <w:rsid w:val="001E2F1E"/>
    <w:rsid w:val="0021560A"/>
    <w:rsid w:val="00237966"/>
    <w:rsid w:val="002A6FEC"/>
    <w:rsid w:val="002D5758"/>
    <w:rsid w:val="003307D1"/>
    <w:rsid w:val="004801FD"/>
    <w:rsid w:val="004840AA"/>
    <w:rsid w:val="004E52FB"/>
    <w:rsid w:val="005133B2"/>
    <w:rsid w:val="005C3D99"/>
    <w:rsid w:val="005D50CD"/>
    <w:rsid w:val="006342EA"/>
    <w:rsid w:val="00646877"/>
    <w:rsid w:val="006A06C0"/>
    <w:rsid w:val="006D762F"/>
    <w:rsid w:val="006E1FE0"/>
    <w:rsid w:val="006E5D15"/>
    <w:rsid w:val="0072380A"/>
    <w:rsid w:val="00770A24"/>
    <w:rsid w:val="007D042E"/>
    <w:rsid w:val="007E3516"/>
    <w:rsid w:val="00842849"/>
    <w:rsid w:val="009B4959"/>
    <w:rsid w:val="009C0455"/>
    <w:rsid w:val="00A05BAA"/>
    <w:rsid w:val="00A4174F"/>
    <w:rsid w:val="00B33A7E"/>
    <w:rsid w:val="00BA3DC0"/>
    <w:rsid w:val="00BB4844"/>
    <w:rsid w:val="00BD0178"/>
    <w:rsid w:val="00C61D57"/>
    <w:rsid w:val="00CE4607"/>
    <w:rsid w:val="00E3770F"/>
    <w:rsid w:val="00E46F1E"/>
    <w:rsid w:val="00E80689"/>
    <w:rsid w:val="00E968E3"/>
    <w:rsid w:val="00E97095"/>
    <w:rsid w:val="00EB1CBA"/>
    <w:rsid w:val="00EF0348"/>
    <w:rsid w:val="00EF4518"/>
    <w:rsid w:val="00F4522D"/>
    <w:rsid w:val="00FC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5BD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7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62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A06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A7E"/>
  </w:style>
  <w:style w:type="paragraph" w:styleId="Footer">
    <w:name w:val="footer"/>
    <w:basedOn w:val="Normal"/>
    <w:link w:val="FooterChar"/>
    <w:uiPriority w:val="99"/>
    <w:unhideWhenUsed/>
    <w:rsid w:val="00B33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A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7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62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A06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A7E"/>
  </w:style>
  <w:style w:type="paragraph" w:styleId="Footer">
    <w:name w:val="footer"/>
    <w:basedOn w:val="Normal"/>
    <w:link w:val="FooterChar"/>
    <w:uiPriority w:val="99"/>
    <w:unhideWhenUsed/>
    <w:rsid w:val="00B33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EA43D6259B4541AA63DF67E3E285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2020-07-01T13:23:48Z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2020-06-30T22:00:00Z</Date_x0020_protokolli>
    <Titulli xmlns="0e656187-b300-4fb0-8bf4-3a50f872073c">Për ngritjen e Nënkomisionit për Monitorimin e Zbatimit të Buxhetit të Shtetit dhe Kontrollin e tij, në përbërje të Komisionit të Përhershëm Parlamentar për Ekonominë dhe Financat</Titulli>
    <Modifikuesi xmlns="0e656187-b300-4fb0-8bf4-3a50f872073c">gladiola.cicako</Modifikuesi>
    <Nr_x002e__x0020_prot_x0020_QBZ xmlns="0e656187-b300-4fb0-8bf4-3a50f872073c">1026/6</Nr_x002e__x0020_prot_x0020_QBZ>
    <Data_x0020_e_x0020_Modifikimit xmlns="0e656187-b300-4fb0-8bf4-3a50f872073c">2020-07-02T08:42:29Z</Data_x0020_e_x0020_Modifikimit>
    <Dekretuar xmlns="0e656187-b300-4fb0-8bf4-3a50f872073c">false</Dekretuar>
    <Data xmlns="0e656187-b300-4fb0-8bf4-3a50f872073c">2020-06-24T22:00:00Z</Data>
    <Nr_x002e__x0020_protokolli_x0020_i_x0020_aktit xmlns="0e656187-b300-4fb0-8bf4-3a50f872073c">1702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EA43D6259B4541AA63DF67E3E285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F7149-8C6E-4FC5-9EB0-9022072B25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358848-8338-4D1C-B366-6D4BD31AB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0082988-D623-42CB-9696-33531E3D254E}">
  <ds:schemaRefs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F5F1329-8A35-4E96-90BE-3A1189507E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0D2E3C-CC5E-4D32-9F8C-D5C74A527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63411C7-C1A1-4989-917A-0020387C4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e Nënkomisionit për Monitorimin e Zbatimit të Buxhetit të Shtetit dhe Kontrollin e tij, në përbërje të Komisionit të Përhershëm Parlamentar për Ekonominë dhe Financat</vt:lpstr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Nënkomisionit për Monitorimin e Zbatimit të Buxhetit të Shtetit dhe Kontrollin e tij, në përbërje të Komisionit të Përhershëm Parlamentar për Ekonominë dhe Financat</dc:title>
  <dc:creator>Gazmend Hanku</dc:creator>
  <cp:lastModifiedBy>Fjora Cahani</cp:lastModifiedBy>
  <cp:revision>6</cp:revision>
  <cp:lastPrinted>2020-06-30T06:55:00Z</cp:lastPrinted>
  <dcterms:created xsi:type="dcterms:W3CDTF">2020-07-01T13:11:00Z</dcterms:created>
  <dcterms:modified xsi:type="dcterms:W3CDTF">2020-07-02T09:40:00Z</dcterms:modified>
</cp:coreProperties>
</file>