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5909D" w14:textId="77777777" w:rsidR="00936540" w:rsidRPr="00862A9D" w:rsidRDefault="00936540" w:rsidP="00862A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62A9D">
        <w:rPr>
          <w:rFonts w:ascii="Garamond" w:hAnsi="Garamond"/>
          <w:b/>
          <w:sz w:val="24"/>
          <w:szCs w:val="24"/>
        </w:rPr>
        <w:t>VENDIM</w:t>
      </w:r>
    </w:p>
    <w:p w14:paraId="6275909F" w14:textId="77777777" w:rsidR="00936540" w:rsidRPr="00862A9D" w:rsidRDefault="00936540" w:rsidP="00862A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62A9D">
        <w:rPr>
          <w:rFonts w:ascii="Garamond" w:hAnsi="Garamond"/>
          <w:b/>
          <w:sz w:val="24"/>
          <w:szCs w:val="24"/>
        </w:rPr>
        <w:t xml:space="preserve">Nr. </w:t>
      </w:r>
      <w:r w:rsidR="00145311" w:rsidRPr="00862A9D">
        <w:rPr>
          <w:rFonts w:ascii="Garamond" w:hAnsi="Garamond"/>
          <w:b/>
          <w:sz w:val="24"/>
          <w:szCs w:val="24"/>
        </w:rPr>
        <w:t>44</w:t>
      </w:r>
      <w:r w:rsidRPr="00862A9D">
        <w:rPr>
          <w:rFonts w:ascii="Garamond" w:hAnsi="Garamond"/>
          <w:b/>
          <w:sz w:val="24"/>
          <w:szCs w:val="24"/>
        </w:rPr>
        <w:t>/2020</w:t>
      </w:r>
    </w:p>
    <w:p w14:paraId="627590A0" w14:textId="77777777" w:rsidR="00936540" w:rsidRPr="00862A9D" w:rsidRDefault="00936540" w:rsidP="00862A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27590A1" w14:textId="5E05906E" w:rsidR="00936540" w:rsidRPr="00862A9D" w:rsidRDefault="00936540" w:rsidP="00862A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62A9D">
        <w:rPr>
          <w:rFonts w:ascii="Garamond" w:hAnsi="Garamond"/>
          <w:b/>
          <w:sz w:val="24"/>
          <w:szCs w:val="24"/>
        </w:rPr>
        <w:t xml:space="preserve">PËR </w:t>
      </w:r>
      <w:r w:rsidR="00D52EBB" w:rsidRPr="00862A9D">
        <w:rPr>
          <w:rFonts w:ascii="Garamond" w:hAnsi="Garamond"/>
          <w:b/>
          <w:sz w:val="24"/>
          <w:szCs w:val="24"/>
        </w:rPr>
        <w:t xml:space="preserve">PRANIMIN </w:t>
      </w:r>
      <w:r w:rsidRPr="00862A9D">
        <w:rPr>
          <w:rFonts w:ascii="Garamond" w:hAnsi="Garamond"/>
          <w:b/>
          <w:sz w:val="24"/>
          <w:szCs w:val="24"/>
        </w:rPr>
        <w:t>E DEKRETIT NR.</w:t>
      </w:r>
      <w:r w:rsidR="00BC025F" w:rsidRPr="00862A9D">
        <w:rPr>
          <w:rFonts w:ascii="Garamond" w:hAnsi="Garamond"/>
          <w:b/>
          <w:sz w:val="24"/>
          <w:szCs w:val="24"/>
        </w:rPr>
        <w:t xml:space="preserve"> </w:t>
      </w:r>
      <w:r w:rsidRPr="00862A9D">
        <w:rPr>
          <w:rFonts w:ascii="Garamond" w:hAnsi="Garamond"/>
          <w:b/>
          <w:sz w:val="24"/>
          <w:szCs w:val="24"/>
        </w:rPr>
        <w:t>11</w:t>
      </w:r>
      <w:r w:rsidR="00BC025F" w:rsidRPr="00862A9D">
        <w:rPr>
          <w:rFonts w:ascii="Garamond" w:hAnsi="Garamond"/>
          <w:b/>
          <w:sz w:val="24"/>
          <w:szCs w:val="24"/>
        </w:rPr>
        <w:t xml:space="preserve"> </w:t>
      </w:r>
      <w:r w:rsidRPr="00862A9D">
        <w:rPr>
          <w:rFonts w:ascii="Garamond" w:hAnsi="Garamond"/>
          <w:b/>
          <w:sz w:val="24"/>
          <w:szCs w:val="24"/>
        </w:rPr>
        <w:t xml:space="preserve">443, DATË 2.3.2020, TË PRESIDENTIT TË REPUBLIKËS, “PËR KTHIMIN E LIGJIT NR. 14/2020 </w:t>
      </w:r>
      <w:r w:rsidR="00145311" w:rsidRPr="00862A9D">
        <w:rPr>
          <w:rFonts w:ascii="Garamond" w:hAnsi="Garamond"/>
          <w:b/>
          <w:sz w:val="24"/>
          <w:szCs w:val="24"/>
        </w:rPr>
        <w:t>“</w:t>
      </w:r>
      <w:r w:rsidRPr="00862A9D">
        <w:rPr>
          <w:rFonts w:ascii="Garamond" w:hAnsi="Garamond"/>
          <w:b/>
          <w:sz w:val="24"/>
          <w:szCs w:val="24"/>
        </w:rPr>
        <w:t>PËR NJË SHTESË NË L</w:t>
      </w:r>
      <w:r w:rsidR="00145311" w:rsidRPr="00862A9D">
        <w:rPr>
          <w:rFonts w:ascii="Garamond" w:hAnsi="Garamond"/>
          <w:b/>
          <w:sz w:val="24"/>
          <w:szCs w:val="24"/>
        </w:rPr>
        <w:t>IGJIN NR. 8577, DATË 10.2.2000</w:t>
      </w:r>
      <w:r w:rsidR="0066563A" w:rsidRPr="00862A9D">
        <w:rPr>
          <w:rFonts w:ascii="Garamond" w:hAnsi="Garamond"/>
          <w:b/>
          <w:sz w:val="24"/>
          <w:szCs w:val="24"/>
        </w:rPr>
        <w:t>,</w:t>
      </w:r>
      <w:r w:rsidR="00145311" w:rsidRPr="00862A9D">
        <w:rPr>
          <w:rFonts w:ascii="Garamond" w:hAnsi="Garamond"/>
          <w:b/>
          <w:sz w:val="24"/>
          <w:szCs w:val="24"/>
        </w:rPr>
        <w:t xml:space="preserve"> </w:t>
      </w:r>
      <w:r w:rsidR="00881F22">
        <w:rPr>
          <w:rFonts w:ascii="Garamond" w:hAnsi="Garamond"/>
          <w:b/>
          <w:sz w:val="24"/>
          <w:szCs w:val="24"/>
        </w:rPr>
        <w:t>‘</w:t>
      </w:r>
      <w:r w:rsidRPr="00862A9D">
        <w:rPr>
          <w:rFonts w:ascii="Garamond" w:hAnsi="Garamond"/>
          <w:b/>
          <w:sz w:val="24"/>
          <w:szCs w:val="24"/>
        </w:rPr>
        <w:t>PËR ORGANIZIMIN DHE FUNKSIONIMIN E GJYKATËS KUSHTETUESE</w:t>
      </w:r>
      <w:r w:rsidR="00881F22">
        <w:rPr>
          <w:rFonts w:ascii="Garamond" w:hAnsi="Garamond"/>
          <w:b/>
          <w:sz w:val="24"/>
          <w:szCs w:val="24"/>
        </w:rPr>
        <w:t>’</w:t>
      </w:r>
      <w:r w:rsidRPr="00862A9D">
        <w:rPr>
          <w:rFonts w:ascii="Garamond" w:hAnsi="Garamond"/>
          <w:b/>
          <w:sz w:val="24"/>
          <w:szCs w:val="24"/>
        </w:rPr>
        <w:t>, TË NDRYSHUAR”</w:t>
      </w:r>
    </w:p>
    <w:p w14:paraId="627590A2" w14:textId="77777777" w:rsidR="00936540" w:rsidRPr="00862A9D" w:rsidRDefault="00936540" w:rsidP="00862A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7590A5" w14:textId="77777777" w:rsidR="00936540" w:rsidRPr="00862A9D" w:rsidRDefault="00936540" w:rsidP="00862A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2A9D">
        <w:rPr>
          <w:rFonts w:ascii="Garamond" w:hAnsi="Garamond"/>
          <w:sz w:val="24"/>
          <w:szCs w:val="24"/>
        </w:rPr>
        <w:t xml:space="preserve">Në mbështetje të nenit 85 </w:t>
      </w:r>
      <w:r w:rsidR="00145311" w:rsidRPr="00862A9D">
        <w:rPr>
          <w:rFonts w:ascii="Garamond" w:hAnsi="Garamond"/>
          <w:sz w:val="24"/>
          <w:szCs w:val="24"/>
        </w:rPr>
        <w:t>të Kushtetutës dhe</w:t>
      </w:r>
      <w:r w:rsidRPr="00862A9D">
        <w:rPr>
          <w:rFonts w:ascii="Garamond" w:hAnsi="Garamond"/>
          <w:sz w:val="24"/>
          <w:szCs w:val="24"/>
        </w:rPr>
        <w:t xml:space="preserve"> nenit 86 të Rregullores së Kuvendit,</w:t>
      </w:r>
    </w:p>
    <w:p w14:paraId="627590A6" w14:textId="77777777" w:rsidR="00936540" w:rsidRPr="00862A9D" w:rsidRDefault="00936540" w:rsidP="00862A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85D51D" w14:textId="77777777" w:rsidR="00936540" w:rsidRPr="00862A9D" w:rsidRDefault="00862A9D" w:rsidP="00862A9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936540" w:rsidRPr="00862A9D">
        <w:rPr>
          <w:rFonts w:ascii="Garamond" w:hAnsi="Garamond"/>
          <w:sz w:val="24"/>
          <w:szCs w:val="24"/>
        </w:rPr>
        <w:t>I</w:t>
      </w:r>
    </w:p>
    <w:p w14:paraId="627590A9" w14:textId="77777777" w:rsidR="00936540" w:rsidRPr="00862A9D" w:rsidRDefault="00936540" w:rsidP="00862A9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62A9D">
        <w:rPr>
          <w:rFonts w:ascii="Garamond" w:hAnsi="Garamond"/>
          <w:sz w:val="24"/>
          <w:szCs w:val="24"/>
        </w:rPr>
        <w:t>I REPUBLIKËS SË SHQIPËRISË</w:t>
      </w:r>
    </w:p>
    <w:p w14:paraId="627590AA" w14:textId="77777777" w:rsidR="00936540" w:rsidRPr="00862A9D" w:rsidRDefault="00936540" w:rsidP="00862A9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3FDD55E" w14:textId="77777777" w:rsidR="00936540" w:rsidRPr="00862A9D" w:rsidRDefault="00862A9D" w:rsidP="00862A9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</w:t>
      </w:r>
      <w:r w:rsidR="00936540" w:rsidRPr="00862A9D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NDOS</w:t>
      </w:r>
      <w:r w:rsidR="00936540" w:rsidRPr="00862A9D">
        <w:rPr>
          <w:rFonts w:ascii="Garamond" w:hAnsi="Garamond"/>
          <w:sz w:val="24"/>
          <w:szCs w:val="24"/>
        </w:rPr>
        <w:t>I:</w:t>
      </w:r>
    </w:p>
    <w:p w14:paraId="627590AC" w14:textId="77777777" w:rsidR="00936540" w:rsidRPr="00862A9D" w:rsidRDefault="00936540" w:rsidP="00862A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7590AD" w14:textId="4F138911" w:rsidR="00936540" w:rsidRPr="00862A9D" w:rsidRDefault="00936540" w:rsidP="00862A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2A9D">
        <w:rPr>
          <w:rFonts w:ascii="Garamond" w:hAnsi="Garamond"/>
          <w:sz w:val="24"/>
          <w:szCs w:val="24"/>
        </w:rPr>
        <w:t xml:space="preserve">I. </w:t>
      </w:r>
      <w:r w:rsidR="00D52EBB" w:rsidRPr="00862A9D">
        <w:rPr>
          <w:rFonts w:ascii="Garamond" w:hAnsi="Garamond"/>
          <w:sz w:val="24"/>
          <w:szCs w:val="24"/>
        </w:rPr>
        <w:t xml:space="preserve">Pranimin </w:t>
      </w:r>
      <w:r w:rsidRPr="00862A9D">
        <w:rPr>
          <w:rFonts w:ascii="Garamond" w:hAnsi="Garamond"/>
          <w:sz w:val="24"/>
          <w:szCs w:val="24"/>
        </w:rPr>
        <w:t xml:space="preserve">e dekretit </w:t>
      </w:r>
      <w:r w:rsidR="000D3B65" w:rsidRPr="00862A9D">
        <w:rPr>
          <w:rFonts w:ascii="Garamond" w:hAnsi="Garamond"/>
          <w:sz w:val="24"/>
          <w:szCs w:val="24"/>
        </w:rPr>
        <w:t xml:space="preserve">të Presidentit të Republikës, </w:t>
      </w:r>
      <w:r w:rsidRPr="00862A9D">
        <w:rPr>
          <w:rFonts w:ascii="Garamond" w:hAnsi="Garamond"/>
          <w:sz w:val="24"/>
          <w:szCs w:val="24"/>
        </w:rPr>
        <w:t>nr.</w:t>
      </w:r>
      <w:r w:rsidR="00BC025F" w:rsidRPr="00862A9D">
        <w:rPr>
          <w:rFonts w:ascii="Garamond" w:hAnsi="Garamond"/>
          <w:sz w:val="24"/>
          <w:szCs w:val="24"/>
        </w:rPr>
        <w:t xml:space="preserve"> </w:t>
      </w:r>
      <w:r w:rsidRPr="00862A9D">
        <w:rPr>
          <w:rFonts w:ascii="Garamond" w:hAnsi="Garamond"/>
          <w:sz w:val="24"/>
          <w:szCs w:val="24"/>
        </w:rPr>
        <w:t>11</w:t>
      </w:r>
      <w:r w:rsidR="00BC025F" w:rsidRPr="00862A9D">
        <w:rPr>
          <w:rFonts w:ascii="Garamond" w:hAnsi="Garamond"/>
          <w:sz w:val="24"/>
          <w:szCs w:val="24"/>
        </w:rPr>
        <w:t xml:space="preserve"> </w:t>
      </w:r>
      <w:r w:rsidRPr="00862A9D">
        <w:rPr>
          <w:rFonts w:ascii="Garamond" w:hAnsi="Garamond"/>
          <w:sz w:val="24"/>
          <w:szCs w:val="24"/>
        </w:rPr>
        <w:t xml:space="preserve">443, datë 2.3.2020, “Për kthimin për rishqyrtim të ligjit nr. 14/2020 “Për </w:t>
      </w:r>
      <w:r w:rsidR="0066563A" w:rsidRPr="00862A9D">
        <w:rPr>
          <w:rFonts w:ascii="Garamond" w:hAnsi="Garamond"/>
          <w:sz w:val="24"/>
          <w:szCs w:val="24"/>
        </w:rPr>
        <w:t>një</w:t>
      </w:r>
      <w:r w:rsidRPr="00862A9D">
        <w:rPr>
          <w:rFonts w:ascii="Garamond" w:hAnsi="Garamond"/>
          <w:sz w:val="24"/>
          <w:szCs w:val="24"/>
        </w:rPr>
        <w:t xml:space="preserve"> shtes</w:t>
      </w:r>
      <w:r w:rsidR="0066563A" w:rsidRPr="00862A9D">
        <w:rPr>
          <w:rFonts w:ascii="Garamond" w:hAnsi="Garamond"/>
          <w:sz w:val="24"/>
          <w:szCs w:val="24"/>
        </w:rPr>
        <w:t>ë</w:t>
      </w:r>
      <w:r w:rsidRPr="00862A9D">
        <w:rPr>
          <w:rFonts w:ascii="Garamond" w:hAnsi="Garamond"/>
          <w:sz w:val="24"/>
          <w:szCs w:val="24"/>
        </w:rPr>
        <w:t xml:space="preserve"> </w:t>
      </w:r>
      <w:r w:rsidR="00BC025F" w:rsidRPr="00862A9D">
        <w:rPr>
          <w:rFonts w:ascii="Garamond" w:hAnsi="Garamond"/>
          <w:sz w:val="24"/>
          <w:szCs w:val="24"/>
        </w:rPr>
        <w:t>në ligjin nr. 8577,</w:t>
      </w:r>
      <w:r w:rsidR="00145311" w:rsidRPr="00862A9D">
        <w:rPr>
          <w:rFonts w:ascii="Garamond" w:hAnsi="Garamond"/>
          <w:sz w:val="24"/>
          <w:szCs w:val="24"/>
        </w:rPr>
        <w:t xml:space="preserve"> </w:t>
      </w:r>
      <w:r w:rsidR="0066563A" w:rsidRPr="00862A9D">
        <w:rPr>
          <w:rFonts w:ascii="Garamond" w:hAnsi="Garamond"/>
          <w:sz w:val="24"/>
          <w:szCs w:val="24"/>
        </w:rPr>
        <w:t xml:space="preserve">datë 10.2.2000 </w:t>
      </w:r>
      <w:r w:rsidR="00881F22">
        <w:rPr>
          <w:rFonts w:ascii="Garamond" w:hAnsi="Garamond"/>
          <w:sz w:val="24"/>
          <w:szCs w:val="24"/>
        </w:rPr>
        <w:t>‘</w:t>
      </w:r>
      <w:r w:rsidRPr="00862A9D">
        <w:rPr>
          <w:rFonts w:ascii="Garamond" w:hAnsi="Garamond"/>
          <w:sz w:val="24"/>
          <w:szCs w:val="24"/>
        </w:rPr>
        <w:t>Për organizimin dhe funksionimin e Gjykatës Kushtetu</w:t>
      </w:r>
      <w:r w:rsidR="00145311" w:rsidRPr="00862A9D">
        <w:rPr>
          <w:rFonts w:ascii="Garamond" w:hAnsi="Garamond"/>
          <w:sz w:val="24"/>
          <w:szCs w:val="24"/>
        </w:rPr>
        <w:t>ese të Republikës së Shqipërisë</w:t>
      </w:r>
      <w:r w:rsidR="00881F22">
        <w:rPr>
          <w:rFonts w:ascii="Garamond" w:hAnsi="Garamond"/>
          <w:sz w:val="24"/>
          <w:szCs w:val="24"/>
        </w:rPr>
        <w:t>’</w:t>
      </w:r>
      <w:r w:rsidRPr="00862A9D">
        <w:rPr>
          <w:rFonts w:ascii="Garamond" w:hAnsi="Garamond"/>
          <w:sz w:val="24"/>
          <w:szCs w:val="24"/>
        </w:rPr>
        <w:t>, të ndryshuar”.</w:t>
      </w:r>
    </w:p>
    <w:p w14:paraId="627590AF" w14:textId="77777777" w:rsidR="00936540" w:rsidRPr="00862A9D" w:rsidRDefault="00936540" w:rsidP="00862A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862A9D">
        <w:rPr>
          <w:rFonts w:ascii="Garamond" w:hAnsi="Garamond"/>
          <w:sz w:val="24"/>
          <w:szCs w:val="24"/>
        </w:rPr>
        <w:t>II</w:t>
      </w:r>
      <w:proofErr w:type="spellEnd"/>
      <w:r w:rsidRPr="00862A9D">
        <w:rPr>
          <w:rFonts w:ascii="Garamond" w:hAnsi="Garamond"/>
          <w:sz w:val="24"/>
          <w:szCs w:val="24"/>
        </w:rPr>
        <w:t>. Ky vendim hyn në fuqi menjëherë.</w:t>
      </w:r>
    </w:p>
    <w:p w14:paraId="627590B0" w14:textId="77777777" w:rsidR="00936540" w:rsidRPr="00862A9D" w:rsidRDefault="00936540" w:rsidP="00862A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2A9D">
        <w:rPr>
          <w:rFonts w:ascii="Garamond" w:hAnsi="Garamond"/>
          <w:sz w:val="24"/>
          <w:szCs w:val="24"/>
        </w:rPr>
        <w:t xml:space="preserve"> </w:t>
      </w:r>
    </w:p>
    <w:p w14:paraId="293092ED" w14:textId="77777777" w:rsidR="00936540" w:rsidRPr="00862A9D" w:rsidRDefault="00862A9D" w:rsidP="00862A9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47814DB6" w14:textId="77777777" w:rsidR="00936540" w:rsidRPr="00862A9D" w:rsidRDefault="00862A9D" w:rsidP="00862A9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862A9D">
        <w:rPr>
          <w:rFonts w:ascii="Garamond" w:hAnsi="Garamond"/>
          <w:b/>
          <w:sz w:val="24"/>
          <w:szCs w:val="24"/>
        </w:rPr>
        <w:t>Gramoz</w:t>
      </w:r>
      <w:proofErr w:type="spellEnd"/>
      <w:r w:rsidRPr="00862A9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62A9D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627590B6" w14:textId="77777777" w:rsidR="00936540" w:rsidRPr="00862A9D" w:rsidRDefault="00936540" w:rsidP="00862A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7590B7" w14:textId="3B7E4338" w:rsidR="00936540" w:rsidRPr="00862A9D" w:rsidRDefault="000D3B65" w:rsidP="00862A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2A9D">
        <w:rPr>
          <w:rFonts w:ascii="Garamond" w:hAnsi="Garamond"/>
          <w:sz w:val="24"/>
          <w:szCs w:val="24"/>
        </w:rPr>
        <w:t>Miratuar në datën 23.7.2020</w:t>
      </w:r>
      <w:r w:rsidR="00881F22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627590B8" w14:textId="77777777" w:rsidR="00145311" w:rsidRPr="00862A9D" w:rsidRDefault="00145311" w:rsidP="00862A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7590B9" w14:textId="77777777" w:rsidR="00145311" w:rsidRDefault="00145311" w:rsidP="0014531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27590C0" w14:textId="77777777" w:rsidR="00936540" w:rsidRDefault="00936540" w:rsidP="00936540"/>
    <w:p w14:paraId="627590C1" w14:textId="77777777" w:rsidR="009D6F11" w:rsidRDefault="009D6F11"/>
    <w:sectPr w:rsidR="009D6F11" w:rsidSect="00862A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340"/>
  <w:characterSpacingControl w:val="doNotCompress"/>
  <w:compat>
    <w:compatSetting w:name="compatibilityMode" w:uri="http://schemas.microsoft.com/office/word" w:val="12"/>
  </w:compat>
  <w:rsids>
    <w:rsidRoot w:val="00936540"/>
    <w:rsid w:val="000D3B65"/>
    <w:rsid w:val="00145311"/>
    <w:rsid w:val="001D1F17"/>
    <w:rsid w:val="00373819"/>
    <w:rsid w:val="0066563A"/>
    <w:rsid w:val="006F6CC5"/>
    <w:rsid w:val="00784CFC"/>
    <w:rsid w:val="007E7B17"/>
    <w:rsid w:val="007E7D82"/>
    <w:rsid w:val="00862A9D"/>
    <w:rsid w:val="00881F22"/>
    <w:rsid w:val="00936540"/>
    <w:rsid w:val="00943089"/>
    <w:rsid w:val="009D6F11"/>
    <w:rsid w:val="00BC025F"/>
    <w:rsid w:val="00D52EBB"/>
    <w:rsid w:val="00E724BD"/>
    <w:rsid w:val="00FC0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590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540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1F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F17"/>
    <w:rPr>
      <w:rFonts w:ascii="Segoe UI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CDB1BA1F954B3AB67A561F79491C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</Nr_x002e__x0020_akti>
    <Data_x0020_e_x0020_Krijimit xmlns="0e656187-b300-4fb0-8bf4-3a50f872073c">2020-07-29T11:41:50Z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2020-07-28T22:00:00Z</Date_x0020_protokolli>
    <Titulli xmlns="0e656187-b300-4fb0-8bf4-3a50f872073c">Për pranimin e dekretit nr. 11 443, datë 2.3.2020, të Presidentit të Republikës, "Për kthimin e ligjit nr. 14/2020 "Për një shtesë në ligjin nr. 8577, datë 10.2.2000, "Për organizimin dhe funksionimin e Gjykatës Kushtetuese", të ndryshuar</Titulli>
    <Modifikuesi xmlns="0e656187-b300-4fb0-8bf4-3a50f872073c">gladiola.cicako</Modifikuesi>
    <Nr_x002e__x0020_prot_x0020_QBZ xmlns="0e656187-b300-4fb0-8bf4-3a50f872073c">1172/1</Nr_x002e__x0020_prot_x0020_QBZ>
    <Data_x0020_e_x0020_Modifikimit xmlns="0e656187-b300-4fb0-8bf4-3a50f872073c">2020-07-29T12:08:54Z</Data_x0020_e_x0020_Modifikimit>
    <Dekretuar xmlns="0e656187-b300-4fb0-8bf4-3a50f872073c">false</Dekretuar>
    <Data xmlns="0e656187-b300-4fb0-8bf4-3a50f872073c">2020-07-22T22:00:00Z</Data>
    <Nr_x002e__x0020_protokolli_x0020_i_x0020_aktit xmlns="0e656187-b300-4fb0-8bf4-3a50f872073c">1941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CDB1BA1F954B3AB67A561F79491C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A4018F-C1C6-4664-B7C2-691D4BE848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95EF37A-60D4-4898-AF61-59A9802B259F}">
  <ds:schemaRefs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037156F-99B2-4031-B1D5-A4D7995CEF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593C5F-AEA5-426D-B8AD-E53695451C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DDF12F8-21B8-47BB-9262-D005668856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pranimin e dekretit nr. 11 443, datë 2.3.2020, të Presidentit të Republikës, "Për kthimin e ligjit nr. 14/2020 "Për një shtesë në ligjin nr. 8577, datë 10.2.2000, "Për organizimin dhe funksionimin e Gjykatës Kushtetuese", të ndryshuar</vt:lpstr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pranimin e dekretit nr. 11 443, datë 2.3.2020, të Presidentit të Republikës, "Për kthimin e ligjit nr. 14/2020 "Për një shtesë në ligjin nr. 8577, datë 10.2.2000, "Për organizimin dhe funksionimin e Gjykatës Kushtetuese", të ndryshuar</dc:title>
  <dc:creator>Iva Seseri</dc:creator>
  <cp:lastModifiedBy>Jorina Kryeziu</cp:lastModifiedBy>
  <cp:revision>11</cp:revision>
  <cp:lastPrinted>2020-07-27T08:52:00Z</cp:lastPrinted>
  <dcterms:created xsi:type="dcterms:W3CDTF">2020-07-22T10:56:00Z</dcterms:created>
  <dcterms:modified xsi:type="dcterms:W3CDTF">2020-07-30T08:17:00Z</dcterms:modified>
</cp:coreProperties>
</file>