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37737" w14:textId="77777777" w:rsidR="003F2FD1" w:rsidRPr="00003912" w:rsidRDefault="006076D0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VENDIM</w:t>
      </w:r>
    </w:p>
    <w:p w14:paraId="2C537739" w14:textId="77777777" w:rsidR="00FD3A29" w:rsidRPr="00003912" w:rsidRDefault="007D3129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Nr. 1</w:t>
      </w:r>
      <w:r w:rsidR="00271ACC" w:rsidRPr="00003912">
        <w:rPr>
          <w:rFonts w:ascii="Garamond" w:hAnsi="Garamond"/>
          <w:b/>
        </w:rPr>
        <w:t>1</w:t>
      </w:r>
      <w:r w:rsidRPr="00003912">
        <w:rPr>
          <w:rFonts w:ascii="Garamond" w:hAnsi="Garamond"/>
          <w:b/>
        </w:rPr>
        <w:t>/2021</w:t>
      </w:r>
    </w:p>
    <w:p w14:paraId="2C53773A" w14:textId="77777777" w:rsidR="00FE7AA8" w:rsidRPr="00003912" w:rsidRDefault="00FE7AA8" w:rsidP="00003912">
      <w:pPr>
        <w:jc w:val="center"/>
        <w:rPr>
          <w:rFonts w:ascii="Garamond" w:hAnsi="Garamond"/>
          <w:b/>
        </w:rPr>
      </w:pPr>
    </w:p>
    <w:p w14:paraId="2C53773C" w14:textId="54E060E1" w:rsidR="004D4FFC" w:rsidRDefault="004D4FFC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PËR MIRATIMIN E STRUKTUR</w:t>
      </w:r>
      <w:r w:rsidR="00003912" w:rsidRPr="00003912">
        <w:rPr>
          <w:rFonts w:ascii="Garamond" w:hAnsi="Garamond"/>
          <w:b/>
        </w:rPr>
        <w:t xml:space="preserve">ËS, ORGANIKËS DHE KATEGORIZIMIT </w:t>
      </w:r>
      <w:r w:rsidRPr="00003912">
        <w:rPr>
          <w:rFonts w:ascii="Garamond" w:hAnsi="Garamond"/>
          <w:b/>
        </w:rPr>
        <w:t>TË POZICIONEVE TË PUNËS TË INSTITUTIT TË STUDIMEVE TË KRIMEVE DHE PASOJAVE TË KOMUNIZMIT NË SHQIPËRI (ISKK)</w:t>
      </w:r>
    </w:p>
    <w:p w14:paraId="44DB1E6F" w14:textId="130D773C" w:rsidR="003A099C" w:rsidRDefault="003A099C" w:rsidP="00003912">
      <w:pPr>
        <w:jc w:val="center"/>
        <w:rPr>
          <w:rFonts w:ascii="Garamond" w:hAnsi="Garamond"/>
          <w:i/>
        </w:rPr>
      </w:pPr>
      <w:r w:rsidRPr="003A099C">
        <w:rPr>
          <w:rFonts w:ascii="Garamond" w:hAnsi="Garamond"/>
          <w:i/>
        </w:rPr>
        <w:t>(n</w:t>
      </w:r>
      <w:r w:rsidR="00EA1EE3">
        <w:rPr>
          <w:rFonts w:ascii="Garamond" w:hAnsi="Garamond"/>
          <w:i/>
        </w:rPr>
        <w:t xml:space="preserve">dryshuar me vendimin e Kuvendit </w:t>
      </w:r>
      <w:r w:rsidRPr="003A099C">
        <w:rPr>
          <w:rFonts w:ascii="Garamond" w:hAnsi="Garamond"/>
          <w:i/>
        </w:rPr>
        <w:t>nr. 18/2023, datë 16.3.2023)</w:t>
      </w:r>
    </w:p>
    <w:p w14:paraId="69F0B633" w14:textId="319DD835" w:rsidR="00EA1EE3" w:rsidRPr="003A099C" w:rsidRDefault="00EA1EE3" w:rsidP="00EA1EE3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 i përditësuar)</w:t>
      </w:r>
    </w:p>
    <w:p w14:paraId="2C53773D" w14:textId="77777777" w:rsidR="004D4FFC" w:rsidRPr="003A099C" w:rsidRDefault="004D4FFC" w:rsidP="00003912">
      <w:pPr>
        <w:ind w:firstLine="284"/>
        <w:jc w:val="both"/>
        <w:rPr>
          <w:rFonts w:ascii="Garamond" w:hAnsi="Garamond"/>
          <w:i/>
        </w:rPr>
      </w:pPr>
    </w:p>
    <w:p w14:paraId="2C53773E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Në mbështetje të nenit 78 të Kushtetutës dhe të neneve 9 e 10 të ligjit nr. 9584, datë 17.7.2006, “Për pagat, shpërblimet dhe strukturat e institucioneve të pavarura kushtetuese dhe të institucioneve të tjera të pavarura të krijuara me ligj”, të ndryshuar, me propozimin e Institutit të Studimeve të Krimeve dhe  Pasojave të Komunizmit  në Shqipëri, </w:t>
      </w:r>
    </w:p>
    <w:p w14:paraId="2C53773F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40" w14:textId="28FC5559" w:rsidR="004D4FFC" w:rsidRPr="00003912" w:rsidRDefault="00003912" w:rsidP="00003912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D4FFC" w:rsidRPr="00003912">
        <w:rPr>
          <w:rFonts w:ascii="Garamond" w:hAnsi="Garamond"/>
        </w:rPr>
        <w:t>I</w:t>
      </w:r>
    </w:p>
    <w:p w14:paraId="2C537742" w14:textId="77777777" w:rsidR="004D4FFC" w:rsidRPr="00003912" w:rsidRDefault="004D4FFC" w:rsidP="00003912">
      <w:pPr>
        <w:jc w:val="center"/>
        <w:rPr>
          <w:rFonts w:ascii="Garamond" w:hAnsi="Garamond"/>
        </w:rPr>
      </w:pPr>
      <w:r w:rsidRPr="00003912">
        <w:rPr>
          <w:rFonts w:ascii="Garamond" w:hAnsi="Garamond"/>
        </w:rPr>
        <w:t>I REPUBLIKËS SË SHQIPËRISË</w:t>
      </w:r>
    </w:p>
    <w:p w14:paraId="2C537743" w14:textId="77777777" w:rsidR="004D4FFC" w:rsidRPr="00003912" w:rsidRDefault="004D4FFC" w:rsidP="00003912">
      <w:pPr>
        <w:jc w:val="center"/>
        <w:rPr>
          <w:rFonts w:ascii="Garamond" w:hAnsi="Garamond"/>
        </w:rPr>
      </w:pPr>
    </w:p>
    <w:p w14:paraId="2C537744" w14:textId="636F22F1" w:rsidR="004D4FFC" w:rsidRPr="00003912" w:rsidRDefault="00003912" w:rsidP="0000391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D4FFC" w:rsidRPr="00003912">
        <w:rPr>
          <w:rFonts w:ascii="Garamond" w:hAnsi="Garamond"/>
        </w:rPr>
        <w:t>I:</w:t>
      </w:r>
    </w:p>
    <w:p w14:paraId="2C537745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46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I. Struktura e ISKK-së është sipas lidhjes nr. 1 bashkëlidhur. </w:t>
      </w:r>
    </w:p>
    <w:p w14:paraId="2C537748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II. Organika e ISKK-së është sipas lidhjes nr. 2 bashkëlidhur. </w:t>
      </w:r>
    </w:p>
    <w:p w14:paraId="2C53774B" w14:textId="37384581" w:rsidR="00FE7AA8" w:rsidRPr="00003912" w:rsidRDefault="004D4FFC" w:rsidP="003A099C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>III. Ky vendim hyn në fuqi menjëherë.</w:t>
      </w:r>
    </w:p>
    <w:p w14:paraId="2C53774D" w14:textId="5F3E5F84" w:rsidR="003F2FD1" w:rsidRPr="00003912" w:rsidRDefault="00003912" w:rsidP="0000391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C53774F" w14:textId="670C9DD1" w:rsidR="000D6EF8" w:rsidRPr="00003912" w:rsidRDefault="00003912" w:rsidP="00003912">
      <w:pPr>
        <w:ind w:firstLine="284"/>
        <w:jc w:val="right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Gramoz Ruçi</w:t>
      </w:r>
    </w:p>
    <w:p w14:paraId="2C537750" w14:textId="77777777" w:rsidR="000D6EF8" w:rsidRDefault="000D6EF8" w:rsidP="00003912">
      <w:pPr>
        <w:ind w:firstLine="284"/>
        <w:jc w:val="both"/>
        <w:rPr>
          <w:rFonts w:ascii="Garamond" w:hAnsi="Garamond"/>
        </w:rPr>
      </w:pPr>
    </w:p>
    <w:p w14:paraId="7512B683" w14:textId="77777777" w:rsidR="00EA1EE3" w:rsidRPr="00003912" w:rsidRDefault="00EA1EE3" w:rsidP="00003912">
      <w:pPr>
        <w:ind w:firstLine="284"/>
        <w:jc w:val="both"/>
        <w:rPr>
          <w:rFonts w:ascii="Garamond" w:hAnsi="Garamond"/>
        </w:rPr>
      </w:pPr>
    </w:p>
    <w:p w14:paraId="673C8B79" w14:textId="41E9DC61" w:rsidR="003A099C" w:rsidRDefault="005E2825" w:rsidP="003A099C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>Miratuar n</w:t>
      </w:r>
      <w:r w:rsidR="006076D0" w:rsidRPr="00003912">
        <w:rPr>
          <w:rFonts w:ascii="Garamond" w:hAnsi="Garamond"/>
        </w:rPr>
        <w:t>ë</w:t>
      </w:r>
      <w:r w:rsidRPr="00003912">
        <w:rPr>
          <w:rFonts w:ascii="Garamond" w:hAnsi="Garamond"/>
        </w:rPr>
        <w:t xml:space="preserve"> dat</w:t>
      </w:r>
      <w:r w:rsidR="006076D0" w:rsidRPr="00003912">
        <w:rPr>
          <w:rFonts w:ascii="Garamond" w:hAnsi="Garamond"/>
        </w:rPr>
        <w:t>ë</w:t>
      </w:r>
      <w:r w:rsidRPr="00003912">
        <w:rPr>
          <w:rFonts w:ascii="Garamond" w:hAnsi="Garamond"/>
        </w:rPr>
        <w:t xml:space="preserve">n </w:t>
      </w:r>
      <w:r w:rsidR="00271ACC" w:rsidRPr="00003912">
        <w:rPr>
          <w:rFonts w:ascii="Garamond" w:hAnsi="Garamond"/>
        </w:rPr>
        <w:t>1</w:t>
      </w:r>
      <w:r w:rsidR="00D040CA" w:rsidRPr="00003912">
        <w:rPr>
          <w:rFonts w:ascii="Garamond" w:hAnsi="Garamond"/>
        </w:rPr>
        <w:t>.</w:t>
      </w:r>
      <w:r w:rsidR="00271ACC" w:rsidRPr="00003912">
        <w:rPr>
          <w:rFonts w:ascii="Garamond" w:hAnsi="Garamond"/>
        </w:rPr>
        <w:t>2</w:t>
      </w:r>
      <w:r w:rsidR="007F3019" w:rsidRPr="00003912">
        <w:rPr>
          <w:rFonts w:ascii="Garamond" w:hAnsi="Garamond"/>
        </w:rPr>
        <w:t>.20</w:t>
      </w:r>
      <w:r w:rsidR="008D1E6C" w:rsidRPr="00003912">
        <w:rPr>
          <w:rFonts w:ascii="Garamond" w:hAnsi="Garamond"/>
        </w:rPr>
        <w:t>2</w:t>
      </w:r>
      <w:r w:rsidR="00FE7AA8" w:rsidRPr="00003912">
        <w:rPr>
          <w:rFonts w:ascii="Garamond" w:hAnsi="Garamond"/>
        </w:rPr>
        <w:t>1</w:t>
      </w:r>
      <w:r w:rsidR="00CA11E1">
        <w:rPr>
          <w:rFonts w:ascii="Garamond" w:hAnsi="Garamond"/>
        </w:rPr>
        <w:t>.</w:t>
      </w:r>
    </w:p>
    <w:p w14:paraId="43557CD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41A3A3C4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3DCE779C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34CF7A9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69F6B78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CEAA84A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1472CF2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329428BD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8EBB8E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621FC8C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60E22CFF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FE51DEF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3BA37D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49FDCB30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2868C961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7025904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01DD2EF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6331E48D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C19EB3D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596239DB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28527754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7EB89326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9F21D82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2862ABB7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6C625AC1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4407EB3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094951C0" w14:textId="77777777" w:rsidR="00EA1EE3" w:rsidRDefault="00EA1EE3" w:rsidP="003A099C">
      <w:pPr>
        <w:ind w:firstLine="284"/>
        <w:jc w:val="both"/>
        <w:rPr>
          <w:rFonts w:ascii="Garamond" w:hAnsi="Garamond"/>
        </w:rPr>
      </w:pPr>
    </w:p>
    <w:p w14:paraId="1C3D0137" w14:textId="77777777" w:rsidR="003A099C" w:rsidRPr="00CF2CD9" w:rsidRDefault="003A099C" w:rsidP="003A099C">
      <w:pPr>
        <w:jc w:val="center"/>
        <w:rPr>
          <w:rFonts w:ascii="Garamond" w:hAnsi="Garamond"/>
          <w:b/>
          <w:sz w:val="20"/>
          <w:szCs w:val="20"/>
        </w:rPr>
      </w:pPr>
      <w:r w:rsidRPr="00CF2CD9">
        <w:rPr>
          <w:rFonts w:ascii="Garamond" w:hAnsi="Garamond"/>
          <w:b/>
          <w:sz w:val="20"/>
          <w:szCs w:val="20"/>
        </w:rPr>
        <w:t>LIDHJA 1</w:t>
      </w:r>
    </w:p>
    <w:p w14:paraId="7B6543D0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  <w:r w:rsidRPr="00086860">
        <w:rPr>
          <w:rFonts w:ascii="Garamond" w:hAnsi="Garamond"/>
          <w:b/>
          <w:sz w:val="20"/>
          <w:szCs w:val="20"/>
        </w:rPr>
        <w:t>Struktura e Institutit të Studimeve për Krimet dhe Pasojat e Komunizmit</w:t>
      </w:r>
    </w:p>
    <w:p w14:paraId="41184A72" w14:textId="77777777" w:rsidR="00EA1EE3" w:rsidRPr="003A099C" w:rsidRDefault="00EA1EE3" w:rsidP="00EA1EE3">
      <w:pPr>
        <w:jc w:val="center"/>
        <w:rPr>
          <w:rFonts w:ascii="Garamond" w:hAnsi="Garamond"/>
          <w:i/>
        </w:rPr>
      </w:pPr>
      <w:r w:rsidRPr="003A099C">
        <w:rPr>
          <w:rFonts w:ascii="Garamond" w:hAnsi="Garamond"/>
          <w:i/>
        </w:rPr>
        <w:t>(ndryshuar me vendimin e Kuvendit nr. 18/2023, datë 16.3.2023)</w:t>
      </w:r>
    </w:p>
    <w:p w14:paraId="285ADE8B" w14:textId="77777777" w:rsidR="00EA1EE3" w:rsidRPr="00086860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76E784C9" w14:textId="77777777" w:rsidR="00EA1EE3" w:rsidRPr="00CF2CD9" w:rsidRDefault="00EA1EE3" w:rsidP="00EA1EE3">
      <w:pPr>
        <w:ind w:firstLine="284"/>
        <w:jc w:val="center"/>
        <w:rPr>
          <w:rFonts w:ascii="Garamond" w:hAnsi="Garamond"/>
          <w:b/>
        </w:rPr>
      </w:pPr>
    </w:p>
    <w:p w14:paraId="7F922F72" w14:textId="151FAEBE" w:rsidR="003A099C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  <w:r>
        <w:rPr>
          <w:noProof/>
          <w:lang w:val="en-US"/>
        </w:rPr>
        <w:drawing>
          <wp:inline distT="0" distB="0" distL="0" distR="0" wp14:anchorId="691C3D37" wp14:editId="4E4701DF">
            <wp:extent cx="5410200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9" t="25185" r="19202" b="20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F639F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611DB83B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4C3197CF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2599BB04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43930A93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15A841A0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3B1584C3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6F83B774" w14:textId="77777777" w:rsidR="00EA1EE3" w:rsidRDefault="00EA1EE3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</w:p>
    <w:p w14:paraId="66432745" w14:textId="7B098C28" w:rsidR="00003912" w:rsidRPr="00EA1EE3" w:rsidRDefault="003A099C" w:rsidP="00EA1EE3">
      <w:pPr>
        <w:ind w:firstLine="284"/>
        <w:jc w:val="center"/>
        <w:rPr>
          <w:rFonts w:ascii="Garamond" w:hAnsi="Garamond"/>
          <w:b/>
          <w:sz w:val="20"/>
          <w:szCs w:val="20"/>
        </w:rPr>
      </w:pPr>
      <w:r w:rsidRPr="00AC3E51">
        <w:rPr>
          <w:rFonts w:ascii="Garamond" w:hAnsi="Garamond"/>
          <w:b/>
          <w:sz w:val="20"/>
          <w:szCs w:val="20"/>
        </w:rPr>
        <w:t xml:space="preserve">LIDHJA </w:t>
      </w:r>
      <w:r w:rsidRPr="00AC3E51">
        <w:rPr>
          <w:rFonts w:ascii="Garamond" w:hAnsi="Garamond"/>
          <w:b/>
          <w:sz w:val="20"/>
        </w:rPr>
        <w:t>NR.</w:t>
      </w:r>
      <w:r w:rsidRPr="00AC3E51">
        <w:rPr>
          <w:rFonts w:ascii="Garamond" w:hAnsi="Garamond"/>
          <w:b/>
          <w:sz w:val="20"/>
          <w:szCs w:val="20"/>
        </w:rPr>
        <w:t xml:space="preserve"> 2</w:t>
      </w:r>
    </w:p>
    <w:p w14:paraId="5E0AF8BA" w14:textId="77777777" w:rsidR="00EA1EE3" w:rsidRDefault="00EA1EE3" w:rsidP="00EA1EE3">
      <w:pPr>
        <w:jc w:val="center"/>
        <w:rPr>
          <w:rFonts w:ascii="Garamond" w:hAnsi="Garamond"/>
          <w:b/>
          <w:sz w:val="20"/>
          <w:szCs w:val="20"/>
        </w:rPr>
      </w:pPr>
      <w:r w:rsidRPr="00CF2CD9">
        <w:rPr>
          <w:rFonts w:ascii="Garamond" w:hAnsi="Garamond"/>
          <w:b/>
          <w:sz w:val="20"/>
          <w:szCs w:val="20"/>
        </w:rPr>
        <w:t>Organika e Institutit të Studimeve për Krimet dhe Pasojat e Komunizmit</w:t>
      </w:r>
    </w:p>
    <w:p w14:paraId="260DA8D5" w14:textId="77777777" w:rsidR="00EA1EE3" w:rsidRPr="003A099C" w:rsidRDefault="00EA1EE3" w:rsidP="00EA1EE3">
      <w:pPr>
        <w:jc w:val="center"/>
        <w:rPr>
          <w:rFonts w:ascii="Garamond" w:hAnsi="Garamond"/>
          <w:i/>
        </w:rPr>
      </w:pPr>
      <w:r w:rsidRPr="003A099C">
        <w:rPr>
          <w:rFonts w:ascii="Garamond" w:hAnsi="Garamond"/>
          <w:i/>
        </w:rPr>
        <w:t>(ndryshuar me vendimin e Kuvendit nr. 18/2023, datë 16.3.2023)</w:t>
      </w:r>
    </w:p>
    <w:p w14:paraId="5BECC9FC" w14:textId="77777777" w:rsidR="00EA1EE3" w:rsidRPr="00CF2CD9" w:rsidRDefault="00EA1EE3" w:rsidP="00EA1EE3">
      <w:pPr>
        <w:jc w:val="center"/>
        <w:rPr>
          <w:rFonts w:ascii="Garamond" w:hAnsi="Garamond"/>
          <w:b/>
          <w:sz w:val="20"/>
          <w:szCs w:val="20"/>
        </w:rPr>
      </w:pPr>
    </w:p>
    <w:p w14:paraId="65F4DB39" w14:textId="77777777" w:rsidR="00EA1EE3" w:rsidRPr="00CF2CD9" w:rsidRDefault="00EA1EE3" w:rsidP="00EA1EE3">
      <w:pPr>
        <w:jc w:val="center"/>
        <w:rPr>
          <w:rFonts w:ascii="Garamond" w:hAnsi="Garamond"/>
          <w:b/>
          <w:sz w:val="20"/>
          <w:szCs w:val="20"/>
        </w:rPr>
      </w:pPr>
    </w:p>
    <w:tbl>
      <w:tblPr>
        <w:tblpPr w:leftFromText="180" w:rightFromText="180" w:vertAnchor="text" w:horzAnchor="page" w:tblpXSpec="center" w:tblpY="1"/>
        <w:tblW w:w="5000" w:type="pct"/>
        <w:tblLook w:val="04A0" w:firstRow="1" w:lastRow="0" w:firstColumn="1" w:lastColumn="0" w:noHBand="0" w:noVBand="1"/>
      </w:tblPr>
      <w:tblGrid>
        <w:gridCol w:w="266"/>
        <w:gridCol w:w="6317"/>
        <w:gridCol w:w="1037"/>
        <w:gridCol w:w="1623"/>
      </w:tblGrid>
      <w:tr w:rsidR="00EA1EE3" w:rsidRPr="00CF2CD9" w14:paraId="7B62B9C1" w14:textId="77777777" w:rsidTr="009E07A5">
        <w:trPr>
          <w:trHeight w:val="20"/>
        </w:trPr>
        <w:tc>
          <w:tcPr>
            <w:tcW w:w="3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B09DF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Funksioni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6ACFE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Kategoria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76536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Nr. i punonjësve</w:t>
            </w:r>
          </w:p>
        </w:tc>
      </w:tr>
      <w:tr w:rsidR="00EA1EE3" w:rsidRPr="00CF2CD9" w14:paraId="1F07DF6E" w14:textId="77777777" w:rsidTr="009E07A5">
        <w:trPr>
          <w:trHeight w:val="225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2BF5" w14:textId="77777777" w:rsidR="00EA1EE3" w:rsidRPr="00CF2CD9" w:rsidRDefault="00EA1EE3" w:rsidP="009E07A5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1FCE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DREJTORI EKZEKUTIV</w:t>
            </w:r>
          </w:p>
        </w:tc>
        <w:tc>
          <w:tcPr>
            <w:tcW w:w="5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1ED1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  <w:t>I-b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10DF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Cs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688302AE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33D14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AF1FE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29348" w14:textId="77777777" w:rsidR="00EA1EE3" w:rsidRPr="00CF2CD9" w:rsidRDefault="00EA1EE3" w:rsidP="009E07A5">
            <w:pPr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93495" w14:textId="77777777" w:rsidR="00EA1EE3" w:rsidRPr="00CF2CD9" w:rsidRDefault="00EA1EE3" w:rsidP="009E07A5">
            <w:pPr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</w:p>
        </w:tc>
      </w:tr>
      <w:tr w:rsidR="00EA1EE3" w:rsidRPr="00CF2CD9" w14:paraId="5CF866AF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AC327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5EE7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6C15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22E4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</w:tr>
      <w:tr w:rsidR="00EA1EE3" w:rsidRPr="00CF2CD9" w14:paraId="6D4A69C9" w14:textId="77777777" w:rsidTr="009E07A5">
        <w:trPr>
          <w:trHeight w:val="20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29F5" w14:textId="77777777" w:rsidR="00EA1EE3" w:rsidRPr="00CF2CD9" w:rsidRDefault="00EA1EE3" w:rsidP="009E07A5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4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6270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DREJTORIA E ARKIVIT DHE BIBLIOTEKËS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32A3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5</w:t>
            </w:r>
          </w:p>
        </w:tc>
      </w:tr>
      <w:tr w:rsidR="00EA1EE3" w:rsidRPr="00CF2CD9" w14:paraId="305DDD3F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9244D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878B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  <w:t>Zëvendësdrejtor ekzekutiv dhe Drejtor i Arkivit</w:t>
            </w:r>
          </w:p>
        </w:tc>
        <w:tc>
          <w:tcPr>
            <w:tcW w:w="5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DD14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  <w:t>II-a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0C3A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39B41FC8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D7B00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482EB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F5BFF" w14:textId="77777777" w:rsidR="00EA1EE3" w:rsidRPr="00CF2CD9" w:rsidRDefault="00EA1EE3" w:rsidP="009E07A5">
            <w:pPr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0B52" w14:textId="77777777" w:rsidR="00EA1EE3" w:rsidRPr="00CF2CD9" w:rsidRDefault="00EA1EE3" w:rsidP="009E07A5">
            <w:pPr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</w:pPr>
          </w:p>
        </w:tc>
      </w:tr>
      <w:tr w:rsidR="00EA1EE3" w:rsidRPr="00CF2CD9" w14:paraId="3DCE519C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41113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E270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(katalogim, inventarizim dhe përpunim i dokumenteve)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C90A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631D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595D1BA3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DB41A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088A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(katalogim, inventarizim dhe përpunim i dokumenteve)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475D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7B39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532E1782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A2590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EDFE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(katalogim, inventarizim dhe përpunim i dokumenteve)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D33B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73D9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1627BFED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8C19A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EF96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Biblioteke (katalogim, Inventarizim i Fondit te Bibliotekës etj.)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21A3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4361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6422E3CE" w14:textId="77777777" w:rsidTr="009E07A5">
        <w:trPr>
          <w:trHeight w:val="225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98DA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1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6AE0C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sz w:val="20"/>
                <w:szCs w:val="20"/>
                <w:lang w:eastAsia="en-GB"/>
              </w:rPr>
              <w:t>DREJTORIA E STUDIMEVE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EDCF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Cs/>
                <w:sz w:val="20"/>
                <w:szCs w:val="20"/>
                <w:lang w:eastAsia="en-GB"/>
              </w:rPr>
              <w:t>10</w:t>
            </w:r>
          </w:p>
        </w:tc>
      </w:tr>
      <w:tr w:rsidR="00EA1EE3" w:rsidRPr="00CF2CD9" w14:paraId="6B49AF3B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A4C39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41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B003F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54D0D" w14:textId="77777777" w:rsidR="00EA1EE3" w:rsidRPr="00CF2CD9" w:rsidRDefault="00EA1EE3" w:rsidP="009E07A5">
            <w:pPr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</w:pPr>
          </w:p>
        </w:tc>
      </w:tr>
      <w:tr w:rsidR="00EA1EE3" w:rsidRPr="00CF2CD9" w14:paraId="6E93B932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45D87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B784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  <w:t xml:space="preserve"> Drejtor drejtorie</w:t>
            </w:r>
          </w:p>
        </w:tc>
        <w:tc>
          <w:tcPr>
            <w:tcW w:w="5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3AFD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  <w:t>II-b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D54D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0373B747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4A548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58735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0E41A" w14:textId="77777777" w:rsidR="00EA1EE3" w:rsidRPr="00CF2CD9" w:rsidRDefault="00EA1EE3" w:rsidP="009E07A5">
            <w:pPr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BB035" w14:textId="77777777" w:rsidR="00EA1EE3" w:rsidRPr="00CF2CD9" w:rsidRDefault="00EA1EE3" w:rsidP="009E07A5">
            <w:pPr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</w:p>
        </w:tc>
      </w:tr>
      <w:tr w:rsidR="00EA1EE3" w:rsidRPr="00CF2CD9" w14:paraId="62D675FE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ABFFD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4124C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  <w:t>Sektori i Kërkimit Shkencor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EA8B9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CD79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5</w:t>
            </w:r>
          </w:p>
        </w:tc>
      </w:tr>
      <w:tr w:rsidR="00EA1EE3" w:rsidRPr="00CF2CD9" w14:paraId="10B8145F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985B6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B7B4C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Përgjegjës sektori – studiues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5E6D4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>III-a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3327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198432D3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232A5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D84E8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(studiues)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0B57C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4F5C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0BD44629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9E772E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4F1831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sz w:val="20"/>
                <w:szCs w:val="20"/>
                <w:lang w:eastAsia="en-GB"/>
              </w:rPr>
              <w:t>Specialist (studiues) i ri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01300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5C2F0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1BCC7171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94459E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FBD79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sz w:val="20"/>
                <w:szCs w:val="20"/>
                <w:lang w:eastAsia="en-GB"/>
              </w:rPr>
              <w:t>Specialist (studiues) i ri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54CD8F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EB182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4E23BC55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8ABC9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2E62E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>Specialist i botimeve dhe redaktor letrar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55A56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772D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7C6801F9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CF18E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BA4E9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  <w:t>Sektori i Edukimit dhe Informimit Publik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24DB2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7157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4</w:t>
            </w:r>
          </w:p>
        </w:tc>
      </w:tr>
      <w:tr w:rsidR="00EA1EE3" w:rsidRPr="00CF2CD9" w14:paraId="750B964B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0B8E6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22ABE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Përgjegjës sektori – studiues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E9708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>III-a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1034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31AC97C9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1C1BE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71A9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i Projekteve Audiovizuale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F3FDA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77C5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1043016F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47BDFB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0165B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i Marrëdhënieve me Publikun</w:t>
            </w: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ab/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768889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0C3C3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145BC037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AC0E2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69BD5" w14:textId="77777777" w:rsidR="00EA1EE3" w:rsidRPr="00CF2CD9" w:rsidRDefault="00EA1EE3" w:rsidP="009E07A5">
            <w:pPr>
              <w:rPr>
                <w:rFonts w:ascii="Garamond" w:hAnsi="Garamond"/>
                <w:b/>
                <w:i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i/>
                <w:sz w:val="20"/>
                <w:szCs w:val="20"/>
                <w:lang w:eastAsia="en-GB"/>
              </w:rPr>
              <w:t>Specialist – koordinator i edukimit i ri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50C6D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8777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41D971A7" w14:textId="77777777" w:rsidTr="009E07A5">
        <w:trPr>
          <w:trHeight w:val="225"/>
        </w:trPr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CB9C" w14:textId="77777777" w:rsidR="00EA1EE3" w:rsidRPr="00CF2CD9" w:rsidRDefault="00EA1EE3" w:rsidP="009E07A5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41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34DA0B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DREJTORIA E FINANCËS DHE SHËRBIMEVE MBËSHTETËSE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9E95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6</w:t>
            </w:r>
          </w:p>
        </w:tc>
      </w:tr>
      <w:tr w:rsidR="00EA1EE3" w:rsidRPr="00CF2CD9" w14:paraId="4CBD952B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9DDFF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41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660AC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76294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</w:p>
        </w:tc>
      </w:tr>
      <w:tr w:rsidR="00EA1EE3" w:rsidRPr="00CF2CD9" w14:paraId="6BA30307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05E73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434B9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  <w:t>Drejtor Drejtorie</w:t>
            </w:r>
          </w:p>
        </w:tc>
        <w:tc>
          <w:tcPr>
            <w:tcW w:w="5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779F8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  <w:t>II-b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F3FD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2FD94D98" w14:textId="77777777" w:rsidTr="009E07A5">
        <w:trPr>
          <w:trHeight w:val="225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826BE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322F6" w14:textId="77777777" w:rsidR="00EA1EE3" w:rsidRPr="00CF2CD9" w:rsidRDefault="00EA1EE3" w:rsidP="009E07A5">
            <w:pPr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10C56" w14:textId="77777777" w:rsidR="00EA1EE3" w:rsidRPr="00CF2CD9" w:rsidRDefault="00EA1EE3" w:rsidP="009E07A5">
            <w:pPr>
              <w:rPr>
                <w:rFonts w:ascii="Garamond" w:hAnsi="Garamond"/>
                <w:bCs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31856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</w:p>
        </w:tc>
      </w:tr>
      <w:tr w:rsidR="00EA1EE3" w:rsidRPr="00CF2CD9" w14:paraId="3A6B09C1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29C75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8FEFC" w14:textId="77777777" w:rsidR="00EA1EE3" w:rsidRPr="00CF2CD9" w:rsidRDefault="00EA1EE3" w:rsidP="009E07A5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Specialist i Financës dhe Buxhetit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AD227" w14:textId="77777777" w:rsidR="00EA1EE3" w:rsidRPr="00CF2CD9" w:rsidRDefault="00EA1EE3" w:rsidP="009E07A5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Cs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FC62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3BBB0537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1F5E6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2348A7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i Burimeve Njerëzore dhe sekretari/protokoll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70F2E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E0963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16B71C3B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3D830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6EAC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 xml:space="preserve">Specialist jurist dhe i shërbimeve me gjyqësorin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79007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4AB1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77EE61AC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2B231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C278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Specialist IT (database ISKK/Arkiv</w:t>
            </w:r>
            <w:r>
              <w:rPr>
                <w:rFonts w:ascii="Garamond" w:hAnsi="Garamond"/>
                <w:sz w:val="20"/>
                <w:szCs w:val="20"/>
                <w:lang w:eastAsia="en-GB"/>
              </w:rPr>
              <w:t>i</w:t>
            </w: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 xml:space="preserve"> Elektronik)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1FB5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III-b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1961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2AC3FAB3" w14:textId="77777777" w:rsidTr="009E07A5">
        <w:trPr>
          <w:trHeight w:val="20"/>
        </w:trPr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5EF9C" w14:textId="77777777" w:rsidR="00EA1EE3" w:rsidRPr="00CF2CD9" w:rsidRDefault="00EA1EE3" w:rsidP="009E07A5">
            <w:pPr>
              <w:rPr>
                <w:rFonts w:ascii="Garamond" w:hAnsi="Garamond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EB58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Shofer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673D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Kl. IV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4197" w14:textId="77777777" w:rsidR="00EA1EE3" w:rsidRPr="00CF2CD9" w:rsidRDefault="00EA1EE3" w:rsidP="009E07A5">
            <w:pPr>
              <w:jc w:val="center"/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1</w:t>
            </w:r>
          </w:p>
        </w:tc>
      </w:tr>
      <w:tr w:rsidR="00EA1EE3" w:rsidRPr="00CF2CD9" w14:paraId="6A0EB137" w14:textId="77777777" w:rsidTr="009E07A5">
        <w:trPr>
          <w:trHeight w:val="20"/>
        </w:trPr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6B63" w14:textId="77777777" w:rsidR="00EA1EE3" w:rsidRPr="00CF2CD9" w:rsidRDefault="00EA1EE3" w:rsidP="009E07A5">
            <w:pPr>
              <w:rPr>
                <w:rFonts w:ascii="Garamond" w:hAnsi="Garamond"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7DF2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PUNONJËS GJITHSEJ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839B" w14:textId="77777777" w:rsidR="00EA1EE3" w:rsidRPr="00CF2CD9" w:rsidRDefault="00EA1EE3" w:rsidP="009E07A5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CF2CD9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22</w:t>
            </w:r>
          </w:p>
        </w:tc>
      </w:tr>
    </w:tbl>
    <w:p w14:paraId="50B17800" w14:textId="77777777" w:rsidR="00EA1EE3" w:rsidRPr="00CF2CD9" w:rsidRDefault="00EA1EE3" w:rsidP="00EA1EE3">
      <w:pPr>
        <w:rPr>
          <w:rFonts w:ascii="Garamond" w:hAnsi="Garamond"/>
          <w:b/>
          <w:bCs/>
          <w:lang w:eastAsia="en-GB"/>
        </w:rPr>
      </w:pPr>
    </w:p>
    <w:p w14:paraId="39467801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F769474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32A1B07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15BC32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185B2A7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C796CB3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94BFBD2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3089D9A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0C92EF8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BFB7B3C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9B3964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999B1D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18490D1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C36E130" w14:textId="77777777" w:rsidR="00C0272E" w:rsidRDefault="00C0272E" w:rsidP="00EA1EE3">
      <w:pPr>
        <w:jc w:val="both"/>
        <w:rPr>
          <w:rFonts w:ascii="Garamond" w:hAnsi="Garamond"/>
        </w:rPr>
      </w:pPr>
    </w:p>
    <w:p w14:paraId="06A3F019" w14:textId="77777777" w:rsidR="00EA1EE3" w:rsidRDefault="00EA1EE3" w:rsidP="00EA1EE3">
      <w:pPr>
        <w:jc w:val="both"/>
        <w:rPr>
          <w:rFonts w:ascii="Garamond" w:hAnsi="Garamond"/>
        </w:rPr>
      </w:pPr>
    </w:p>
    <w:p w14:paraId="5A3EA481" w14:textId="77777777" w:rsidR="00EA1EE3" w:rsidRDefault="00EA1EE3" w:rsidP="00EA1EE3">
      <w:pPr>
        <w:jc w:val="both"/>
        <w:rPr>
          <w:rFonts w:ascii="Garamond" w:hAnsi="Garamond"/>
        </w:rPr>
      </w:pPr>
    </w:p>
    <w:p w14:paraId="3039D643" w14:textId="77777777" w:rsidR="00EA1EE3" w:rsidRDefault="00EA1EE3" w:rsidP="00EA1EE3">
      <w:pPr>
        <w:jc w:val="both"/>
        <w:rPr>
          <w:rFonts w:ascii="Garamond" w:hAnsi="Garamond"/>
        </w:rPr>
      </w:pPr>
    </w:p>
    <w:p w14:paraId="35DD834F" w14:textId="77777777" w:rsidR="00EA1EE3" w:rsidRDefault="00EA1EE3" w:rsidP="00EA1EE3">
      <w:pPr>
        <w:jc w:val="both"/>
        <w:rPr>
          <w:rFonts w:ascii="Garamond" w:hAnsi="Garamond"/>
        </w:rPr>
      </w:pPr>
    </w:p>
    <w:p w14:paraId="0E0345AB" w14:textId="77777777" w:rsidR="00EA1EE3" w:rsidRDefault="00EA1EE3" w:rsidP="00EA1EE3">
      <w:pPr>
        <w:jc w:val="both"/>
        <w:rPr>
          <w:rFonts w:ascii="Garamond" w:hAnsi="Garamond"/>
        </w:rPr>
      </w:pPr>
    </w:p>
    <w:p w14:paraId="2E946E0A" w14:textId="77777777" w:rsidR="00EA1EE3" w:rsidRDefault="00EA1EE3" w:rsidP="00EA1EE3">
      <w:pPr>
        <w:jc w:val="both"/>
        <w:rPr>
          <w:rFonts w:ascii="Garamond" w:hAnsi="Garamond"/>
        </w:rPr>
      </w:pPr>
    </w:p>
    <w:p w14:paraId="0F4E42F6" w14:textId="77777777" w:rsidR="00EA1EE3" w:rsidRDefault="00EA1EE3" w:rsidP="00EA1EE3">
      <w:pPr>
        <w:jc w:val="both"/>
        <w:rPr>
          <w:rFonts w:ascii="Garamond" w:hAnsi="Garamond"/>
        </w:rPr>
      </w:pPr>
    </w:p>
    <w:p w14:paraId="486B9C3A" w14:textId="77777777" w:rsidR="00EA1EE3" w:rsidRDefault="00EA1EE3" w:rsidP="00EA1EE3">
      <w:pPr>
        <w:jc w:val="both"/>
        <w:rPr>
          <w:rFonts w:ascii="Garamond" w:hAnsi="Garamond"/>
        </w:rPr>
      </w:pPr>
    </w:p>
    <w:p w14:paraId="63553423" w14:textId="77777777" w:rsidR="00EA1EE3" w:rsidRDefault="00EA1EE3" w:rsidP="00EA1EE3">
      <w:pPr>
        <w:jc w:val="both"/>
        <w:rPr>
          <w:rFonts w:ascii="Garamond" w:hAnsi="Garamond"/>
        </w:rPr>
      </w:pPr>
    </w:p>
    <w:p w14:paraId="56BDFF1A" w14:textId="77777777" w:rsidR="00EA1EE3" w:rsidRDefault="00EA1EE3" w:rsidP="00EA1EE3">
      <w:pPr>
        <w:jc w:val="both"/>
        <w:rPr>
          <w:rFonts w:ascii="Garamond" w:hAnsi="Garamond"/>
        </w:rPr>
      </w:pPr>
    </w:p>
    <w:p w14:paraId="51F060DC" w14:textId="77777777" w:rsidR="00EA1EE3" w:rsidRDefault="00EA1EE3" w:rsidP="00EA1EE3">
      <w:pPr>
        <w:jc w:val="both"/>
        <w:rPr>
          <w:rFonts w:ascii="Garamond" w:hAnsi="Garamond"/>
        </w:rPr>
      </w:pPr>
    </w:p>
    <w:p w14:paraId="0DC0BEA7" w14:textId="77777777" w:rsidR="00EA1EE3" w:rsidRDefault="00EA1EE3" w:rsidP="00EA1EE3">
      <w:pPr>
        <w:jc w:val="both"/>
        <w:rPr>
          <w:rFonts w:ascii="Garamond" w:hAnsi="Garamond"/>
        </w:rPr>
      </w:pPr>
    </w:p>
    <w:p w14:paraId="365EC145" w14:textId="77777777" w:rsidR="00EA1EE3" w:rsidRDefault="00EA1EE3" w:rsidP="00EA1EE3">
      <w:pPr>
        <w:jc w:val="both"/>
        <w:rPr>
          <w:rFonts w:ascii="Garamond" w:hAnsi="Garamond"/>
        </w:rPr>
      </w:pPr>
    </w:p>
    <w:p w14:paraId="6C293B2C" w14:textId="77777777" w:rsidR="00EA1EE3" w:rsidRDefault="00EA1EE3" w:rsidP="00EA1EE3">
      <w:pPr>
        <w:jc w:val="both"/>
        <w:rPr>
          <w:rFonts w:ascii="Garamond" w:hAnsi="Garamond"/>
        </w:rPr>
      </w:pPr>
    </w:p>
    <w:p w14:paraId="04CFEF4A" w14:textId="77777777" w:rsidR="00EA1EE3" w:rsidRDefault="00EA1EE3" w:rsidP="00EA1EE3">
      <w:pPr>
        <w:jc w:val="both"/>
        <w:rPr>
          <w:rFonts w:ascii="Garamond" w:hAnsi="Garamond"/>
        </w:rPr>
      </w:pPr>
    </w:p>
    <w:p w14:paraId="381B975D" w14:textId="77777777" w:rsidR="00EA1EE3" w:rsidRDefault="00EA1EE3" w:rsidP="00EA1EE3">
      <w:pPr>
        <w:jc w:val="both"/>
        <w:rPr>
          <w:rFonts w:ascii="Garamond" w:hAnsi="Garamond"/>
        </w:rPr>
      </w:pPr>
    </w:p>
    <w:p w14:paraId="158AAE71" w14:textId="77777777" w:rsidR="00EA1EE3" w:rsidRDefault="00EA1EE3" w:rsidP="00EA1EE3">
      <w:pPr>
        <w:jc w:val="both"/>
        <w:rPr>
          <w:rFonts w:ascii="Garamond" w:hAnsi="Garamond"/>
        </w:rPr>
      </w:pPr>
    </w:p>
    <w:p w14:paraId="3E863F54" w14:textId="77777777" w:rsidR="00EA1EE3" w:rsidRDefault="00EA1EE3" w:rsidP="00EA1EE3">
      <w:pPr>
        <w:jc w:val="both"/>
        <w:rPr>
          <w:rFonts w:ascii="Garamond" w:hAnsi="Garamond"/>
        </w:rPr>
        <w:sectPr w:rsidR="00EA1EE3" w:rsidSect="00D040CA">
          <w:footerReference w:type="even" r:id="rId13"/>
          <w:footerReference w:type="default" r:id="rId14"/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  <w:bookmarkStart w:id="0" w:name="_GoBack"/>
      <w:bookmarkEnd w:id="0"/>
    </w:p>
    <w:p w14:paraId="2ED59A2D" w14:textId="77777777" w:rsidR="00C0272E" w:rsidRDefault="00C0272E" w:rsidP="00EA1EE3">
      <w:pPr>
        <w:rPr>
          <w:b/>
          <w:sz w:val="28"/>
          <w:szCs w:val="28"/>
        </w:rPr>
      </w:pPr>
    </w:p>
    <w:sectPr w:rsidR="00C0272E" w:rsidSect="00C0272E"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00C96" w14:textId="77777777" w:rsidR="007E06ED" w:rsidRDefault="007E06ED">
      <w:r>
        <w:separator/>
      </w:r>
    </w:p>
  </w:endnote>
  <w:endnote w:type="continuationSeparator" w:id="0">
    <w:p w14:paraId="56E35828" w14:textId="77777777" w:rsidR="007E06ED" w:rsidRDefault="007E06ED">
      <w:r>
        <w:continuationSeparator/>
      </w:r>
    </w:p>
  </w:endnote>
  <w:endnote w:type="continuationNotice" w:id="1">
    <w:p w14:paraId="76F70D1C" w14:textId="77777777" w:rsidR="007E06ED" w:rsidRDefault="007E06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37759" w14:textId="77777777" w:rsidR="00CA11E1" w:rsidRDefault="00CA11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53775A" w14:textId="77777777" w:rsidR="00CA11E1" w:rsidRDefault="00CA11E1">
    <w:pPr>
      <w:pStyle w:val="Footer"/>
    </w:pPr>
  </w:p>
  <w:p w14:paraId="2C53775B" w14:textId="77777777" w:rsidR="00CA11E1" w:rsidRDefault="00CA11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3775C" w14:textId="77777777" w:rsidR="00CA11E1" w:rsidRDefault="00CA11E1">
    <w:pPr>
      <w:pStyle w:val="Footer"/>
      <w:framePr w:wrap="around" w:vAnchor="text" w:hAnchor="margin" w:xAlign="center" w:y="1"/>
      <w:rPr>
        <w:rStyle w:val="PageNumber"/>
      </w:rPr>
    </w:pPr>
  </w:p>
  <w:p w14:paraId="2C53775D" w14:textId="77777777" w:rsidR="00CA11E1" w:rsidRDefault="00CA1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7D52A" w14:textId="77777777" w:rsidR="007E06ED" w:rsidRDefault="007E06ED">
      <w:r>
        <w:separator/>
      </w:r>
    </w:p>
  </w:footnote>
  <w:footnote w:type="continuationSeparator" w:id="0">
    <w:p w14:paraId="386695E3" w14:textId="77777777" w:rsidR="007E06ED" w:rsidRDefault="007E06ED">
      <w:r>
        <w:continuationSeparator/>
      </w:r>
    </w:p>
  </w:footnote>
  <w:footnote w:type="continuationNotice" w:id="1">
    <w:p w14:paraId="1FDE622A" w14:textId="77777777" w:rsidR="007E06ED" w:rsidRDefault="007E06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912"/>
    <w:rsid w:val="00014635"/>
    <w:rsid w:val="000472ED"/>
    <w:rsid w:val="000D6EF8"/>
    <w:rsid w:val="00154444"/>
    <w:rsid w:val="00180D98"/>
    <w:rsid w:val="001D28A5"/>
    <w:rsid w:val="001E0C3D"/>
    <w:rsid w:val="001E2B22"/>
    <w:rsid w:val="002162B7"/>
    <w:rsid w:val="00223139"/>
    <w:rsid w:val="00271ACC"/>
    <w:rsid w:val="0027454F"/>
    <w:rsid w:val="00274CD0"/>
    <w:rsid w:val="00292A7A"/>
    <w:rsid w:val="002E2849"/>
    <w:rsid w:val="00316143"/>
    <w:rsid w:val="00360A13"/>
    <w:rsid w:val="003A099C"/>
    <w:rsid w:val="003B1B09"/>
    <w:rsid w:val="003C2175"/>
    <w:rsid w:val="003F2FD1"/>
    <w:rsid w:val="00405249"/>
    <w:rsid w:val="00406D3F"/>
    <w:rsid w:val="00446851"/>
    <w:rsid w:val="00463C58"/>
    <w:rsid w:val="004D4FFC"/>
    <w:rsid w:val="005026F0"/>
    <w:rsid w:val="00527B6E"/>
    <w:rsid w:val="00573684"/>
    <w:rsid w:val="00590A69"/>
    <w:rsid w:val="005D4ABD"/>
    <w:rsid w:val="005E2825"/>
    <w:rsid w:val="005E4FE2"/>
    <w:rsid w:val="005F4583"/>
    <w:rsid w:val="006076D0"/>
    <w:rsid w:val="006637BB"/>
    <w:rsid w:val="0067144D"/>
    <w:rsid w:val="006717D3"/>
    <w:rsid w:val="006736A0"/>
    <w:rsid w:val="006866C8"/>
    <w:rsid w:val="006C55E8"/>
    <w:rsid w:val="006F13FB"/>
    <w:rsid w:val="006F5098"/>
    <w:rsid w:val="00717953"/>
    <w:rsid w:val="007D3129"/>
    <w:rsid w:val="007E06ED"/>
    <w:rsid w:val="007F3019"/>
    <w:rsid w:val="00806E13"/>
    <w:rsid w:val="008B1B44"/>
    <w:rsid w:val="008D1E6C"/>
    <w:rsid w:val="00901F0D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5054A"/>
    <w:rsid w:val="00B65241"/>
    <w:rsid w:val="00B73E38"/>
    <w:rsid w:val="00BB064C"/>
    <w:rsid w:val="00BF3932"/>
    <w:rsid w:val="00C0272E"/>
    <w:rsid w:val="00C30F9F"/>
    <w:rsid w:val="00C74933"/>
    <w:rsid w:val="00C86C09"/>
    <w:rsid w:val="00C91738"/>
    <w:rsid w:val="00CA11E1"/>
    <w:rsid w:val="00CD3567"/>
    <w:rsid w:val="00D040CA"/>
    <w:rsid w:val="00D11B9D"/>
    <w:rsid w:val="00D6357B"/>
    <w:rsid w:val="00D74CCA"/>
    <w:rsid w:val="00D74E03"/>
    <w:rsid w:val="00DE484E"/>
    <w:rsid w:val="00E1182E"/>
    <w:rsid w:val="00E17AB7"/>
    <w:rsid w:val="00E35C21"/>
    <w:rsid w:val="00E56FDD"/>
    <w:rsid w:val="00E749AE"/>
    <w:rsid w:val="00E81E4F"/>
    <w:rsid w:val="00E94534"/>
    <w:rsid w:val="00EA1EE3"/>
    <w:rsid w:val="00F24DA8"/>
    <w:rsid w:val="00F77D0A"/>
    <w:rsid w:val="00FB55E3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37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A7A64C946D44AC1AC91F067E45EF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2023-03-29T13:25:02Z</Data_x0020_e_x0020_Krijimit>
    <Modifikuesi xmlns="0e656187-b300-4fb0-8bf4-3a50f872073c">Eliona.Lloja</Modifikuesi>
    <Data_x0020_e_x0020_Modifikimit xmlns="0e656187-b300-4fb0-8bf4-3a50f872073c">2023-03-29T13:25:02Z</Data_x0020_e_x0020_Modifikimit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9699D-FA94-4230-9077-289E5EB83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B4A2E4-C253-4CA8-AB11-0E581717CC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37A35-4942-43A6-850A-6E721C105A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8499272-DC3A-4A8A-9442-2E384F25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të Institutit të Studimeve të Krimeve dhe pasojave të komunizmit në Shqipëri (ISKK)</vt:lpstr>
    </vt:vector>
  </TitlesOfParts>
  <Company>user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të Institutit të Studimeve të Krimeve dhe pasojave të komunizmit në Shqipëri (ISKK)</dc:title>
  <dc:creator>Servete</dc:creator>
  <cp:lastModifiedBy>Marsela Xhepa</cp:lastModifiedBy>
  <cp:revision>2</cp:revision>
  <cp:lastPrinted>2021-02-03T08:43:00Z</cp:lastPrinted>
  <dcterms:created xsi:type="dcterms:W3CDTF">2023-12-05T12:56:00Z</dcterms:created>
  <dcterms:modified xsi:type="dcterms:W3CDTF">2023-12-05T12:56:00Z</dcterms:modified>
</cp:coreProperties>
</file>