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0EA0E" w14:textId="77777777" w:rsidR="003F2FD1" w:rsidRPr="007A23DD" w:rsidRDefault="006076D0" w:rsidP="007A23DD">
      <w:pPr>
        <w:ind w:firstLine="284"/>
        <w:jc w:val="center"/>
        <w:rPr>
          <w:rFonts w:ascii="Garamond" w:hAnsi="Garamond"/>
          <w:b/>
        </w:rPr>
      </w:pPr>
      <w:r w:rsidRPr="007A23DD">
        <w:rPr>
          <w:rFonts w:ascii="Garamond" w:hAnsi="Garamond"/>
          <w:b/>
        </w:rPr>
        <w:t>VENDIM</w:t>
      </w:r>
    </w:p>
    <w:p w14:paraId="0A20EA10" w14:textId="77777777" w:rsidR="00FD3A29" w:rsidRPr="007A23DD" w:rsidRDefault="00EC08E4" w:rsidP="007A23DD">
      <w:pPr>
        <w:ind w:firstLine="284"/>
        <w:jc w:val="center"/>
        <w:rPr>
          <w:rFonts w:ascii="Garamond" w:hAnsi="Garamond"/>
          <w:b/>
        </w:rPr>
      </w:pPr>
      <w:r w:rsidRPr="007A23DD">
        <w:rPr>
          <w:rFonts w:ascii="Garamond" w:hAnsi="Garamond"/>
          <w:b/>
        </w:rPr>
        <w:t>Nr. 23</w:t>
      </w:r>
      <w:r w:rsidR="007D3129" w:rsidRPr="007A23DD">
        <w:rPr>
          <w:rFonts w:ascii="Garamond" w:hAnsi="Garamond"/>
          <w:b/>
        </w:rPr>
        <w:t>/2021</w:t>
      </w:r>
    </w:p>
    <w:p w14:paraId="0A20EA12" w14:textId="77777777" w:rsidR="00292967" w:rsidRPr="007A23DD" w:rsidRDefault="00292967" w:rsidP="007A23DD">
      <w:pPr>
        <w:ind w:firstLine="284"/>
        <w:rPr>
          <w:rFonts w:ascii="Garamond" w:hAnsi="Garamond"/>
        </w:rPr>
      </w:pPr>
    </w:p>
    <w:p w14:paraId="0A20EA13" w14:textId="7DB1571D" w:rsidR="00EC08E4" w:rsidRPr="007A23DD" w:rsidRDefault="00EC08E4" w:rsidP="007A23DD">
      <w:pPr>
        <w:ind w:firstLine="284"/>
        <w:jc w:val="center"/>
        <w:rPr>
          <w:rFonts w:ascii="Garamond" w:hAnsi="Garamond"/>
          <w:b/>
        </w:rPr>
      </w:pPr>
      <w:r w:rsidRPr="007A23DD">
        <w:rPr>
          <w:rFonts w:ascii="Garamond" w:hAnsi="Garamond"/>
          <w:b/>
        </w:rPr>
        <w:t>PËR NJË NDRYSHIM NË VENDIMIN E KUVENDIT NR. 71/2020</w:t>
      </w:r>
      <w:r w:rsidR="005C2158">
        <w:rPr>
          <w:rFonts w:ascii="Garamond" w:hAnsi="Garamond"/>
          <w:b/>
        </w:rPr>
        <w:t>,</w:t>
      </w:r>
    </w:p>
    <w:p w14:paraId="0A20EA16" w14:textId="08B0FA6A" w:rsidR="00EC08E4" w:rsidRPr="007A23DD" w:rsidRDefault="00EC08E4" w:rsidP="007A23DD">
      <w:pPr>
        <w:ind w:firstLine="284"/>
        <w:jc w:val="center"/>
        <w:rPr>
          <w:rFonts w:ascii="Garamond" w:hAnsi="Garamond"/>
          <w:b/>
        </w:rPr>
      </w:pPr>
      <w:r w:rsidRPr="007A23DD">
        <w:rPr>
          <w:rFonts w:ascii="Garamond" w:hAnsi="Garamond"/>
          <w:b/>
        </w:rPr>
        <w:t>“PËR NGRITJEN E KOMISIONIT TË PO</w:t>
      </w:r>
      <w:r w:rsidR="007A23DD">
        <w:rPr>
          <w:rFonts w:ascii="Garamond" w:hAnsi="Garamond"/>
          <w:b/>
        </w:rPr>
        <w:t>SAÇËM TË KUVENDIT TË SHQIPËRISË</w:t>
      </w:r>
      <w:r w:rsidR="005C2158">
        <w:rPr>
          <w:rFonts w:ascii="Garamond" w:hAnsi="Garamond"/>
          <w:b/>
        </w:rPr>
        <w:t>,</w:t>
      </w:r>
      <w:r w:rsidR="007A23DD">
        <w:rPr>
          <w:rFonts w:ascii="Garamond" w:hAnsi="Garamond"/>
          <w:b/>
        </w:rPr>
        <w:t xml:space="preserve"> </w:t>
      </w:r>
      <w:r w:rsidRPr="007A23DD">
        <w:rPr>
          <w:rFonts w:ascii="Garamond" w:hAnsi="Garamond"/>
          <w:b/>
        </w:rPr>
        <w:t>PËR ADMINISTRIMIN E DOK</w:t>
      </w:r>
      <w:r w:rsidR="007A23DD">
        <w:rPr>
          <w:rFonts w:ascii="Garamond" w:hAnsi="Garamond"/>
          <w:b/>
        </w:rPr>
        <w:t xml:space="preserve">UMENTACIONIT DHE HARTIMIN E NJË </w:t>
      </w:r>
      <w:r w:rsidRPr="007A23DD">
        <w:rPr>
          <w:rFonts w:ascii="Garamond" w:hAnsi="Garamond"/>
          <w:b/>
        </w:rPr>
        <w:t>RAPORTI PËRMBLEDHËS DHE INFORMUES</w:t>
      </w:r>
      <w:r w:rsidR="005C2158">
        <w:rPr>
          <w:rFonts w:ascii="Garamond" w:hAnsi="Garamond"/>
          <w:b/>
        </w:rPr>
        <w:t>,</w:t>
      </w:r>
      <w:r w:rsidRPr="007A23DD">
        <w:rPr>
          <w:rFonts w:ascii="Garamond" w:hAnsi="Garamond"/>
          <w:b/>
        </w:rPr>
        <w:t xml:space="preserve"> PËR GJETJET DHE</w:t>
      </w:r>
    </w:p>
    <w:p w14:paraId="0A20EA17" w14:textId="3219B8AA" w:rsidR="00EC08E4" w:rsidRPr="007A23DD" w:rsidRDefault="005C2158" w:rsidP="007A23DD">
      <w:pPr>
        <w:ind w:firstLine="284"/>
        <w:jc w:val="center"/>
        <w:rPr>
          <w:rFonts w:ascii="Garamond" w:hAnsi="Garamond"/>
          <w:b/>
        </w:rPr>
      </w:pPr>
      <w:r>
        <w:rPr>
          <w:rFonts w:ascii="Garamond" w:hAnsi="Garamond"/>
          <w:b/>
        </w:rPr>
        <w:t>KONKLUZIONET</w:t>
      </w:r>
      <w:r w:rsidR="00EC08E4" w:rsidRPr="007A23DD">
        <w:rPr>
          <w:rFonts w:ascii="Garamond" w:hAnsi="Garamond"/>
          <w:b/>
        </w:rPr>
        <w:t xml:space="preserve"> QË KANË NXJERRË VERIFIKIMET E KRYERA NGA</w:t>
      </w:r>
    </w:p>
    <w:p w14:paraId="0A20EA1A" w14:textId="46590BFE" w:rsidR="00EC08E4" w:rsidRPr="007A23DD" w:rsidRDefault="00EC08E4" w:rsidP="007A23DD">
      <w:pPr>
        <w:ind w:firstLine="284"/>
        <w:jc w:val="center"/>
        <w:rPr>
          <w:rFonts w:ascii="Garamond" w:hAnsi="Garamond"/>
          <w:b/>
        </w:rPr>
      </w:pPr>
      <w:r w:rsidRPr="007A23DD">
        <w:rPr>
          <w:rFonts w:ascii="Garamond" w:hAnsi="Garamond"/>
          <w:b/>
        </w:rPr>
        <w:t>INSTITUCIONET PËRKATËSE NË SHQI</w:t>
      </w:r>
      <w:r w:rsidR="007A23DD">
        <w:rPr>
          <w:rFonts w:ascii="Garamond" w:hAnsi="Garamond"/>
          <w:b/>
        </w:rPr>
        <w:t>PËRI</w:t>
      </w:r>
      <w:r w:rsidR="005C2158">
        <w:rPr>
          <w:rFonts w:ascii="Garamond" w:hAnsi="Garamond"/>
          <w:b/>
        </w:rPr>
        <w:t>,</w:t>
      </w:r>
      <w:r w:rsidR="007A23DD">
        <w:rPr>
          <w:rFonts w:ascii="Garamond" w:hAnsi="Garamond"/>
          <w:b/>
        </w:rPr>
        <w:t xml:space="preserve"> PËR ÇËSHTJET E RAPORTIT TË </w:t>
      </w:r>
      <w:r w:rsidRPr="007A23DD">
        <w:rPr>
          <w:rFonts w:ascii="Garamond" w:hAnsi="Garamond"/>
          <w:b/>
        </w:rPr>
        <w:t>ANËTARIT TË ASAMBLESË PARLA</w:t>
      </w:r>
      <w:r w:rsidR="007A23DD">
        <w:rPr>
          <w:rFonts w:ascii="Garamond" w:hAnsi="Garamond"/>
          <w:b/>
        </w:rPr>
        <w:t xml:space="preserve">MENTARE TË KËSHILLIT TË </w:t>
      </w:r>
      <w:r w:rsidR="008F6F5C">
        <w:rPr>
          <w:rFonts w:ascii="Garamond" w:hAnsi="Garamond"/>
          <w:b/>
        </w:rPr>
        <w:t>EVROPËS</w:t>
      </w:r>
      <w:bookmarkStart w:id="0" w:name="_GoBack"/>
      <w:bookmarkEnd w:id="0"/>
      <w:r w:rsidR="005C2158">
        <w:rPr>
          <w:rFonts w:ascii="Garamond" w:hAnsi="Garamond"/>
          <w:b/>
        </w:rPr>
        <w:t>,</w:t>
      </w:r>
      <w:r w:rsidR="007A23DD">
        <w:rPr>
          <w:rFonts w:ascii="Garamond" w:hAnsi="Garamond"/>
          <w:b/>
        </w:rPr>
        <w:t xml:space="preserve"> </w:t>
      </w:r>
      <w:proofErr w:type="spellStart"/>
      <w:r w:rsidRPr="007A23DD">
        <w:rPr>
          <w:rFonts w:ascii="Garamond" w:hAnsi="Garamond"/>
          <w:b/>
        </w:rPr>
        <w:t>DICK</w:t>
      </w:r>
      <w:proofErr w:type="spellEnd"/>
      <w:r w:rsidRPr="007A23DD">
        <w:rPr>
          <w:rFonts w:ascii="Garamond" w:hAnsi="Garamond"/>
          <w:b/>
        </w:rPr>
        <w:t xml:space="preserve"> </w:t>
      </w:r>
      <w:proofErr w:type="spellStart"/>
      <w:r w:rsidRPr="007A23DD">
        <w:rPr>
          <w:rFonts w:ascii="Garamond" w:hAnsi="Garamond"/>
          <w:b/>
        </w:rPr>
        <w:t>MARTY</w:t>
      </w:r>
      <w:proofErr w:type="spellEnd"/>
      <w:r w:rsidR="005C2158">
        <w:rPr>
          <w:rFonts w:ascii="Garamond" w:hAnsi="Garamond"/>
          <w:b/>
        </w:rPr>
        <w:t>,</w:t>
      </w:r>
      <w:r w:rsidRPr="007A23DD">
        <w:rPr>
          <w:rFonts w:ascii="Garamond" w:hAnsi="Garamond"/>
          <w:b/>
        </w:rPr>
        <w:t xml:space="preserve"> PËR BASHKËPUNIMIN DHE ROLIN PËR TË CILIN</w:t>
      </w:r>
    </w:p>
    <w:p w14:paraId="0A20EA1B" w14:textId="77777777" w:rsidR="00EC08E4" w:rsidRPr="007A23DD" w:rsidRDefault="00EC08E4" w:rsidP="007A23DD">
      <w:pPr>
        <w:ind w:firstLine="284"/>
        <w:jc w:val="center"/>
        <w:rPr>
          <w:rFonts w:ascii="Garamond" w:hAnsi="Garamond"/>
          <w:b/>
        </w:rPr>
      </w:pPr>
      <w:r w:rsidRPr="007A23DD">
        <w:rPr>
          <w:rFonts w:ascii="Garamond" w:hAnsi="Garamond"/>
          <w:b/>
        </w:rPr>
        <w:t>PRETENDOHET SE KANË LUAJTUR PËRFAQËSUES POLITIKË SHQIPTARË</w:t>
      </w:r>
    </w:p>
    <w:p w14:paraId="0A20EA1D" w14:textId="21CC12E7" w:rsidR="00EC08E4" w:rsidRPr="007A23DD" w:rsidRDefault="00EC08E4" w:rsidP="007A23DD">
      <w:pPr>
        <w:ind w:firstLine="284"/>
        <w:jc w:val="center"/>
        <w:rPr>
          <w:rFonts w:ascii="Garamond" w:hAnsi="Garamond"/>
          <w:b/>
        </w:rPr>
      </w:pPr>
      <w:r w:rsidRPr="007A23DD">
        <w:rPr>
          <w:rFonts w:ascii="Garamond" w:hAnsi="Garamond"/>
          <w:b/>
        </w:rPr>
        <w:t>OSE INSTITUCIONE PUBLIKE SHQ</w:t>
      </w:r>
      <w:r w:rsidR="007A23DD">
        <w:rPr>
          <w:rFonts w:ascii="Garamond" w:hAnsi="Garamond"/>
          <w:b/>
        </w:rPr>
        <w:t xml:space="preserve">IPTARE, NËPËRMJET VEPRIMEVE DHE </w:t>
      </w:r>
      <w:r w:rsidRPr="007A23DD">
        <w:rPr>
          <w:rFonts w:ascii="Garamond" w:hAnsi="Garamond"/>
          <w:b/>
        </w:rPr>
        <w:t>MOSVEPRIMEVE, NË NDIHMË TË SË ASHTUQUAJTURËS VEPRIMTARI</w:t>
      </w:r>
    </w:p>
    <w:p w14:paraId="0A20EA1E" w14:textId="77777777" w:rsidR="00EC08E4" w:rsidRPr="007A23DD" w:rsidRDefault="00EC08E4" w:rsidP="007A23DD">
      <w:pPr>
        <w:ind w:firstLine="284"/>
        <w:jc w:val="center"/>
        <w:rPr>
          <w:rFonts w:ascii="Garamond" w:hAnsi="Garamond"/>
          <w:b/>
        </w:rPr>
      </w:pPr>
      <w:r w:rsidRPr="007A23DD">
        <w:rPr>
          <w:rFonts w:ascii="Garamond" w:hAnsi="Garamond"/>
          <w:b/>
        </w:rPr>
        <w:t>KRIMINALE E DREJTUESVE TË USHTRISË ÇLIRIMTARE TË KOSOVËS</w:t>
      </w:r>
    </w:p>
    <w:p w14:paraId="0A20EA1F" w14:textId="77777777" w:rsidR="00EC08E4" w:rsidRPr="007A23DD" w:rsidRDefault="00EC08E4" w:rsidP="007A23DD">
      <w:pPr>
        <w:ind w:firstLine="284"/>
        <w:jc w:val="center"/>
        <w:rPr>
          <w:rFonts w:ascii="Garamond" w:hAnsi="Garamond"/>
          <w:b/>
        </w:rPr>
      </w:pPr>
      <w:r w:rsidRPr="007A23DD">
        <w:rPr>
          <w:rFonts w:ascii="Garamond" w:hAnsi="Garamond"/>
          <w:b/>
        </w:rPr>
        <w:t>NË TERRITORIN E REPUBLIKËS SË SHQIPËRISË”</w:t>
      </w:r>
    </w:p>
    <w:p w14:paraId="0A20EA20" w14:textId="77777777" w:rsidR="00EC08E4" w:rsidRPr="007A23DD" w:rsidRDefault="00EC08E4" w:rsidP="007A23DD">
      <w:pPr>
        <w:ind w:firstLine="284"/>
        <w:jc w:val="both"/>
        <w:rPr>
          <w:rFonts w:ascii="Garamond" w:hAnsi="Garamond"/>
        </w:rPr>
      </w:pPr>
    </w:p>
    <w:p w14:paraId="0A20EA21" w14:textId="3E7C7956" w:rsidR="00EC08E4" w:rsidRPr="007A23DD" w:rsidRDefault="007A23DD" w:rsidP="007A23DD">
      <w:pPr>
        <w:ind w:firstLine="284"/>
        <w:jc w:val="both"/>
        <w:rPr>
          <w:rFonts w:ascii="Garamond" w:hAnsi="Garamond"/>
        </w:rPr>
      </w:pPr>
      <w:r>
        <w:rPr>
          <w:rFonts w:ascii="Garamond" w:hAnsi="Garamond"/>
        </w:rPr>
        <w:t>Në mbështetje të nenit 78, pika 1, të</w:t>
      </w:r>
      <w:r w:rsidR="005C2158">
        <w:rPr>
          <w:rFonts w:ascii="Garamond" w:hAnsi="Garamond"/>
        </w:rPr>
        <w:t xml:space="preserve"> Kushtetutës;</w:t>
      </w:r>
      <w:r w:rsidR="00EC08E4" w:rsidRPr="007A23DD">
        <w:rPr>
          <w:rFonts w:ascii="Garamond" w:hAnsi="Garamond"/>
        </w:rPr>
        <w:t xml:space="preserve"> të nenit 24, pika 3/1</w:t>
      </w:r>
      <w:r w:rsidR="005C2158">
        <w:rPr>
          <w:rFonts w:ascii="Garamond" w:hAnsi="Garamond"/>
        </w:rPr>
        <w:t>,</w:t>
      </w:r>
      <w:r w:rsidR="00EC08E4" w:rsidRPr="007A23DD">
        <w:rPr>
          <w:rFonts w:ascii="Garamond" w:hAnsi="Garamond"/>
        </w:rPr>
        <w:t xml:space="preserve"> të Rregullores së Kuvendit të Republikës së Shqipëris</w:t>
      </w:r>
      <w:r w:rsidR="005D6AB3" w:rsidRPr="007A23DD">
        <w:rPr>
          <w:rFonts w:ascii="Garamond" w:hAnsi="Garamond"/>
        </w:rPr>
        <w:t>ë, të ndryshuar, me kërkesë të Komisionit të P</w:t>
      </w:r>
      <w:r w:rsidR="00EC08E4" w:rsidRPr="007A23DD">
        <w:rPr>
          <w:rFonts w:ascii="Garamond" w:hAnsi="Garamond"/>
        </w:rPr>
        <w:t xml:space="preserve">osaçëm, </w:t>
      </w:r>
    </w:p>
    <w:p w14:paraId="0A20EA22" w14:textId="77777777" w:rsidR="00EC08E4" w:rsidRPr="007A23DD" w:rsidRDefault="00EC08E4" w:rsidP="007A23DD">
      <w:pPr>
        <w:ind w:firstLine="284"/>
        <w:jc w:val="both"/>
        <w:rPr>
          <w:rFonts w:ascii="Garamond" w:hAnsi="Garamond"/>
        </w:rPr>
      </w:pPr>
    </w:p>
    <w:p w14:paraId="0A20EA23" w14:textId="21E2BAE9" w:rsidR="00EC08E4" w:rsidRPr="007A23DD" w:rsidRDefault="007A23DD" w:rsidP="007A23DD">
      <w:pPr>
        <w:ind w:firstLine="284"/>
        <w:jc w:val="center"/>
        <w:rPr>
          <w:rFonts w:ascii="Garamond" w:hAnsi="Garamond"/>
        </w:rPr>
      </w:pPr>
      <w:r>
        <w:rPr>
          <w:rFonts w:ascii="Garamond" w:hAnsi="Garamond"/>
        </w:rPr>
        <w:t>KUVEND</w:t>
      </w:r>
      <w:r w:rsidR="00EC08E4" w:rsidRPr="007A23DD">
        <w:rPr>
          <w:rFonts w:ascii="Garamond" w:hAnsi="Garamond"/>
        </w:rPr>
        <w:t>I</w:t>
      </w:r>
    </w:p>
    <w:p w14:paraId="0A20EA25" w14:textId="77777777" w:rsidR="00EC08E4" w:rsidRPr="007A23DD" w:rsidRDefault="00EC08E4" w:rsidP="007A23DD">
      <w:pPr>
        <w:ind w:firstLine="284"/>
        <w:jc w:val="center"/>
        <w:rPr>
          <w:rFonts w:ascii="Garamond" w:hAnsi="Garamond"/>
        </w:rPr>
      </w:pPr>
      <w:r w:rsidRPr="007A23DD">
        <w:rPr>
          <w:rFonts w:ascii="Garamond" w:hAnsi="Garamond"/>
        </w:rPr>
        <w:t>I REPUBLIKËS SË SHQIPËRISË</w:t>
      </w:r>
    </w:p>
    <w:p w14:paraId="0A20EA26" w14:textId="77777777" w:rsidR="00EC08E4" w:rsidRPr="007A23DD" w:rsidRDefault="00EC08E4" w:rsidP="007A23DD">
      <w:pPr>
        <w:ind w:firstLine="284"/>
        <w:jc w:val="center"/>
        <w:rPr>
          <w:rFonts w:ascii="Garamond" w:hAnsi="Garamond"/>
        </w:rPr>
      </w:pPr>
    </w:p>
    <w:p w14:paraId="0A20EA27" w14:textId="458A0489" w:rsidR="00EC08E4" w:rsidRPr="007A23DD" w:rsidRDefault="007A23DD" w:rsidP="007A23DD">
      <w:pPr>
        <w:ind w:firstLine="284"/>
        <w:jc w:val="center"/>
        <w:rPr>
          <w:rFonts w:ascii="Garamond" w:hAnsi="Garamond"/>
        </w:rPr>
      </w:pPr>
      <w:r>
        <w:rPr>
          <w:rFonts w:ascii="Garamond" w:hAnsi="Garamond"/>
        </w:rPr>
        <w:t>VENDOS</w:t>
      </w:r>
      <w:r w:rsidR="00EC08E4" w:rsidRPr="007A23DD">
        <w:rPr>
          <w:rFonts w:ascii="Garamond" w:hAnsi="Garamond"/>
        </w:rPr>
        <w:t>I:</w:t>
      </w:r>
    </w:p>
    <w:p w14:paraId="0A20EA28" w14:textId="77777777" w:rsidR="00EC08E4" w:rsidRPr="007A23DD" w:rsidRDefault="00EC08E4" w:rsidP="007A23DD">
      <w:pPr>
        <w:ind w:firstLine="284"/>
        <w:jc w:val="both"/>
        <w:rPr>
          <w:rFonts w:ascii="Garamond" w:hAnsi="Garamond"/>
        </w:rPr>
      </w:pPr>
    </w:p>
    <w:p w14:paraId="0A20EA29" w14:textId="29BE5B21" w:rsidR="00EC08E4" w:rsidRPr="007A23DD" w:rsidRDefault="00EC08E4" w:rsidP="007A23DD">
      <w:pPr>
        <w:ind w:firstLine="284"/>
        <w:jc w:val="both"/>
        <w:rPr>
          <w:rFonts w:ascii="Garamond" w:hAnsi="Garamond"/>
        </w:rPr>
      </w:pPr>
      <w:r w:rsidRPr="007A23DD">
        <w:rPr>
          <w:rFonts w:ascii="Garamond" w:hAnsi="Garamond"/>
        </w:rPr>
        <w:t>I.</w:t>
      </w:r>
      <w:r w:rsidR="007A23DD" w:rsidRPr="007A23DD">
        <w:rPr>
          <w:rFonts w:ascii="Garamond" w:hAnsi="Garamond"/>
        </w:rPr>
        <w:t xml:space="preserve"> </w:t>
      </w:r>
      <w:r w:rsidRPr="007A23DD">
        <w:rPr>
          <w:rFonts w:ascii="Garamond" w:hAnsi="Garamond"/>
        </w:rPr>
        <w:t>Afati i veprimtarisë së Komisionit të Posaçëm për administrimin e dokumentacionit dhe hartimin e një raporti përmbledhës dhe informues</w:t>
      </w:r>
      <w:r w:rsidR="005C2158">
        <w:rPr>
          <w:rFonts w:ascii="Garamond" w:hAnsi="Garamond"/>
        </w:rPr>
        <w:t>, për gjetjet dhe konkluzionet</w:t>
      </w:r>
      <w:r w:rsidRPr="007A23DD">
        <w:rPr>
          <w:rFonts w:ascii="Garamond" w:hAnsi="Garamond"/>
        </w:rPr>
        <w:t xml:space="preserve"> që kanë nxjerrë verifikimet e kryera nga institucionet përkatëse në Shqipëri</w:t>
      </w:r>
      <w:r w:rsidR="005C2158">
        <w:rPr>
          <w:rFonts w:ascii="Garamond" w:hAnsi="Garamond"/>
        </w:rPr>
        <w:t>,</w:t>
      </w:r>
      <w:r w:rsidRPr="007A23DD">
        <w:rPr>
          <w:rFonts w:ascii="Garamond" w:hAnsi="Garamond"/>
        </w:rPr>
        <w:t xml:space="preserve"> për çështjet e raportit të anëtarit të Asamblesë Parlamentare të Këshillit të </w:t>
      </w:r>
      <w:r w:rsidR="008F6F5C" w:rsidRPr="007A23DD">
        <w:rPr>
          <w:rFonts w:ascii="Garamond" w:hAnsi="Garamond"/>
        </w:rPr>
        <w:t>Evropës</w:t>
      </w:r>
      <w:r w:rsidR="005C2158">
        <w:rPr>
          <w:rFonts w:ascii="Garamond" w:hAnsi="Garamond"/>
        </w:rPr>
        <w:t>,</w:t>
      </w:r>
      <w:r w:rsidRPr="007A23DD">
        <w:rPr>
          <w:rFonts w:ascii="Garamond" w:hAnsi="Garamond"/>
        </w:rPr>
        <w:t xml:space="preserve"> </w:t>
      </w:r>
      <w:proofErr w:type="spellStart"/>
      <w:r w:rsidRPr="007A23DD">
        <w:rPr>
          <w:rFonts w:ascii="Garamond" w:hAnsi="Garamond"/>
        </w:rPr>
        <w:t>Dick</w:t>
      </w:r>
      <w:proofErr w:type="spellEnd"/>
      <w:r w:rsidRPr="007A23DD">
        <w:rPr>
          <w:rFonts w:ascii="Garamond" w:hAnsi="Garamond"/>
        </w:rPr>
        <w:t xml:space="preserve"> </w:t>
      </w:r>
      <w:proofErr w:type="spellStart"/>
      <w:r w:rsidRPr="007A23DD">
        <w:rPr>
          <w:rFonts w:ascii="Garamond" w:hAnsi="Garamond"/>
        </w:rPr>
        <w:t>Marty</w:t>
      </w:r>
      <w:proofErr w:type="spellEnd"/>
      <w:r w:rsidR="005C2158">
        <w:rPr>
          <w:rFonts w:ascii="Garamond" w:hAnsi="Garamond"/>
        </w:rPr>
        <w:t>,</w:t>
      </w:r>
      <w:r w:rsidRPr="007A23DD">
        <w:rPr>
          <w:rFonts w:ascii="Garamond" w:hAnsi="Garamond"/>
        </w:rPr>
        <w:t xml:space="preserve">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 ngritur me vendimin e Kuvendit nr. 71/2020, zgjatet për një periudhë 3-mujore nga data e përfundimit të këtij afati.</w:t>
      </w:r>
    </w:p>
    <w:p w14:paraId="0A20EA32" w14:textId="7254B6B3" w:rsidR="002F6904" w:rsidRPr="007A23DD" w:rsidRDefault="007A23DD" w:rsidP="007A23DD">
      <w:pPr>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00EC08E4" w:rsidRPr="007A23DD">
        <w:rPr>
          <w:rFonts w:ascii="Garamond" w:hAnsi="Garamond"/>
        </w:rPr>
        <w:t>Ky vendim hyn në fuqi menjëherë.</w:t>
      </w:r>
    </w:p>
    <w:p w14:paraId="23EE768A" w14:textId="77777777" w:rsidR="007A23DD" w:rsidRDefault="007A23DD" w:rsidP="007A23DD">
      <w:pPr>
        <w:ind w:firstLine="284"/>
        <w:jc w:val="both"/>
        <w:rPr>
          <w:rFonts w:ascii="Garamond" w:hAnsi="Garamond"/>
          <w:bCs/>
        </w:rPr>
      </w:pPr>
    </w:p>
    <w:p w14:paraId="0A20EA35" w14:textId="26C9B9ED" w:rsidR="003F2FD1" w:rsidRDefault="007A23DD" w:rsidP="007A23DD">
      <w:pPr>
        <w:ind w:firstLine="284"/>
        <w:jc w:val="right"/>
        <w:rPr>
          <w:rFonts w:ascii="Garamond" w:hAnsi="Garamond"/>
          <w:bCs/>
        </w:rPr>
      </w:pPr>
      <w:r>
        <w:rPr>
          <w:rFonts w:ascii="Garamond" w:hAnsi="Garamond"/>
          <w:bCs/>
        </w:rPr>
        <w:t>KRYETAR</w:t>
      </w:r>
    </w:p>
    <w:p w14:paraId="0A20EA37" w14:textId="74DD2FA6" w:rsidR="000D6EF8" w:rsidRPr="007A23DD" w:rsidRDefault="00C91738" w:rsidP="007A23DD">
      <w:pPr>
        <w:ind w:firstLine="284"/>
        <w:jc w:val="right"/>
        <w:rPr>
          <w:rFonts w:ascii="Garamond" w:hAnsi="Garamond"/>
          <w:b/>
        </w:rPr>
      </w:pPr>
      <w:proofErr w:type="spellStart"/>
      <w:r w:rsidRPr="007A23DD">
        <w:rPr>
          <w:rFonts w:ascii="Garamond" w:hAnsi="Garamond"/>
          <w:b/>
        </w:rPr>
        <w:t>Gramoz</w:t>
      </w:r>
      <w:proofErr w:type="spellEnd"/>
      <w:r w:rsidRPr="007A23DD">
        <w:rPr>
          <w:rFonts w:ascii="Garamond" w:hAnsi="Garamond"/>
          <w:b/>
        </w:rPr>
        <w:t xml:space="preserve"> </w:t>
      </w:r>
      <w:proofErr w:type="spellStart"/>
      <w:r w:rsidR="007A23DD" w:rsidRPr="007A23DD">
        <w:rPr>
          <w:rFonts w:ascii="Garamond" w:hAnsi="Garamond"/>
          <w:b/>
        </w:rPr>
        <w:t>Ruçi</w:t>
      </w:r>
      <w:proofErr w:type="spellEnd"/>
    </w:p>
    <w:p w14:paraId="0A20EA38" w14:textId="77777777" w:rsidR="000D6EF8" w:rsidRPr="007A23DD" w:rsidRDefault="000D6EF8" w:rsidP="007A23DD">
      <w:pPr>
        <w:ind w:firstLine="284"/>
        <w:rPr>
          <w:rFonts w:ascii="Garamond" w:hAnsi="Garamond"/>
        </w:rPr>
      </w:pPr>
    </w:p>
    <w:p w14:paraId="0A20EA39" w14:textId="2482C592" w:rsidR="005E2825" w:rsidRPr="007A23DD" w:rsidRDefault="005E2825" w:rsidP="00FD3A29">
      <w:pPr>
        <w:rPr>
          <w:rFonts w:ascii="Garamond" w:hAnsi="Garamond"/>
        </w:rPr>
      </w:pPr>
      <w:r w:rsidRPr="007A23DD">
        <w:rPr>
          <w:rFonts w:ascii="Garamond" w:hAnsi="Garamond"/>
        </w:rPr>
        <w:t>Miratuar n</w:t>
      </w:r>
      <w:r w:rsidR="006076D0" w:rsidRPr="007A23DD">
        <w:rPr>
          <w:rFonts w:ascii="Garamond" w:hAnsi="Garamond"/>
        </w:rPr>
        <w:t>ë</w:t>
      </w:r>
      <w:r w:rsidRPr="007A23DD">
        <w:rPr>
          <w:rFonts w:ascii="Garamond" w:hAnsi="Garamond"/>
        </w:rPr>
        <w:t xml:space="preserve"> dat</w:t>
      </w:r>
      <w:r w:rsidR="006076D0" w:rsidRPr="007A23DD">
        <w:rPr>
          <w:rFonts w:ascii="Garamond" w:hAnsi="Garamond"/>
        </w:rPr>
        <w:t>ë</w:t>
      </w:r>
      <w:r w:rsidRPr="007A23DD">
        <w:rPr>
          <w:rFonts w:ascii="Garamond" w:hAnsi="Garamond"/>
        </w:rPr>
        <w:t xml:space="preserve">n </w:t>
      </w:r>
      <w:r w:rsidR="00EC08E4" w:rsidRPr="007A23DD">
        <w:rPr>
          <w:rFonts w:ascii="Garamond" w:hAnsi="Garamond"/>
        </w:rPr>
        <w:t>22</w:t>
      </w:r>
      <w:r w:rsidR="00D040CA" w:rsidRPr="007A23DD">
        <w:rPr>
          <w:rFonts w:ascii="Garamond" w:hAnsi="Garamond"/>
        </w:rPr>
        <w:t>.</w:t>
      </w:r>
      <w:r w:rsidR="000D0ECD" w:rsidRPr="007A23DD">
        <w:rPr>
          <w:rFonts w:ascii="Garamond" w:hAnsi="Garamond"/>
        </w:rPr>
        <w:t>2</w:t>
      </w:r>
      <w:r w:rsidR="007F3019" w:rsidRPr="007A23DD">
        <w:rPr>
          <w:rFonts w:ascii="Garamond" w:hAnsi="Garamond"/>
        </w:rPr>
        <w:t>.20</w:t>
      </w:r>
      <w:r w:rsidR="008D1E6C" w:rsidRPr="007A23DD">
        <w:rPr>
          <w:rFonts w:ascii="Garamond" w:hAnsi="Garamond"/>
        </w:rPr>
        <w:t>2</w:t>
      </w:r>
      <w:r w:rsidR="00FE7AA8" w:rsidRPr="007A23DD">
        <w:rPr>
          <w:rFonts w:ascii="Garamond" w:hAnsi="Garamond"/>
        </w:rPr>
        <w:t>1</w:t>
      </w:r>
      <w:r w:rsidR="005C2158">
        <w:rPr>
          <w:rFonts w:ascii="Garamond" w:hAnsi="Garamond"/>
        </w:rPr>
        <w:t>.</w:t>
      </w:r>
    </w:p>
    <w:p w14:paraId="0A20EA3A" w14:textId="77777777" w:rsidR="00B5054A" w:rsidRPr="007A23DD" w:rsidRDefault="00B5054A" w:rsidP="00FD3A29">
      <w:pPr>
        <w:rPr>
          <w:rFonts w:ascii="Garamond" w:hAnsi="Garamond"/>
        </w:rPr>
      </w:pPr>
    </w:p>
    <w:p w14:paraId="0A20EA3B" w14:textId="77777777" w:rsidR="00B5054A" w:rsidRPr="00116ED2" w:rsidRDefault="00B5054A" w:rsidP="00FD3A29"/>
    <w:p w14:paraId="0A20EA3C" w14:textId="77777777" w:rsidR="00B5054A" w:rsidRPr="00116ED2" w:rsidRDefault="00B5054A" w:rsidP="00FD3A29"/>
    <w:sectPr w:rsidR="00B5054A" w:rsidRPr="00116ED2" w:rsidSect="00292967">
      <w:footerReference w:type="even" r:id="rId14"/>
      <w:footerReference w:type="default" r:id="rId15"/>
      <w:pgSz w:w="11907" w:h="16840"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907B47" w14:textId="77777777" w:rsidR="005C2158" w:rsidRDefault="005C2158">
      <w:r>
        <w:separator/>
      </w:r>
    </w:p>
  </w:endnote>
  <w:endnote w:type="continuationSeparator" w:id="0">
    <w:p w14:paraId="2552AAD3" w14:textId="77777777" w:rsidR="005C2158" w:rsidRDefault="005C2158">
      <w:r>
        <w:continuationSeparator/>
      </w:r>
    </w:p>
  </w:endnote>
  <w:endnote w:type="continuationNotice" w:id="1">
    <w:p w14:paraId="3F1C29F9" w14:textId="77777777" w:rsidR="005C2158" w:rsidRDefault="005C2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0EA41" w14:textId="77777777" w:rsidR="005C2158" w:rsidRDefault="005C21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20EA42" w14:textId="77777777" w:rsidR="005C2158" w:rsidRDefault="005C21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046285"/>
      <w:docPartObj>
        <w:docPartGallery w:val="Page Numbers (Bottom of Page)"/>
        <w:docPartUnique/>
      </w:docPartObj>
    </w:sdtPr>
    <w:sdtEndPr>
      <w:rPr>
        <w:noProof/>
      </w:rPr>
    </w:sdtEndPr>
    <w:sdtContent>
      <w:p w14:paraId="0A20EA43" w14:textId="77777777" w:rsidR="005C2158" w:rsidRPr="00292967" w:rsidRDefault="005C2158">
        <w:pPr>
          <w:pStyle w:val="Footer"/>
          <w:jc w:val="center"/>
        </w:pPr>
        <w:r w:rsidRPr="00292967">
          <w:fldChar w:fldCharType="begin"/>
        </w:r>
        <w:r w:rsidRPr="00292967">
          <w:instrText xml:space="preserve"> PAGE   \* MERGEFORMAT </w:instrText>
        </w:r>
        <w:r w:rsidRPr="00292967">
          <w:fldChar w:fldCharType="separate"/>
        </w:r>
        <w:r>
          <w:rPr>
            <w:noProof/>
          </w:rPr>
          <w:t>2</w:t>
        </w:r>
        <w:r w:rsidRPr="00292967">
          <w:rPr>
            <w:noProof/>
          </w:rPr>
          <w:fldChar w:fldCharType="end"/>
        </w:r>
      </w:p>
    </w:sdtContent>
  </w:sdt>
  <w:p w14:paraId="0A20EA44" w14:textId="77777777" w:rsidR="005C2158" w:rsidRDefault="005C21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E98750" w14:textId="77777777" w:rsidR="005C2158" w:rsidRDefault="005C2158">
      <w:r>
        <w:separator/>
      </w:r>
    </w:p>
  </w:footnote>
  <w:footnote w:type="continuationSeparator" w:id="0">
    <w:p w14:paraId="35DF0B8F" w14:textId="77777777" w:rsidR="005C2158" w:rsidRDefault="005C2158">
      <w:r>
        <w:continuationSeparator/>
      </w:r>
    </w:p>
  </w:footnote>
  <w:footnote w:type="continuationNotice" w:id="1">
    <w:p w14:paraId="3781BAE9" w14:textId="77777777" w:rsidR="005C2158" w:rsidRDefault="005C215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07EB7"/>
    <w:multiLevelType w:val="hybridMultilevel"/>
    <w:tmpl w:val="00F2A642"/>
    <w:lvl w:ilvl="0" w:tplc="37726EF4">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20383AFE"/>
    <w:multiLevelType w:val="hybridMultilevel"/>
    <w:tmpl w:val="B22A98DC"/>
    <w:lvl w:ilvl="0" w:tplc="56EAA75A">
      <w:start w:val="1"/>
      <w:numFmt w:val="upperRoman"/>
      <w:lvlText w:val="%1."/>
      <w:lvlJc w:val="left"/>
      <w:pPr>
        <w:ind w:left="1080" w:hanging="72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D821EEA"/>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4FF07A7F"/>
    <w:multiLevelType w:val="hybridMultilevel"/>
    <w:tmpl w:val="8B8ACC3C"/>
    <w:lvl w:ilvl="0" w:tplc="A650FD28">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59BC5425"/>
    <w:multiLevelType w:val="hybridMultilevel"/>
    <w:tmpl w:val="2AF68C84"/>
    <w:lvl w:ilvl="0" w:tplc="9EF0E05E">
      <w:start w:val="1"/>
      <w:numFmt w:val="decimal"/>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5">
    <w:nsid w:val="5F365866"/>
    <w:multiLevelType w:val="hybridMultilevel"/>
    <w:tmpl w:val="DF767736"/>
    <w:lvl w:ilvl="0" w:tplc="041C000F">
      <w:start w:val="1"/>
      <w:numFmt w:val="decimal"/>
      <w:lvlText w:val="%1."/>
      <w:lvlJc w:val="left"/>
      <w:pPr>
        <w:ind w:left="2520" w:hanging="360"/>
      </w:pPr>
      <w:rPr>
        <w:rFonts w:hint="default"/>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6">
    <w:nsid w:val="66C269D8"/>
    <w:multiLevelType w:val="hybridMultilevel"/>
    <w:tmpl w:val="3FEC901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70A00114"/>
    <w:multiLevelType w:val="hybridMultilevel"/>
    <w:tmpl w:val="2BEC82F6"/>
    <w:lvl w:ilvl="0" w:tplc="041C000F">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7DEB6CBC"/>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drawingGridHorizontalSpacing w:val="120"/>
  <w:drawingGridVerticalSpacing w:val="163"/>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249"/>
    <w:rsid w:val="00025F8F"/>
    <w:rsid w:val="000472ED"/>
    <w:rsid w:val="000D0ECD"/>
    <w:rsid w:val="000D6EF8"/>
    <w:rsid w:val="00116ED2"/>
    <w:rsid w:val="00154444"/>
    <w:rsid w:val="001D28A5"/>
    <w:rsid w:val="001E0C3D"/>
    <w:rsid w:val="002158B3"/>
    <w:rsid w:val="002162B7"/>
    <w:rsid w:val="00223139"/>
    <w:rsid w:val="00257F8A"/>
    <w:rsid w:val="0027454F"/>
    <w:rsid w:val="00274CD0"/>
    <w:rsid w:val="00292967"/>
    <w:rsid w:val="00292A7A"/>
    <w:rsid w:val="002B3B8F"/>
    <w:rsid w:val="002E2849"/>
    <w:rsid w:val="002F6904"/>
    <w:rsid w:val="00360A13"/>
    <w:rsid w:val="003B1B09"/>
    <w:rsid w:val="003D1D32"/>
    <w:rsid w:val="003F2FD1"/>
    <w:rsid w:val="00405249"/>
    <w:rsid w:val="00406D3F"/>
    <w:rsid w:val="00463C58"/>
    <w:rsid w:val="005026F0"/>
    <w:rsid w:val="00527B6E"/>
    <w:rsid w:val="00590331"/>
    <w:rsid w:val="005C2158"/>
    <w:rsid w:val="005D6AB3"/>
    <w:rsid w:val="005E2825"/>
    <w:rsid w:val="005E4FE2"/>
    <w:rsid w:val="005F21B5"/>
    <w:rsid w:val="006076D0"/>
    <w:rsid w:val="00641828"/>
    <w:rsid w:val="006637BB"/>
    <w:rsid w:val="006717D3"/>
    <w:rsid w:val="006736A0"/>
    <w:rsid w:val="006866C8"/>
    <w:rsid w:val="006F5098"/>
    <w:rsid w:val="00717953"/>
    <w:rsid w:val="007A23DD"/>
    <w:rsid w:val="007D3129"/>
    <w:rsid w:val="007F3019"/>
    <w:rsid w:val="008829A2"/>
    <w:rsid w:val="008B1B44"/>
    <w:rsid w:val="008D1E6C"/>
    <w:rsid w:val="008D2D01"/>
    <w:rsid w:val="008F6F5C"/>
    <w:rsid w:val="00922258"/>
    <w:rsid w:val="00956E7A"/>
    <w:rsid w:val="009607E7"/>
    <w:rsid w:val="009767ED"/>
    <w:rsid w:val="009B472A"/>
    <w:rsid w:val="009D5D53"/>
    <w:rsid w:val="00A06F4F"/>
    <w:rsid w:val="00A3187E"/>
    <w:rsid w:val="00AA44FD"/>
    <w:rsid w:val="00AB4E3B"/>
    <w:rsid w:val="00B04358"/>
    <w:rsid w:val="00B04BD3"/>
    <w:rsid w:val="00B5054A"/>
    <w:rsid w:val="00B73E38"/>
    <w:rsid w:val="00C30F9F"/>
    <w:rsid w:val="00C74933"/>
    <w:rsid w:val="00C86C09"/>
    <w:rsid w:val="00C91738"/>
    <w:rsid w:val="00CD3567"/>
    <w:rsid w:val="00D040CA"/>
    <w:rsid w:val="00D11B9D"/>
    <w:rsid w:val="00D6357B"/>
    <w:rsid w:val="00D74CCA"/>
    <w:rsid w:val="00D74E03"/>
    <w:rsid w:val="00D815A9"/>
    <w:rsid w:val="00D827FB"/>
    <w:rsid w:val="00DD77B7"/>
    <w:rsid w:val="00DE484E"/>
    <w:rsid w:val="00E17AB7"/>
    <w:rsid w:val="00E35C21"/>
    <w:rsid w:val="00E56FDD"/>
    <w:rsid w:val="00E749AE"/>
    <w:rsid w:val="00E81E4F"/>
    <w:rsid w:val="00E94534"/>
    <w:rsid w:val="00EB2343"/>
    <w:rsid w:val="00EB6E82"/>
    <w:rsid w:val="00EC08E4"/>
    <w:rsid w:val="00EF1A54"/>
    <w:rsid w:val="00F06FAA"/>
    <w:rsid w:val="00F24DA8"/>
    <w:rsid w:val="00F340C9"/>
    <w:rsid w:val="00F77D0A"/>
    <w:rsid w:val="00FC2506"/>
    <w:rsid w:val="00FC5E18"/>
    <w:rsid w:val="00FD3A29"/>
    <w:rsid w:val="00FE7AA8"/>
    <w:rsid w:val="00FF1632"/>
    <w:rsid w:val="00FF526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0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292967"/>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29296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02301">
      <w:bodyDiv w:val="1"/>
      <w:marLeft w:val="0"/>
      <w:marRight w:val="0"/>
      <w:marTop w:val="0"/>
      <w:marBottom w:val="0"/>
      <w:divBdr>
        <w:top w:val="none" w:sz="0" w:space="0" w:color="auto"/>
        <w:left w:val="none" w:sz="0" w:space="0" w:color="auto"/>
        <w:bottom w:val="none" w:sz="0" w:space="0" w:color="auto"/>
        <w:right w:val="none" w:sz="0" w:space="0" w:color="auto"/>
      </w:divBdr>
    </w:div>
    <w:div w:id="34363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6ECE1A53A4B4A839550C081994243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2021-02-26T07:55:47Z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2021-02-24T23:00:00Z</Date_x0020_protokolli>
    <Titulli xmlns="0e656187-b300-4fb0-8bf4-3a50f872073c">Për një ndryshim në vendimin e Kuvendit nr.71/2020 “Për ngritjen e Komisionit të Posaçëm të Kuvendit të Shqipërisë për administrimin e dokumentacionit dhe hartimin e një raporti përmbledhës dhe informues për gjetjet dhe konkluzionet, që kanë nxjerrë verifikimet e kryera nga institucionet përkatëse në Shqipëri për çështjet e raportit të anëtarit të Asamblesë Parlamentare të Këshillit të Europës Dick Marty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Titulli>
    <Modifikuesi xmlns="0e656187-b300-4fb0-8bf4-3a50f872073c">ermira.bukaci</Modifikuesi>
    <Nr_x002e__x0020_prot_x0020_QBZ xmlns="0e656187-b300-4fb0-8bf4-3a50f872073c">332/6</Nr_x002e__x0020_prot_x0020_QBZ>
    <Data_x0020_e_x0020_Modifikimit xmlns="0e656187-b300-4fb0-8bf4-3a50f872073c">2021-02-26T08:47:18Z</Data_x0020_e_x0020_Modifikimit>
    <Dekretuar xmlns="0e656187-b300-4fb0-8bf4-3a50f872073c">false</Dekretuar>
    <Data xmlns="0e656187-b300-4fb0-8bf4-3a50f872073c">2021-02-21T23:00:00Z</Data>
    <Nr_x002e__x0020_protokolli_x0020_i_x0020_aktit xmlns="0e656187-b300-4fb0-8bf4-3a50f872073c">634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6ECE1A53A4B4A839550C081994243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C9314-0FBF-46C3-9268-4EC099B18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9F9E2A-BA72-4F7A-A9BC-31256E1568FF}">
  <ds:schemaRefs>
    <ds:schemaRef ds:uri="http://purl.org/dc/term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7FBCC9A1-C744-423F-9978-84A102B5E4ED}">
  <ds:schemaRefs>
    <ds:schemaRef ds:uri="http://schemas.microsoft.com/sharepoint/v3/contenttype/forms"/>
  </ds:schemaRefs>
</ds:datastoreItem>
</file>

<file path=customXml/itemProps4.xml><?xml version="1.0" encoding="utf-8"?>
<ds:datastoreItem xmlns:ds="http://schemas.openxmlformats.org/officeDocument/2006/customXml" ds:itemID="{C42CB591-6269-4EC7-B3EA-BD45D4227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07934E1-4246-4B4F-BDD1-ED6BC7EF6F42}">
  <ds:schemaRefs>
    <ds:schemaRef ds:uri="http://schemas.microsoft.com/sharepoint/v3/contenttype/forms"/>
  </ds:schemaRefs>
</ds:datastoreItem>
</file>

<file path=customXml/itemProps6.xml><?xml version="1.0" encoding="utf-8"?>
<ds:datastoreItem xmlns:ds="http://schemas.openxmlformats.org/officeDocument/2006/customXml" ds:itemID="{BDC41B2E-FC18-4D06-AC30-2625A60B2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ndryshim në vendimin e Kuvendit nr.71/2020 “Për ngritjen e Komisionit të Posaçëm të Kuvendit të Shqipërisë për administrimin e dokumentacionit dhe hartimin e një raporti përmbledhës dhe informues për gjetjet dhe konkluzionet, që kanë nxjerrë verif</vt:lpstr>
    </vt:vector>
  </TitlesOfParts>
  <Company>user</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e Kuvendit nr.71/2020 “Për ngritjen e Komisionit të Posaçëm të Kuvendit të Shqipërisë për administrimin e dokumentacionit dhe hartimin e një raporti përmbledhës dhe informues për gjetjet dhe konkluzionet, që kanë nxjerrë verifikimet e kryera nga institucionet përkatëse në Shqipëri për çështjet e raportit të anëtarit të Asamblesë Parlamentare të Këshillit të Europës Dick Marty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dc:title>
  <dc:creator>Servete</dc:creator>
  <cp:lastModifiedBy>Fjora Cahani</cp:lastModifiedBy>
  <cp:revision>7</cp:revision>
  <cp:lastPrinted>2021-02-25T08:45:00Z</cp:lastPrinted>
  <dcterms:created xsi:type="dcterms:W3CDTF">2021-02-26T07:59:00Z</dcterms:created>
  <dcterms:modified xsi:type="dcterms:W3CDTF">2021-02-26T09:19:00Z</dcterms:modified>
</cp:coreProperties>
</file>