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A69AA" w14:textId="77777777" w:rsidR="003F2FD1" w:rsidRPr="006F6A48" w:rsidRDefault="006076D0" w:rsidP="006F6A48">
      <w:pPr>
        <w:jc w:val="center"/>
        <w:rPr>
          <w:rFonts w:ascii="Garamond" w:hAnsi="Garamond"/>
          <w:b/>
        </w:rPr>
      </w:pPr>
      <w:r w:rsidRPr="006F6A48">
        <w:rPr>
          <w:rFonts w:ascii="Garamond" w:hAnsi="Garamond"/>
          <w:b/>
        </w:rPr>
        <w:t>VENDIM</w:t>
      </w:r>
    </w:p>
    <w:p w14:paraId="055A69AC" w14:textId="77777777" w:rsidR="00FD3A29" w:rsidRPr="006F6A48" w:rsidRDefault="00274EFA" w:rsidP="006F6A48">
      <w:pPr>
        <w:jc w:val="center"/>
        <w:rPr>
          <w:rFonts w:ascii="Garamond" w:hAnsi="Garamond"/>
          <w:b/>
        </w:rPr>
      </w:pPr>
      <w:r w:rsidRPr="006F6A48">
        <w:rPr>
          <w:rFonts w:ascii="Garamond" w:hAnsi="Garamond"/>
          <w:b/>
        </w:rPr>
        <w:t>Nr. 33</w:t>
      </w:r>
      <w:r w:rsidR="007D3129" w:rsidRPr="006F6A48">
        <w:rPr>
          <w:rFonts w:ascii="Garamond" w:hAnsi="Garamond"/>
          <w:b/>
        </w:rPr>
        <w:t>/2021</w:t>
      </w:r>
    </w:p>
    <w:p w14:paraId="055A69AD" w14:textId="77777777" w:rsidR="00FE7AA8" w:rsidRPr="006F6A48" w:rsidRDefault="00FE7AA8" w:rsidP="006F6A48">
      <w:pPr>
        <w:jc w:val="center"/>
        <w:rPr>
          <w:rFonts w:ascii="Garamond" w:hAnsi="Garamond"/>
          <w:b/>
        </w:rPr>
      </w:pPr>
    </w:p>
    <w:p w14:paraId="055A69B0" w14:textId="154DEE02" w:rsidR="000A76DE" w:rsidRPr="006F6A48" w:rsidRDefault="000A76DE" w:rsidP="006F6A48">
      <w:pPr>
        <w:jc w:val="center"/>
        <w:rPr>
          <w:rFonts w:ascii="Garamond" w:hAnsi="Garamond"/>
          <w:b/>
        </w:rPr>
      </w:pPr>
      <w:r w:rsidRPr="006F6A48">
        <w:rPr>
          <w:rFonts w:ascii="Garamond" w:hAnsi="Garamond"/>
          <w:b/>
        </w:rPr>
        <w:t>PËR RRËZIMIN E DEKRETIT NR. 12 078, DATË 6.4.2021,</w:t>
      </w:r>
      <w:r w:rsidR="00E135C6" w:rsidRPr="006F6A48">
        <w:rPr>
          <w:rFonts w:ascii="Garamond" w:hAnsi="Garamond"/>
          <w:b/>
        </w:rPr>
        <w:t xml:space="preserve"> </w:t>
      </w:r>
      <w:r w:rsidRPr="006F6A48">
        <w:rPr>
          <w:rFonts w:ascii="Garamond" w:hAnsi="Garamond"/>
          <w:b/>
        </w:rPr>
        <w:t xml:space="preserve">TË PRESIDENTIT TË REPUBLIKËS, </w:t>
      </w:r>
      <w:r w:rsidR="008C52C3">
        <w:rPr>
          <w:rFonts w:ascii="Garamond" w:hAnsi="Garamond"/>
          <w:b/>
        </w:rPr>
        <w:t>“</w:t>
      </w:r>
      <w:r w:rsidRPr="006F6A48">
        <w:rPr>
          <w:rFonts w:ascii="Garamond" w:hAnsi="Garamond"/>
          <w:b/>
        </w:rPr>
        <w:t>PËR KTHIMIN E LIGJIT NR. 32/2021</w:t>
      </w:r>
      <w:r w:rsidR="008C52C3">
        <w:rPr>
          <w:rFonts w:ascii="Garamond" w:hAnsi="Garamond"/>
          <w:b/>
        </w:rPr>
        <w:t>,</w:t>
      </w:r>
      <w:r w:rsidRPr="006F6A48">
        <w:rPr>
          <w:rFonts w:ascii="Garamond" w:hAnsi="Garamond"/>
          <w:b/>
        </w:rPr>
        <w:t xml:space="preserve"> </w:t>
      </w:r>
      <w:r w:rsidR="008C52C3">
        <w:rPr>
          <w:rFonts w:ascii="Garamond" w:hAnsi="Garamond"/>
          <w:b/>
        </w:rPr>
        <w:t>‘</w:t>
      </w:r>
      <w:r w:rsidRPr="006F6A48">
        <w:rPr>
          <w:rFonts w:ascii="Garamond" w:hAnsi="Garamond"/>
          <w:b/>
        </w:rPr>
        <w:t>PËR SIGURIMIN E DETYRUESHËM NË SEKTORIN E TRANSPORTIT</w:t>
      </w:r>
      <w:r w:rsidR="008C52C3">
        <w:rPr>
          <w:rFonts w:ascii="Garamond" w:hAnsi="Garamond"/>
          <w:b/>
        </w:rPr>
        <w:t>’</w:t>
      </w:r>
      <w:r w:rsidRPr="006F6A48">
        <w:rPr>
          <w:rFonts w:ascii="Garamond" w:hAnsi="Garamond"/>
          <w:b/>
        </w:rPr>
        <w:t>”</w:t>
      </w:r>
    </w:p>
    <w:p w14:paraId="055A69B1" w14:textId="77777777" w:rsidR="000A76DE" w:rsidRPr="006F6A48" w:rsidRDefault="000A76DE" w:rsidP="006F6A48">
      <w:pPr>
        <w:ind w:firstLine="284"/>
        <w:jc w:val="both"/>
        <w:rPr>
          <w:rFonts w:ascii="Garamond" w:hAnsi="Garamond"/>
        </w:rPr>
      </w:pPr>
    </w:p>
    <w:p w14:paraId="055A69B2" w14:textId="77777777" w:rsidR="000A76DE" w:rsidRPr="006F6A48" w:rsidRDefault="000A76DE" w:rsidP="006F6A48">
      <w:pPr>
        <w:ind w:firstLine="284"/>
        <w:jc w:val="both"/>
        <w:rPr>
          <w:rFonts w:ascii="Garamond" w:hAnsi="Garamond"/>
        </w:rPr>
      </w:pPr>
      <w:r w:rsidRPr="006F6A48">
        <w:rPr>
          <w:rFonts w:ascii="Garamond" w:hAnsi="Garamond"/>
        </w:rPr>
        <w:t>Në mbështetje të nenit 85</w:t>
      </w:r>
      <w:r w:rsidR="00776910" w:rsidRPr="006F6A48">
        <w:rPr>
          <w:rFonts w:ascii="Garamond" w:hAnsi="Garamond"/>
        </w:rPr>
        <w:t>,</w:t>
      </w:r>
      <w:r w:rsidRPr="006F6A48">
        <w:rPr>
          <w:rFonts w:ascii="Garamond" w:hAnsi="Garamond"/>
        </w:rPr>
        <w:t xml:space="preserve"> pika 2</w:t>
      </w:r>
      <w:r w:rsidR="00776910" w:rsidRPr="006F6A48">
        <w:rPr>
          <w:rFonts w:ascii="Garamond" w:hAnsi="Garamond"/>
        </w:rPr>
        <w:t>,</w:t>
      </w:r>
      <w:r w:rsidRPr="006F6A48">
        <w:rPr>
          <w:rFonts w:ascii="Garamond" w:hAnsi="Garamond"/>
        </w:rPr>
        <w:t xml:space="preserve"> të Kushtetutës dhe nenit 86 të Rregullores së Kuvendit,</w:t>
      </w:r>
    </w:p>
    <w:p w14:paraId="055A69B3" w14:textId="77777777" w:rsidR="000A76DE" w:rsidRPr="006F6A48" w:rsidRDefault="000A76DE" w:rsidP="006F6A48">
      <w:pPr>
        <w:ind w:firstLine="284"/>
        <w:jc w:val="both"/>
        <w:rPr>
          <w:rFonts w:ascii="Garamond" w:hAnsi="Garamond"/>
        </w:rPr>
      </w:pPr>
    </w:p>
    <w:p w14:paraId="055A69B4" w14:textId="75751B54" w:rsidR="000A76DE" w:rsidRPr="006F6A48" w:rsidRDefault="006F6A48" w:rsidP="006F6A48">
      <w:pPr>
        <w:jc w:val="center"/>
        <w:rPr>
          <w:rFonts w:ascii="Garamond" w:hAnsi="Garamond"/>
        </w:rPr>
      </w:pPr>
      <w:r>
        <w:rPr>
          <w:rFonts w:ascii="Garamond" w:hAnsi="Garamond"/>
        </w:rPr>
        <w:t>KUVEND</w:t>
      </w:r>
      <w:r w:rsidR="000A76DE" w:rsidRPr="006F6A48">
        <w:rPr>
          <w:rFonts w:ascii="Garamond" w:hAnsi="Garamond"/>
        </w:rPr>
        <w:t>I</w:t>
      </w:r>
    </w:p>
    <w:p w14:paraId="055A69B6" w14:textId="77777777" w:rsidR="000A76DE" w:rsidRPr="006F6A48" w:rsidRDefault="000A76DE" w:rsidP="006F6A48">
      <w:pPr>
        <w:jc w:val="center"/>
        <w:rPr>
          <w:rFonts w:ascii="Garamond" w:hAnsi="Garamond"/>
        </w:rPr>
      </w:pPr>
      <w:r w:rsidRPr="006F6A48">
        <w:rPr>
          <w:rFonts w:ascii="Garamond" w:hAnsi="Garamond"/>
        </w:rPr>
        <w:t>I REPUBLIKËS SË SHQIPËRISË</w:t>
      </w:r>
    </w:p>
    <w:p w14:paraId="055A69B7" w14:textId="77777777" w:rsidR="000A76DE" w:rsidRPr="006F6A48" w:rsidRDefault="000A76DE" w:rsidP="006F6A48">
      <w:pPr>
        <w:jc w:val="center"/>
        <w:rPr>
          <w:rFonts w:ascii="Garamond" w:hAnsi="Garamond"/>
        </w:rPr>
      </w:pPr>
    </w:p>
    <w:p w14:paraId="055A69B8" w14:textId="4ECE81F9" w:rsidR="000A76DE" w:rsidRPr="006F6A48" w:rsidRDefault="006F6A48" w:rsidP="006F6A48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0A76DE" w:rsidRPr="006F6A48">
        <w:rPr>
          <w:rFonts w:ascii="Garamond" w:hAnsi="Garamond"/>
        </w:rPr>
        <w:t>I:</w:t>
      </w:r>
    </w:p>
    <w:p w14:paraId="055A69B9" w14:textId="77777777" w:rsidR="000A76DE" w:rsidRPr="006F6A48" w:rsidRDefault="000A76DE" w:rsidP="006F6A48">
      <w:pPr>
        <w:ind w:firstLine="284"/>
        <w:jc w:val="both"/>
        <w:rPr>
          <w:rFonts w:ascii="Garamond" w:hAnsi="Garamond"/>
        </w:rPr>
      </w:pPr>
    </w:p>
    <w:p w14:paraId="055A69BB" w14:textId="5F3D4D8E" w:rsidR="000A76DE" w:rsidRPr="006F6A48" w:rsidRDefault="000A76DE" w:rsidP="006F6A48">
      <w:pPr>
        <w:ind w:firstLine="284"/>
        <w:jc w:val="both"/>
        <w:rPr>
          <w:rFonts w:ascii="Garamond" w:hAnsi="Garamond"/>
        </w:rPr>
      </w:pPr>
      <w:r w:rsidRPr="006F6A48">
        <w:rPr>
          <w:rFonts w:ascii="Garamond" w:hAnsi="Garamond"/>
        </w:rPr>
        <w:t>I. Rrëzimin e dekretit nr. 12 078, datë 6.4.202</w:t>
      </w:r>
      <w:r w:rsidR="00776910" w:rsidRPr="006F6A48">
        <w:rPr>
          <w:rFonts w:ascii="Garamond" w:hAnsi="Garamond"/>
        </w:rPr>
        <w:t>1, të Presidentit të Republikës</w:t>
      </w:r>
      <w:r w:rsidR="00B4149A">
        <w:rPr>
          <w:rFonts w:ascii="Garamond" w:hAnsi="Garamond"/>
        </w:rPr>
        <w:t>,</w:t>
      </w:r>
      <w:r w:rsidRPr="006F6A48">
        <w:rPr>
          <w:rFonts w:ascii="Garamond" w:hAnsi="Garamond"/>
        </w:rPr>
        <w:t xml:space="preserve"> “Për kthimin e ligjit nr. 32/2021</w:t>
      </w:r>
      <w:r w:rsidR="00B4149A">
        <w:rPr>
          <w:rFonts w:ascii="Garamond" w:hAnsi="Garamond"/>
        </w:rPr>
        <w:t>,</w:t>
      </w:r>
      <w:r w:rsidRPr="006F6A48">
        <w:rPr>
          <w:rFonts w:ascii="Garamond" w:hAnsi="Garamond"/>
        </w:rPr>
        <w:t xml:space="preserve"> </w:t>
      </w:r>
      <w:r w:rsidR="008C52C3">
        <w:rPr>
          <w:rFonts w:ascii="Garamond" w:hAnsi="Garamond"/>
        </w:rPr>
        <w:t>‘</w:t>
      </w:r>
      <w:r w:rsidRPr="006F6A48">
        <w:rPr>
          <w:rFonts w:ascii="Garamond" w:hAnsi="Garamond"/>
        </w:rPr>
        <w:t>Për sigurimin e detyrueshëm në sektorin e transportit</w:t>
      </w:r>
      <w:r w:rsidR="008C52C3">
        <w:rPr>
          <w:rFonts w:ascii="Garamond" w:hAnsi="Garamond"/>
        </w:rPr>
        <w:t>’</w:t>
      </w:r>
      <w:r w:rsidRPr="006F6A48">
        <w:rPr>
          <w:rFonts w:ascii="Garamond" w:hAnsi="Garamond"/>
        </w:rPr>
        <w:t>”.</w:t>
      </w:r>
    </w:p>
    <w:p w14:paraId="055A69BD" w14:textId="77777777" w:rsidR="000A76DE" w:rsidRPr="006F6A48" w:rsidRDefault="000A76DE" w:rsidP="006F6A48">
      <w:pPr>
        <w:ind w:firstLine="284"/>
        <w:jc w:val="both"/>
        <w:rPr>
          <w:rFonts w:ascii="Garamond" w:hAnsi="Garamond"/>
        </w:rPr>
      </w:pPr>
      <w:proofErr w:type="spellStart"/>
      <w:r w:rsidRPr="006F6A48">
        <w:rPr>
          <w:rFonts w:ascii="Garamond" w:hAnsi="Garamond"/>
        </w:rPr>
        <w:t>II</w:t>
      </w:r>
      <w:proofErr w:type="spellEnd"/>
      <w:r w:rsidRPr="006F6A48">
        <w:rPr>
          <w:rFonts w:ascii="Garamond" w:hAnsi="Garamond"/>
        </w:rPr>
        <w:t>. Ky vendim hyn në fuqi menjëherë.</w:t>
      </w:r>
    </w:p>
    <w:p w14:paraId="055A69BE" w14:textId="77777777" w:rsidR="00776910" w:rsidRPr="006F6A48" w:rsidRDefault="00776910" w:rsidP="006F6A48">
      <w:pPr>
        <w:ind w:firstLine="284"/>
        <w:jc w:val="both"/>
        <w:rPr>
          <w:rFonts w:ascii="Garamond" w:hAnsi="Garamond"/>
        </w:rPr>
      </w:pPr>
    </w:p>
    <w:p w14:paraId="055A69C0" w14:textId="045FD06C" w:rsidR="003F2FD1" w:rsidRPr="006F6A48" w:rsidRDefault="006F6A48" w:rsidP="006F6A48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KRYETAR</w:t>
      </w:r>
    </w:p>
    <w:p w14:paraId="055A69C2" w14:textId="030CC603" w:rsidR="000D6EF8" w:rsidRPr="006F6A48" w:rsidRDefault="006F6A48" w:rsidP="006F6A48">
      <w:pPr>
        <w:ind w:firstLine="284"/>
        <w:jc w:val="right"/>
        <w:rPr>
          <w:rFonts w:ascii="Garamond" w:hAnsi="Garamond"/>
          <w:b/>
        </w:rPr>
      </w:pPr>
      <w:proofErr w:type="spellStart"/>
      <w:r w:rsidRPr="006F6A48">
        <w:rPr>
          <w:rFonts w:ascii="Garamond" w:hAnsi="Garamond"/>
          <w:b/>
        </w:rPr>
        <w:t>Gramoz</w:t>
      </w:r>
      <w:proofErr w:type="spellEnd"/>
      <w:r w:rsidRPr="006F6A48">
        <w:rPr>
          <w:rFonts w:ascii="Garamond" w:hAnsi="Garamond"/>
          <w:b/>
        </w:rPr>
        <w:t xml:space="preserve"> </w:t>
      </w:r>
      <w:proofErr w:type="spellStart"/>
      <w:r w:rsidRPr="006F6A48">
        <w:rPr>
          <w:rFonts w:ascii="Garamond" w:hAnsi="Garamond"/>
          <w:b/>
        </w:rPr>
        <w:t>Ruçi</w:t>
      </w:r>
      <w:proofErr w:type="spellEnd"/>
    </w:p>
    <w:p w14:paraId="055A69C3" w14:textId="77777777" w:rsidR="000D6EF8" w:rsidRPr="006F6A48" w:rsidRDefault="000D6EF8" w:rsidP="006F6A48">
      <w:pPr>
        <w:ind w:firstLine="284"/>
        <w:jc w:val="both"/>
        <w:rPr>
          <w:rFonts w:ascii="Garamond" w:hAnsi="Garamond"/>
        </w:rPr>
      </w:pPr>
    </w:p>
    <w:p w14:paraId="055A69C4" w14:textId="23B8C52D" w:rsidR="005E2825" w:rsidRPr="006F6A48" w:rsidRDefault="005E2825" w:rsidP="006F6A48">
      <w:pPr>
        <w:ind w:firstLine="284"/>
        <w:jc w:val="both"/>
        <w:rPr>
          <w:rFonts w:ascii="Garamond" w:hAnsi="Garamond"/>
        </w:rPr>
      </w:pPr>
      <w:r w:rsidRPr="006F6A48">
        <w:rPr>
          <w:rFonts w:ascii="Garamond" w:hAnsi="Garamond"/>
        </w:rPr>
        <w:t>Miratuar n</w:t>
      </w:r>
      <w:r w:rsidR="006076D0" w:rsidRPr="006F6A48">
        <w:rPr>
          <w:rFonts w:ascii="Garamond" w:hAnsi="Garamond"/>
        </w:rPr>
        <w:t>ë</w:t>
      </w:r>
      <w:r w:rsidRPr="006F6A48">
        <w:rPr>
          <w:rFonts w:ascii="Garamond" w:hAnsi="Garamond"/>
        </w:rPr>
        <w:t xml:space="preserve"> dat</w:t>
      </w:r>
      <w:r w:rsidR="006076D0" w:rsidRPr="006F6A48">
        <w:rPr>
          <w:rFonts w:ascii="Garamond" w:hAnsi="Garamond"/>
        </w:rPr>
        <w:t>ë</w:t>
      </w:r>
      <w:r w:rsidRPr="006F6A48">
        <w:rPr>
          <w:rFonts w:ascii="Garamond" w:hAnsi="Garamond"/>
        </w:rPr>
        <w:t xml:space="preserve">n </w:t>
      </w:r>
      <w:r w:rsidR="00274EFA" w:rsidRPr="006F6A48">
        <w:rPr>
          <w:rFonts w:ascii="Garamond" w:hAnsi="Garamond"/>
        </w:rPr>
        <w:t>4</w:t>
      </w:r>
      <w:r w:rsidR="00D040CA" w:rsidRPr="006F6A48">
        <w:rPr>
          <w:rFonts w:ascii="Garamond" w:hAnsi="Garamond"/>
        </w:rPr>
        <w:t>.</w:t>
      </w:r>
      <w:r w:rsidR="00274EFA" w:rsidRPr="006F6A48">
        <w:rPr>
          <w:rFonts w:ascii="Garamond" w:hAnsi="Garamond"/>
        </w:rPr>
        <w:t>5</w:t>
      </w:r>
      <w:r w:rsidR="007F3019" w:rsidRPr="006F6A48">
        <w:rPr>
          <w:rFonts w:ascii="Garamond" w:hAnsi="Garamond"/>
        </w:rPr>
        <w:t>.20</w:t>
      </w:r>
      <w:r w:rsidR="008D1E6C" w:rsidRPr="006F6A48">
        <w:rPr>
          <w:rFonts w:ascii="Garamond" w:hAnsi="Garamond"/>
        </w:rPr>
        <w:t>2</w:t>
      </w:r>
      <w:r w:rsidR="00FE7AA8" w:rsidRPr="006F6A48">
        <w:rPr>
          <w:rFonts w:ascii="Garamond" w:hAnsi="Garamond"/>
        </w:rPr>
        <w:t>1</w:t>
      </w:r>
      <w:r w:rsidR="008C52C3">
        <w:rPr>
          <w:rFonts w:ascii="Garamond" w:hAnsi="Garamond"/>
        </w:rPr>
        <w:t>.</w:t>
      </w:r>
    </w:p>
    <w:p w14:paraId="055A69C5" w14:textId="77777777" w:rsidR="00B5054A" w:rsidRPr="006F6A48" w:rsidRDefault="00B5054A" w:rsidP="006F6A48">
      <w:pPr>
        <w:ind w:firstLine="284"/>
        <w:jc w:val="both"/>
        <w:rPr>
          <w:rFonts w:ascii="Garamond" w:hAnsi="Garamond"/>
        </w:rPr>
      </w:pPr>
    </w:p>
    <w:p w14:paraId="055A69C6" w14:textId="77777777" w:rsidR="00E75213" w:rsidRPr="006F6A48" w:rsidRDefault="00E75213" w:rsidP="006F6A48">
      <w:pPr>
        <w:ind w:firstLine="284"/>
        <w:jc w:val="both"/>
        <w:rPr>
          <w:rFonts w:ascii="Garamond" w:hAnsi="Garamond"/>
        </w:rPr>
      </w:pPr>
    </w:p>
    <w:p w14:paraId="055A69C7" w14:textId="77777777" w:rsidR="00B5054A" w:rsidRPr="006F6A48" w:rsidRDefault="00B5054A" w:rsidP="006F6A48">
      <w:pPr>
        <w:ind w:firstLine="284"/>
        <w:jc w:val="both"/>
        <w:rPr>
          <w:rFonts w:ascii="Garamond" w:hAnsi="Garamond"/>
        </w:rPr>
      </w:pPr>
    </w:p>
    <w:p w14:paraId="055A69C8" w14:textId="77777777" w:rsidR="00B5054A" w:rsidRPr="006F6A48" w:rsidRDefault="00B5054A" w:rsidP="006F6A48">
      <w:pPr>
        <w:ind w:firstLine="284"/>
        <w:jc w:val="both"/>
        <w:rPr>
          <w:rFonts w:ascii="Garamond" w:hAnsi="Garamond"/>
        </w:rPr>
      </w:pPr>
      <w:bookmarkStart w:id="0" w:name="_GoBack"/>
      <w:bookmarkEnd w:id="0"/>
    </w:p>
    <w:sectPr w:rsidR="00B5054A" w:rsidRPr="006F6A48" w:rsidSect="00D040CA">
      <w:footerReference w:type="even" r:id="rId11"/>
      <w:footerReference w:type="default" r:id="rId12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60AB2" w14:textId="77777777" w:rsidR="008C52C3" w:rsidRDefault="008C52C3">
      <w:r>
        <w:separator/>
      </w:r>
    </w:p>
  </w:endnote>
  <w:endnote w:type="continuationSeparator" w:id="0">
    <w:p w14:paraId="0A8081F0" w14:textId="77777777" w:rsidR="008C52C3" w:rsidRDefault="008C52C3">
      <w:r>
        <w:continuationSeparator/>
      </w:r>
    </w:p>
  </w:endnote>
  <w:endnote w:type="continuationNotice" w:id="1">
    <w:p w14:paraId="12C7CFB5" w14:textId="77777777" w:rsidR="008C52C3" w:rsidRDefault="008C5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A69CD" w14:textId="77777777" w:rsidR="008C52C3" w:rsidRDefault="008C52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5A69CE" w14:textId="77777777" w:rsidR="008C52C3" w:rsidRDefault="008C52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A69CF" w14:textId="77777777" w:rsidR="008C52C3" w:rsidRDefault="008C52C3">
    <w:pPr>
      <w:pStyle w:val="Footer"/>
      <w:framePr w:wrap="around" w:vAnchor="text" w:hAnchor="margin" w:xAlign="center" w:y="1"/>
      <w:rPr>
        <w:rStyle w:val="PageNumber"/>
      </w:rPr>
    </w:pPr>
  </w:p>
  <w:p w14:paraId="055A69D0" w14:textId="77777777" w:rsidR="008C52C3" w:rsidRDefault="008C52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4D549" w14:textId="77777777" w:rsidR="008C52C3" w:rsidRDefault="008C52C3">
      <w:r>
        <w:separator/>
      </w:r>
    </w:p>
  </w:footnote>
  <w:footnote w:type="continuationSeparator" w:id="0">
    <w:p w14:paraId="53F37645" w14:textId="77777777" w:rsidR="008C52C3" w:rsidRDefault="008C52C3">
      <w:r>
        <w:continuationSeparator/>
      </w:r>
    </w:p>
  </w:footnote>
  <w:footnote w:type="continuationNotice" w:id="1">
    <w:p w14:paraId="1757D392" w14:textId="77777777" w:rsidR="008C52C3" w:rsidRDefault="008C52C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07EB7"/>
    <w:multiLevelType w:val="hybridMultilevel"/>
    <w:tmpl w:val="00F2A642"/>
    <w:lvl w:ilvl="0" w:tplc="37726E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383AFE"/>
    <w:multiLevelType w:val="hybridMultilevel"/>
    <w:tmpl w:val="B22A98DC"/>
    <w:lvl w:ilvl="0" w:tplc="56EAA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21E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FF07A7F"/>
    <w:multiLevelType w:val="hybridMultilevel"/>
    <w:tmpl w:val="8B8ACC3C"/>
    <w:lvl w:ilvl="0" w:tplc="A650FD2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BC5425"/>
    <w:multiLevelType w:val="hybridMultilevel"/>
    <w:tmpl w:val="2AF68C84"/>
    <w:lvl w:ilvl="0" w:tplc="9EF0E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F365866"/>
    <w:multiLevelType w:val="hybridMultilevel"/>
    <w:tmpl w:val="DF767736"/>
    <w:lvl w:ilvl="0" w:tplc="041C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6C269D8"/>
    <w:multiLevelType w:val="hybridMultilevel"/>
    <w:tmpl w:val="3FEC90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A00114"/>
    <w:multiLevelType w:val="hybridMultilevel"/>
    <w:tmpl w:val="2BEC82F6"/>
    <w:lvl w:ilvl="0" w:tplc="041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EB6CB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49"/>
    <w:rsid w:val="000472ED"/>
    <w:rsid w:val="00051261"/>
    <w:rsid w:val="000970E0"/>
    <w:rsid w:val="000A76DE"/>
    <w:rsid w:val="000D6EF8"/>
    <w:rsid w:val="00154444"/>
    <w:rsid w:val="001D28A5"/>
    <w:rsid w:val="001E0C3D"/>
    <w:rsid w:val="00205AA3"/>
    <w:rsid w:val="002162B7"/>
    <w:rsid w:val="00223139"/>
    <w:rsid w:val="00247993"/>
    <w:rsid w:val="0027454F"/>
    <w:rsid w:val="00274CD0"/>
    <w:rsid w:val="00274EFA"/>
    <w:rsid w:val="00292A7A"/>
    <w:rsid w:val="002E2849"/>
    <w:rsid w:val="00360A13"/>
    <w:rsid w:val="003B1B09"/>
    <w:rsid w:val="003F2FD1"/>
    <w:rsid w:val="00405249"/>
    <w:rsid w:val="00406D3F"/>
    <w:rsid w:val="00463C58"/>
    <w:rsid w:val="005026F0"/>
    <w:rsid w:val="00527B6E"/>
    <w:rsid w:val="00556774"/>
    <w:rsid w:val="005E2825"/>
    <w:rsid w:val="005E4FE2"/>
    <w:rsid w:val="0060295A"/>
    <w:rsid w:val="006076D0"/>
    <w:rsid w:val="006637BB"/>
    <w:rsid w:val="006717D3"/>
    <w:rsid w:val="006736A0"/>
    <w:rsid w:val="006866C8"/>
    <w:rsid w:val="006A47F8"/>
    <w:rsid w:val="006F5098"/>
    <w:rsid w:val="006F6A48"/>
    <w:rsid w:val="00717953"/>
    <w:rsid w:val="00733A16"/>
    <w:rsid w:val="00776910"/>
    <w:rsid w:val="007C24E7"/>
    <w:rsid w:val="007D3129"/>
    <w:rsid w:val="007F3019"/>
    <w:rsid w:val="008447B2"/>
    <w:rsid w:val="008B1B44"/>
    <w:rsid w:val="008C52C3"/>
    <w:rsid w:val="008D1E6C"/>
    <w:rsid w:val="008E5072"/>
    <w:rsid w:val="008E6E8B"/>
    <w:rsid w:val="00911586"/>
    <w:rsid w:val="00956E7A"/>
    <w:rsid w:val="009607E7"/>
    <w:rsid w:val="009767ED"/>
    <w:rsid w:val="009B472A"/>
    <w:rsid w:val="009D5D53"/>
    <w:rsid w:val="00A06F4F"/>
    <w:rsid w:val="00A3187E"/>
    <w:rsid w:val="00A9182C"/>
    <w:rsid w:val="00AA44FD"/>
    <w:rsid w:val="00AB4E3B"/>
    <w:rsid w:val="00B04358"/>
    <w:rsid w:val="00B06A9C"/>
    <w:rsid w:val="00B4149A"/>
    <w:rsid w:val="00B5054A"/>
    <w:rsid w:val="00B73E38"/>
    <w:rsid w:val="00C30F9F"/>
    <w:rsid w:val="00C74933"/>
    <w:rsid w:val="00C86C09"/>
    <w:rsid w:val="00C91738"/>
    <w:rsid w:val="00CD3567"/>
    <w:rsid w:val="00D040CA"/>
    <w:rsid w:val="00D0634D"/>
    <w:rsid w:val="00D11B9D"/>
    <w:rsid w:val="00D6357B"/>
    <w:rsid w:val="00D74CCA"/>
    <w:rsid w:val="00D74E03"/>
    <w:rsid w:val="00DE484E"/>
    <w:rsid w:val="00E135C6"/>
    <w:rsid w:val="00E17AB7"/>
    <w:rsid w:val="00E35C21"/>
    <w:rsid w:val="00E56FDD"/>
    <w:rsid w:val="00E749AE"/>
    <w:rsid w:val="00E75213"/>
    <w:rsid w:val="00E81E4F"/>
    <w:rsid w:val="00E94534"/>
    <w:rsid w:val="00EB1543"/>
    <w:rsid w:val="00F06FC5"/>
    <w:rsid w:val="00F24DA8"/>
    <w:rsid w:val="00F77D0A"/>
    <w:rsid w:val="00FC2506"/>
    <w:rsid w:val="00FD3A29"/>
    <w:rsid w:val="00FE7AA8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5A69A4"/>
  <w15:docId w15:val="{B6BDA609-4AA1-445E-95AE-9D3D1C44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76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</Nr_x002e__x0020_akti>
    <Data_x0020_e_x0020_Krijimit xmlns="0e656187-b300-4fb0-8bf4-3a50f872073c">2021-05-06T09:11:47Z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Etleva.Haxhia</Krijuesi>
    <Date_x0020_protokolli xmlns="0e656187-b300-4fb0-8bf4-3a50f872073c">2021-05-04T22:00:00Z</Date_x0020_protokolli>
    <Titulli xmlns="0e656187-b300-4fb0-8bf4-3a50f872073c">Për rrëzimin e dekretit nr. 12 078, datë 6.4.2021, të Presidentit të Republikës, “Për kthimin e ligjit nr. 32/2021 “Për sigurimin e detyrueshëm në sektorin e transportit</Titulli>
    <Modifikuesi xmlns="0e656187-b300-4fb0-8bf4-3a50f872073c">alma.lisaku</Modifikuesi>
    <Nr_x002e__x0020_prot_x0020_QBZ xmlns="0e656187-b300-4fb0-8bf4-3a50f872073c">666/3</Nr_x002e__x0020_prot_x0020_QBZ>
    <Data_x0020_e_x0020_Modifikimit xmlns="0e656187-b300-4fb0-8bf4-3a50f872073c">2021-05-06T09:50:48Z</Data_x0020_e_x0020_Modifikimit>
    <Dekretuar xmlns="0e656187-b300-4fb0-8bf4-3a50f872073c">false</Dekretuar>
    <Data xmlns="0e656187-b300-4fb0-8bf4-3a50f872073c">2021-05-03T22:00:00Z</Data>
    <Nr_x002e__x0020_protokolli_x0020_i_x0020_aktit xmlns="0e656187-b300-4fb0-8bf4-3a50f872073c">1102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9C54D799F3D4E5F8506095FD1BA503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FCC3F-D186-4727-B382-5CAE699A9AD8}">
  <ds:schemaRefs>
    <ds:schemaRef ds:uri="http://schemas.microsoft.com/office/2006/documentManagement/types"/>
    <ds:schemaRef ds:uri="0e656187-b300-4fb0-8bf4-3a50f872073c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77F1FCD-C22E-4D0F-A9E1-536618A5BA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E29C86-9717-4088-9B4D-37BD64A39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1B302B9-30C5-460C-B7E7-465E6F9F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rrëzimin e dekretit nr. 12 078, datë 6.4.2021, të Presidentit të Republikës, “Për kthimin e ligjit nr. 32/2021 “Për sigurimin e detyrueshëm në sektorin e transportit</vt:lpstr>
    </vt:vector>
  </TitlesOfParts>
  <Company>user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rrëzimin e dekretit nr. 12 078, datë 6.4.2021, të Presidentit të Republikës, “Për kthimin e ligjit nr. 32/2021 “Për sigurimin e detyrueshëm në sektorin e transportit</dc:title>
  <dc:creator>Servete</dc:creator>
  <cp:lastModifiedBy>Alma Lisaku</cp:lastModifiedBy>
  <cp:revision>8</cp:revision>
  <cp:lastPrinted>2021-05-05T07:02:00Z</cp:lastPrinted>
  <dcterms:created xsi:type="dcterms:W3CDTF">2021-05-06T09:07:00Z</dcterms:created>
  <dcterms:modified xsi:type="dcterms:W3CDTF">2021-05-06T09:59:00Z</dcterms:modified>
</cp:coreProperties>
</file>