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8FB5E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670371D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>Nr. 59/2021</w:t>
      </w:r>
    </w:p>
    <w:p w14:paraId="79FF3803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E217078" w14:textId="1156C1CB" w:rsidR="00B66A46" w:rsidRPr="0055343D" w:rsidRDefault="00B66A46" w:rsidP="0055343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>PËR RRËZIMIN E DEKRETIT NR. 13 103, DATË 11.6.2021</w:t>
      </w:r>
      <w:r w:rsidR="00EF42C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KTHIMIN E LIGJIT NR. 65/2021</w:t>
      </w:r>
      <w:r w:rsidR="00D52ACF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FE0EB0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DISA NDRYSHIME DHE SHTESA NË LIGJIN NR. 10 304, DATË 15.7.2010, </w:t>
      </w:r>
      <w:r w:rsidR="00FE0EB0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55343D">
        <w:rPr>
          <w:rFonts w:ascii="Garamond" w:hAnsi="Garamond" w:cs="Times New Roman"/>
          <w:b/>
          <w:bCs/>
          <w:color w:val="000000"/>
          <w:sz w:val="24"/>
          <w:szCs w:val="24"/>
        </w:rPr>
        <w:t>PËR SEKTORIN MINERAR NË REPUBLIKËN E SHQIPËRISË”, TË NDRYSHUAR”</w:t>
      </w:r>
    </w:p>
    <w:p w14:paraId="13E49399" w14:textId="77777777" w:rsidR="00B66A46" w:rsidRPr="0055343D" w:rsidRDefault="00B66A46" w:rsidP="00B66A46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FF0C8E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343D">
        <w:rPr>
          <w:rFonts w:ascii="Garamond" w:hAnsi="Garamond" w:cs="Times New Roman"/>
          <w:color w:val="000000"/>
          <w:sz w:val="24"/>
          <w:szCs w:val="24"/>
        </w:rPr>
        <w:t xml:space="preserve">Në mbështetje të nenit 85, pika 2, të Kushtetutës dhe nenit 86 të Rregullores së Kuvendit, </w:t>
      </w:r>
    </w:p>
    <w:p w14:paraId="4D91715C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B6C517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5343D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01B3E810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5343D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6DDA6615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E8B1D47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55343D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69EF220E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FA5745" w14:textId="0AC2F390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5343D">
        <w:rPr>
          <w:rFonts w:ascii="Garamond" w:hAnsi="Garamond" w:cs="Times New Roman"/>
          <w:color w:val="000000"/>
          <w:sz w:val="24"/>
          <w:szCs w:val="24"/>
        </w:rPr>
        <w:t>I. Rrëzimin e dekretit nr. 13 103, datë 11.6.2021</w:t>
      </w:r>
      <w:r w:rsidR="00D52ACF">
        <w:rPr>
          <w:rFonts w:ascii="Garamond" w:hAnsi="Garamond" w:cs="Times New Roman"/>
          <w:color w:val="000000"/>
          <w:sz w:val="24"/>
          <w:szCs w:val="24"/>
        </w:rPr>
        <w:t>,</w:t>
      </w:r>
      <w:r w:rsidRPr="0055343D">
        <w:rPr>
          <w:rFonts w:ascii="Garamond" w:hAnsi="Garamond" w:cs="Times New Roman"/>
          <w:color w:val="000000"/>
          <w:sz w:val="24"/>
          <w:szCs w:val="24"/>
        </w:rPr>
        <w:t xml:space="preserve"> “Për kthimin e ligjit nr. 65/2021</w:t>
      </w:r>
      <w:r w:rsidR="00D52ACF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55343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6B7E">
        <w:rPr>
          <w:rFonts w:ascii="Garamond" w:hAnsi="Garamond" w:cs="Times New Roman"/>
          <w:color w:val="000000"/>
          <w:sz w:val="24"/>
          <w:szCs w:val="24"/>
        </w:rPr>
        <w:t>‘</w:t>
      </w:r>
      <w:r w:rsidRPr="0055343D">
        <w:rPr>
          <w:rFonts w:ascii="Garamond" w:hAnsi="Garamond" w:cs="Times New Roman"/>
          <w:color w:val="000000"/>
          <w:sz w:val="24"/>
          <w:szCs w:val="24"/>
        </w:rPr>
        <w:t xml:space="preserve">Për disa ndryshime dhe shtesa në ligjin nr. 10 304, datë 15.7.2010, </w:t>
      </w:r>
      <w:r w:rsidR="002E6B7E">
        <w:rPr>
          <w:rFonts w:ascii="Garamond" w:hAnsi="Garamond" w:cs="Times New Roman"/>
          <w:color w:val="000000"/>
          <w:sz w:val="24"/>
          <w:szCs w:val="24"/>
        </w:rPr>
        <w:t>‘</w:t>
      </w:r>
      <w:r w:rsidRPr="0055343D">
        <w:rPr>
          <w:rFonts w:ascii="Garamond" w:hAnsi="Garamond" w:cs="Times New Roman"/>
          <w:color w:val="000000"/>
          <w:sz w:val="24"/>
          <w:szCs w:val="24"/>
        </w:rPr>
        <w:t>Për sektorin minerar në Republikën e Shqipërisë</w:t>
      </w:r>
      <w:r w:rsidR="002E6B7E">
        <w:rPr>
          <w:rFonts w:ascii="Garamond" w:hAnsi="Garamond" w:cs="Times New Roman"/>
          <w:color w:val="000000"/>
          <w:sz w:val="24"/>
          <w:szCs w:val="24"/>
        </w:rPr>
        <w:t>’’</w:t>
      </w:r>
      <w:r w:rsidRPr="0055343D">
        <w:rPr>
          <w:rFonts w:ascii="Garamond" w:hAnsi="Garamond" w:cs="Times New Roman"/>
          <w:color w:val="000000"/>
          <w:sz w:val="24"/>
          <w:szCs w:val="24"/>
        </w:rPr>
        <w:t>, të ndryshuar”.</w:t>
      </w:r>
    </w:p>
    <w:p w14:paraId="3FF29FEC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55343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55343D">
        <w:rPr>
          <w:rFonts w:ascii="Garamond" w:hAnsi="Garamond" w:cs="Times New Roman"/>
          <w:color w:val="000000"/>
          <w:sz w:val="24"/>
          <w:szCs w:val="24"/>
        </w:rPr>
        <w:t>. Ky vendim hyn në fuqi menjëherë.</w:t>
      </w:r>
    </w:p>
    <w:p w14:paraId="59EE00DE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AA42037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55343D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2574901C" w14:textId="77777777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proofErr w:type="spellStart"/>
      <w:r w:rsidRPr="0055343D">
        <w:rPr>
          <w:rFonts w:ascii="Garamond" w:hAnsi="Garamond" w:cs="Garamond"/>
          <w:b/>
          <w:bCs/>
          <w:color w:val="000000"/>
          <w:sz w:val="24"/>
          <w:szCs w:val="24"/>
        </w:rPr>
        <w:t>Gramoz</w:t>
      </w:r>
      <w:proofErr w:type="spellEnd"/>
      <w:r w:rsidRPr="0055343D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55343D">
        <w:rPr>
          <w:rFonts w:ascii="Garamond" w:hAnsi="Garamond" w:cs="Garamond"/>
          <w:b/>
          <w:bCs/>
          <w:color w:val="000000"/>
          <w:sz w:val="24"/>
          <w:szCs w:val="24"/>
        </w:rPr>
        <w:t>Ruçi</w:t>
      </w:r>
      <w:proofErr w:type="spellEnd"/>
    </w:p>
    <w:p w14:paraId="03C94982" w14:textId="2C365FBD" w:rsidR="00B66A46" w:rsidRPr="0055343D" w:rsidRDefault="00B66A46" w:rsidP="00B66A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55343D">
        <w:rPr>
          <w:rFonts w:ascii="Garamond" w:hAnsi="Garamond" w:cs="Times New Roman"/>
          <w:color w:val="000000"/>
          <w:sz w:val="24"/>
          <w:szCs w:val="24"/>
        </w:rPr>
        <w:t xml:space="preserve">Miratuar në datën </w:t>
      </w:r>
      <w:r w:rsidRPr="0055343D">
        <w:rPr>
          <w:rFonts w:ascii="Garamond" w:hAnsi="Garamond" w:cs="Times New Roman"/>
          <w:caps/>
          <w:color w:val="000000"/>
          <w:sz w:val="24"/>
          <w:szCs w:val="24"/>
        </w:rPr>
        <w:t>24.6.2021</w:t>
      </w:r>
      <w:r w:rsidR="002E6B7E">
        <w:rPr>
          <w:rFonts w:ascii="Garamond" w:hAnsi="Garamond" w:cs="Times New Roman"/>
          <w:caps/>
          <w:color w:val="000000"/>
          <w:sz w:val="24"/>
          <w:szCs w:val="24"/>
        </w:rPr>
        <w:t>.</w:t>
      </w:r>
      <w:r w:rsidRPr="0055343D">
        <w:rPr>
          <w:rFonts w:ascii="Garamond" w:hAnsi="Garamond" w:cs="Times New Roman"/>
          <w:caps/>
          <w:color w:val="000000"/>
          <w:sz w:val="24"/>
          <w:szCs w:val="24"/>
        </w:rPr>
        <w:t xml:space="preserve">  </w:t>
      </w:r>
    </w:p>
    <w:p w14:paraId="5C15B0B4" w14:textId="77777777" w:rsidR="00B66A46" w:rsidRPr="0055343D" w:rsidRDefault="00B66A46" w:rsidP="00B66A46">
      <w:pPr>
        <w:spacing w:after="0" w:line="240" w:lineRule="auto"/>
        <w:ind w:firstLine="284"/>
        <w:rPr>
          <w:rFonts w:ascii="Garamond" w:hAnsi="Garamond"/>
        </w:rPr>
      </w:pPr>
    </w:p>
    <w:p w14:paraId="6D6DB46D" w14:textId="77777777" w:rsidR="00605684" w:rsidRPr="0055343D" w:rsidRDefault="00605684" w:rsidP="00B66A46"/>
    <w:sectPr w:rsidR="00605684" w:rsidRPr="0055343D" w:rsidSect="0055343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65"/>
    <w:rsid w:val="000F2A3B"/>
    <w:rsid w:val="001D4D4D"/>
    <w:rsid w:val="00272A1B"/>
    <w:rsid w:val="00283DE3"/>
    <w:rsid w:val="002B6C46"/>
    <w:rsid w:val="002E6B7E"/>
    <w:rsid w:val="002F785F"/>
    <w:rsid w:val="00396809"/>
    <w:rsid w:val="00486F5A"/>
    <w:rsid w:val="004F3D3C"/>
    <w:rsid w:val="0055343D"/>
    <w:rsid w:val="00577508"/>
    <w:rsid w:val="005C407C"/>
    <w:rsid w:val="00605684"/>
    <w:rsid w:val="006E38E2"/>
    <w:rsid w:val="00700ABE"/>
    <w:rsid w:val="00741442"/>
    <w:rsid w:val="00782862"/>
    <w:rsid w:val="007977B3"/>
    <w:rsid w:val="007C7AFB"/>
    <w:rsid w:val="007D2C60"/>
    <w:rsid w:val="007F705F"/>
    <w:rsid w:val="008A181C"/>
    <w:rsid w:val="008E0565"/>
    <w:rsid w:val="009B421B"/>
    <w:rsid w:val="00AE0FFA"/>
    <w:rsid w:val="00AF02D4"/>
    <w:rsid w:val="00B5387D"/>
    <w:rsid w:val="00B66A46"/>
    <w:rsid w:val="00D52ACF"/>
    <w:rsid w:val="00D5575B"/>
    <w:rsid w:val="00EF42C7"/>
    <w:rsid w:val="00F464B2"/>
    <w:rsid w:val="00F922C4"/>
    <w:rsid w:val="00FE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DB445"/>
  <w15:docId w15:val="{6E7C0619-50C1-491D-B78A-FC022291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2021-07-05T13:23:30Z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2021-07-04T22:00:00Z</Date_x0020_protokolli>
    <Titulli xmlns="0e656187-b300-4fb0-8bf4-3a50f872073c">Për rrëzimin e dekretit nr. 13 103, datë 11.6.2021 “Për kthimin e ligjit nr. 65/2021 “Për disa ndryshime dhe shtesa në ligjin nr. 10 304, datë 15.7.2010, “Për sektorin minerar në Republikën e Shqipërisë”, të ndryshuar</Titulli>
    <Modifikuesi xmlns="0e656187-b300-4fb0-8bf4-3a50f872073c">valjeta.kaftalli</Modifikuesi>
    <Nr_x002e__x0020_prot_x0020_QBZ xmlns="0e656187-b300-4fb0-8bf4-3a50f872073c">990/1</Nr_x002e__x0020_prot_x0020_QBZ>
    <Data_x0020_e_x0020_Modifikimit xmlns="0e656187-b300-4fb0-8bf4-3a50f872073c">2021-07-06T08:22:14Z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1526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79399531C84DF58EFA09EF7D14C0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79399531C84DF58EFA09EF7D14C0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A70EA-A89C-41EF-B36F-02FF8A79E734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9ADB10-087D-465E-847A-6FD219F42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908A36-DC02-4284-9CB8-A28E2B03D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E0CDF1-9043-4976-983F-A2173692F9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050471-1868-4DA9-9178-AEA176BF3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1D75F3-7839-43F6-95D6-DAE3A4DF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13 103, datë 11.6.2021 “Për kthimin e ligjit nr. 65/2021 “Për disa ndryshime dhe shtesa në ligjin nr. 10 304, datë 15.7.2010, “Për sektorin minerar në Republikën e Shqipërisë”, të ndryshuar</vt:lpstr>
    </vt:vector>
  </TitlesOfParts>
  <Company>Grizli777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13 103, datë 11.6.2021 “Për kthimin e ligjit nr. 65/2021 “Për disa ndryshime dhe shtesa në ligjin nr. 10 304, datë 15.7.2010, “Për sektorin minerar në Republikën e Shqipërisë”, të ndryshuar</dc:title>
  <dc:creator>Isida Koka</dc:creator>
  <cp:lastModifiedBy>Alma Lisaku</cp:lastModifiedBy>
  <cp:revision>10</cp:revision>
  <cp:lastPrinted>2021-06-28T11:31:00Z</cp:lastPrinted>
  <dcterms:created xsi:type="dcterms:W3CDTF">2021-07-05T13:25:00Z</dcterms:created>
  <dcterms:modified xsi:type="dcterms:W3CDTF">2021-07-06T11:43:00Z</dcterms:modified>
</cp:coreProperties>
</file>