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982C1D" w:rsidRDefault="00277D9B" w:rsidP="00F3669F">
      <w:pPr>
        <w:jc w:val="center"/>
        <w:rPr>
          <w:rFonts w:ascii="Garamond" w:hAnsi="Garamond"/>
          <w:b/>
        </w:rPr>
      </w:pPr>
      <w:r w:rsidRPr="00982C1D">
        <w:rPr>
          <w:rFonts w:ascii="Garamond" w:hAnsi="Garamond"/>
          <w:b/>
        </w:rPr>
        <w:t>VENDIM</w:t>
      </w:r>
    </w:p>
    <w:p w14:paraId="3C4CC151" w14:textId="29AB29EF" w:rsidR="003C5A96" w:rsidRPr="00982C1D" w:rsidRDefault="0078473A" w:rsidP="00F3669F">
      <w:pPr>
        <w:jc w:val="center"/>
        <w:rPr>
          <w:rFonts w:ascii="Garamond" w:hAnsi="Garamond"/>
          <w:b/>
        </w:rPr>
      </w:pPr>
      <w:r w:rsidRPr="00982C1D">
        <w:rPr>
          <w:rFonts w:ascii="Garamond" w:hAnsi="Garamond"/>
          <w:b/>
        </w:rPr>
        <w:t>Nr. 80</w:t>
      </w:r>
      <w:r w:rsidR="00D27B99" w:rsidRPr="00982C1D">
        <w:rPr>
          <w:rFonts w:ascii="Garamond" w:hAnsi="Garamond"/>
          <w:b/>
        </w:rPr>
        <w:t>/2021</w:t>
      </w:r>
    </w:p>
    <w:p w14:paraId="778E15A4" w14:textId="77777777" w:rsidR="00001B5F" w:rsidRPr="00982C1D" w:rsidRDefault="00001B5F" w:rsidP="00F3669F">
      <w:pPr>
        <w:rPr>
          <w:rFonts w:ascii="Garamond" w:hAnsi="Garamond"/>
        </w:rPr>
      </w:pPr>
    </w:p>
    <w:p w14:paraId="0C68B81B" w14:textId="2C2DCF77" w:rsidR="0078473A" w:rsidRPr="00982C1D" w:rsidRDefault="0078473A" w:rsidP="0078473A">
      <w:pPr>
        <w:jc w:val="center"/>
        <w:rPr>
          <w:rFonts w:ascii="Garamond" w:hAnsi="Garamond"/>
          <w:b/>
        </w:rPr>
      </w:pPr>
      <w:r w:rsidRPr="00982C1D">
        <w:rPr>
          <w:rFonts w:ascii="Garamond" w:hAnsi="Garamond"/>
          <w:b/>
        </w:rPr>
        <w:t>PËR MOSMIRATIMIN E PROJEKTVENDIMIT “PËR NGRITJEN E KOMISIONIT HETIMOR TË KUVENDIT</w:t>
      </w:r>
      <w:r w:rsidR="008770D8">
        <w:rPr>
          <w:rFonts w:ascii="Garamond" w:hAnsi="Garamond"/>
          <w:b/>
        </w:rPr>
        <w:t>,</w:t>
      </w:r>
      <w:r w:rsidRPr="00982C1D">
        <w:rPr>
          <w:rFonts w:ascii="Garamond" w:hAnsi="Garamond"/>
          <w:b/>
        </w:rPr>
        <w:t xml:space="preserve"> </w:t>
      </w:r>
      <w:r w:rsidR="008770D8">
        <w:rPr>
          <w:rFonts w:ascii="Garamond" w:hAnsi="Garamond"/>
          <w:b/>
        </w:rPr>
        <w:t>‘</w:t>
      </w:r>
      <w:r w:rsidRPr="00982C1D">
        <w:rPr>
          <w:rFonts w:ascii="Garamond" w:hAnsi="Garamond"/>
          <w:b/>
        </w:rPr>
        <w:t xml:space="preserve">PËR KONTROLLIN E LIGJSHMËRISË </w:t>
      </w:r>
    </w:p>
    <w:p w14:paraId="43D6AED6" w14:textId="7AC5F157" w:rsidR="0078473A" w:rsidRPr="00982C1D" w:rsidRDefault="0078473A" w:rsidP="0078473A">
      <w:pPr>
        <w:jc w:val="center"/>
        <w:rPr>
          <w:rFonts w:ascii="Garamond" w:hAnsi="Garamond"/>
          <w:b/>
        </w:rPr>
      </w:pPr>
      <w:r w:rsidRPr="00982C1D">
        <w:rPr>
          <w:rFonts w:ascii="Garamond" w:hAnsi="Garamond"/>
          <w:b/>
        </w:rPr>
        <w:t xml:space="preserve">SË VEPRIMEVE DHE MOSVEPRIMEVE TË INSTITUCIONEVE SHTETËRORE DHE FUNKSIONARËVE PUBLIKË NË ÇËSHTJET QË KANË SJELL SI PASOJË VENDIMIN E ARBITRAZHIT </w:t>
      </w:r>
      <w:r w:rsidR="008770D8" w:rsidRPr="00C31C48">
        <w:rPr>
          <w:rFonts w:ascii="Garamond" w:hAnsi="Garamond"/>
          <w:b/>
          <w:i/>
        </w:rPr>
        <w:t>‘</w:t>
      </w:r>
      <w:r w:rsidRPr="00C31C48">
        <w:rPr>
          <w:rFonts w:ascii="Garamond" w:hAnsi="Garamond"/>
          <w:b/>
          <w:i/>
        </w:rPr>
        <w:t xml:space="preserve">BECCHETTI </w:t>
      </w:r>
      <w:r w:rsidRPr="00982C1D">
        <w:rPr>
          <w:rFonts w:ascii="Garamond" w:hAnsi="Garamond"/>
          <w:b/>
        </w:rPr>
        <w:t xml:space="preserve">DHE TË TJERË </w:t>
      </w:r>
    </w:p>
    <w:p w14:paraId="09F16CEE" w14:textId="001395F8" w:rsidR="0078473A" w:rsidRPr="00982C1D" w:rsidRDefault="008770D8" w:rsidP="0078473A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KUNDËR SHQIPËRISË’’”</w:t>
      </w:r>
    </w:p>
    <w:p w14:paraId="0DEC9AC4" w14:textId="77777777" w:rsidR="0078473A" w:rsidRPr="00982C1D" w:rsidRDefault="0078473A" w:rsidP="008770D8">
      <w:pPr>
        <w:tabs>
          <w:tab w:val="left" w:pos="5925"/>
        </w:tabs>
        <w:ind w:firstLine="284"/>
        <w:jc w:val="center"/>
        <w:rPr>
          <w:rFonts w:ascii="Garamond" w:hAnsi="Garamond"/>
        </w:rPr>
      </w:pPr>
    </w:p>
    <w:p w14:paraId="48F9FC70" w14:textId="77777777" w:rsidR="0078473A" w:rsidRPr="00982C1D" w:rsidRDefault="0078473A" w:rsidP="00E57BFE">
      <w:pPr>
        <w:ind w:firstLine="284"/>
        <w:jc w:val="both"/>
        <w:rPr>
          <w:rFonts w:ascii="Garamond" w:hAnsi="Garamond"/>
        </w:rPr>
      </w:pPr>
      <w:r w:rsidRPr="00982C1D">
        <w:rPr>
          <w:rFonts w:ascii="Garamond" w:hAnsi="Garamond"/>
        </w:rPr>
        <w:t>Në mbështetje të neneve 78 të Kushtetutës dhe nenit 55 të Rregullores së Kuvendit,</w:t>
      </w:r>
    </w:p>
    <w:p w14:paraId="39272F85" w14:textId="77777777" w:rsidR="0078473A" w:rsidRPr="00982C1D" w:rsidRDefault="0078473A" w:rsidP="00E57BFE">
      <w:pPr>
        <w:ind w:firstLine="284"/>
        <w:jc w:val="both"/>
        <w:rPr>
          <w:rFonts w:ascii="Garamond" w:hAnsi="Garamond"/>
        </w:rPr>
      </w:pPr>
    </w:p>
    <w:p w14:paraId="2F56CCB2" w14:textId="38BA95BA" w:rsidR="0078473A" w:rsidRPr="00982C1D" w:rsidRDefault="00982C1D" w:rsidP="00E57BFE">
      <w:pPr>
        <w:ind w:firstLine="284"/>
        <w:jc w:val="center"/>
        <w:rPr>
          <w:rFonts w:ascii="Garamond" w:hAnsi="Garamond"/>
        </w:rPr>
      </w:pPr>
      <w:r w:rsidRPr="00982C1D">
        <w:rPr>
          <w:rFonts w:ascii="Garamond" w:hAnsi="Garamond"/>
        </w:rPr>
        <w:t>KUVEND</w:t>
      </w:r>
      <w:r w:rsidR="0078473A" w:rsidRPr="00982C1D">
        <w:rPr>
          <w:rFonts w:ascii="Garamond" w:hAnsi="Garamond"/>
        </w:rPr>
        <w:t>I</w:t>
      </w:r>
    </w:p>
    <w:p w14:paraId="48955262" w14:textId="77777777" w:rsidR="0078473A" w:rsidRPr="00982C1D" w:rsidRDefault="0078473A" w:rsidP="00E57BFE">
      <w:pPr>
        <w:ind w:firstLine="284"/>
        <w:jc w:val="center"/>
        <w:rPr>
          <w:rFonts w:ascii="Garamond" w:hAnsi="Garamond"/>
        </w:rPr>
      </w:pPr>
      <w:r w:rsidRPr="00982C1D">
        <w:rPr>
          <w:rFonts w:ascii="Garamond" w:hAnsi="Garamond"/>
        </w:rPr>
        <w:t>I REPUBLIKËS SË SHQIPËRISË</w:t>
      </w:r>
    </w:p>
    <w:p w14:paraId="23864C40" w14:textId="77777777" w:rsidR="0078473A" w:rsidRPr="00982C1D" w:rsidRDefault="0078473A" w:rsidP="00E57BFE">
      <w:pPr>
        <w:ind w:firstLine="284"/>
        <w:jc w:val="center"/>
        <w:rPr>
          <w:rFonts w:ascii="Garamond" w:hAnsi="Garamond"/>
        </w:rPr>
      </w:pPr>
    </w:p>
    <w:p w14:paraId="7227F423" w14:textId="6926CB24" w:rsidR="0078473A" w:rsidRPr="00982C1D" w:rsidRDefault="00982C1D" w:rsidP="00E57BFE">
      <w:pPr>
        <w:ind w:firstLine="284"/>
        <w:jc w:val="center"/>
        <w:rPr>
          <w:rFonts w:ascii="Garamond" w:hAnsi="Garamond"/>
        </w:rPr>
      </w:pPr>
      <w:r w:rsidRPr="00982C1D">
        <w:rPr>
          <w:rFonts w:ascii="Garamond" w:hAnsi="Garamond"/>
        </w:rPr>
        <w:t>VENDOS</w:t>
      </w:r>
      <w:r w:rsidR="0078473A" w:rsidRPr="00982C1D">
        <w:rPr>
          <w:rFonts w:ascii="Garamond" w:hAnsi="Garamond"/>
        </w:rPr>
        <w:t>I:</w:t>
      </w:r>
    </w:p>
    <w:p w14:paraId="01CDC819" w14:textId="77777777" w:rsidR="0078473A" w:rsidRPr="00982C1D" w:rsidRDefault="0078473A" w:rsidP="00E57BFE">
      <w:pPr>
        <w:ind w:firstLine="284"/>
        <w:jc w:val="center"/>
        <w:rPr>
          <w:rFonts w:ascii="Garamond" w:hAnsi="Garamond"/>
        </w:rPr>
      </w:pPr>
    </w:p>
    <w:p w14:paraId="4E82116A" w14:textId="445F6BC1" w:rsidR="0078473A" w:rsidRPr="00982C1D" w:rsidRDefault="0078473A" w:rsidP="00E57BFE">
      <w:pPr>
        <w:ind w:firstLine="284"/>
        <w:jc w:val="both"/>
        <w:rPr>
          <w:rFonts w:ascii="Garamond" w:hAnsi="Garamond"/>
        </w:rPr>
      </w:pPr>
      <w:r w:rsidRPr="00982C1D">
        <w:rPr>
          <w:rFonts w:ascii="Garamond" w:hAnsi="Garamond"/>
        </w:rPr>
        <w:t xml:space="preserve">I. Mosmiratimin e projektvendimit “Për ngritjen e </w:t>
      </w:r>
      <w:r w:rsidR="00FC57C4" w:rsidRPr="00982C1D">
        <w:rPr>
          <w:rFonts w:ascii="Garamond" w:hAnsi="Garamond"/>
        </w:rPr>
        <w:t xml:space="preserve">komisionit hetimor </w:t>
      </w:r>
      <w:r w:rsidRPr="00982C1D">
        <w:rPr>
          <w:rFonts w:ascii="Garamond" w:hAnsi="Garamond"/>
        </w:rPr>
        <w:t xml:space="preserve">të Kuvendit </w:t>
      </w:r>
      <w:r w:rsidR="008770D8">
        <w:rPr>
          <w:rFonts w:ascii="Garamond" w:hAnsi="Garamond"/>
        </w:rPr>
        <w:t>‘</w:t>
      </w:r>
      <w:r w:rsidRPr="00982C1D">
        <w:rPr>
          <w:rFonts w:ascii="Garamond" w:hAnsi="Garamond"/>
        </w:rPr>
        <w:t xml:space="preserve">Për kontrollin e ligjshmërisë së veprimeve dhe mosveprimeve të institucioneve shtetërore dhe funksionarëve publikë në çështjet që kanë sjell si pasojë vendimin e arbitrazhit </w:t>
      </w:r>
      <w:bookmarkStart w:id="0" w:name="_GoBack"/>
      <w:r w:rsidR="008770D8" w:rsidRPr="00C31C48">
        <w:rPr>
          <w:rFonts w:ascii="Garamond" w:hAnsi="Garamond"/>
          <w:i/>
        </w:rPr>
        <w:t>‘</w:t>
      </w:r>
      <w:r w:rsidRPr="00C31C48">
        <w:rPr>
          <w:rFonts w:ascii="Garamond" w:hAnsi="Garamond"/>
          <w:i/>
        </w:rPr>
        <w:t>Becchetti</w:t>
      </w:r>
      <w:bookmarkEnd w:id="0"/>
      <w:r w:rsidR="008770D8">
        <w:rPr>
          <w:rFonts w:ascii="Garamond" w:hAnsi="Garamond"/>
        </w:rPr>
        <w:t xml:space="preserve"> dhe të tjerë kundër Shqipërisë’’</w:t>
      </w:r>
      <w:r w:rsidRPr="00982C1D">
        <w:rPr>
          <w:rFonts w:ascii="Garamond" w:hAnsi="Garamond"/>
        </w:rPr>
        <w:t>”.</w:t>
      </w:r>
    </w:p>
    <w:p w14:paraId="15B99A7F" w14:textId="77777777" w:rsidR="0078473A" w:rsidRPr="00982C1D" w:rsidRDefault="0078473A" w:rsidP="00E57BFE">
      <w:pPr>
        <w:ind w:firstLine="284"/>
        <w:jc w:val="both"/>
        <w:rPr>
          <w:rFonts w:ascii="Garamond" w:hAnsi="Garamond"/>
        </w:rPr>
      </w:pPr>
      <w:r w:rsidRPr="00982C1D">
        <w:rPr>
          <w:rFonts w:ascii="Garamond" w:hAnsi="Garamond"/>
        </w:rPr>
        <w:t>II. Ky vendim hyn në fuqi menjëherë.</w:t>
      </w:r>
    </w:p>
    <w:p w14:paraId="2C1676C6" w14:textId="77777777" w:rsidR="00B231AB" w:rsidRPr="00982C1D" w:rsidRDefault="00B231AB" w:rsidP="00382DF2">
      <w:pPr>
        <w:ind w:firstLine="340"/>
        <w:jc w:val="both"/>
        <w:rPr>
          <w:rFonts w:ascii="Garamond" w:hAnsi="Garamond"/>
        </w:rPr>
      </w:pPr>
    </w:p>
    <w:p w14:paraId="7706C427" w14:textId="06A3CBE5" w:rsidR="00001B5F" w:rsidRPr="00982C1D" w:rsidRDefault="00982C1D" w:rsidP="00982C1D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434A61D3" w:rsidR="009C31D5" w:rsidRPr="00982C1D" w:rsidRDefault="0026655C" w:rsidP="00982C1D">
      <w:pPr>
        <w:jc w:val="right"/>
        <w:rPr>
          <w:rFonts w:ascii="Garamond" w:hAnsi="Garamond"/>
          <w:b/>
        </w:rPr>
      </w:pPr>
      <w:r w:rsidRPr="00982C1D">
        <w:rPr>
          <w:rFonts w:ascii="Garamond" w:hAnsi="Garamond"/>
          <w:b/>
        </w:rPr>
        <w:t xml:space="preserve">Lindita </w:t>
      </w:r>
      <w:r w:rsidR="00982C1D" w:rsidRPr="00982C1D">
        <w:rPr>
          <w:rFonts w:ascii="Garamond" w:hAnsi="Garamond"/>
          <w:b/>
        </w:rPr>
        <w:t xml:space="preserve">Nikolla </w:t>
      </w:r>
    </w:p>
    <w:p w14:paraId="55E2038B" w14:textId="77777777" w:rsidR="00F3669F" w:rsidRPr="00982C1D" w:rsidRDefault="00F3669F" w:rsidP="00F3669F">
      <w:pPr>
        <w:jc w:val="both"/>
        <w:rPr>
          <w:rFonts w:ascii="Garamond" w:hAnsi="Garamond"/>
          <w:b/>
        </w:rPr>
      </w:pPr>
    </w:p>
    <w:p w14:paraId="0A29653F" w14:textId="6EE4DDB8" w:rsidR="00892648" w:rsidRPr="00982C1D" w:rsidRDefault="00892648" w:rsidP="00892648">
      <w:pPr>
        <w:rPr>
          <w:rFonts w:ascii="Garamond" w:hAnsi="Garamond"/>
          <w:szCs w:val="20"/>
        </w:rPr>
      </w:pPr>
      <w:r w:rsidRPr="00982C1D">
        <w:rPr>
          <w:rFonts w:ascii="Garamond" w:hAnsi="Garamond"/>
          <w:szCs w:val="20"/>
        </w:rPr>
        <w:t xml:space="preserve">Miratuar në datën </w:t>
      </w:r>
      <w:r w:rsidR="00382DF2" w:rsidRPr="00982C1D">
        <w:rPr>
          <w:rFonts w:ascii="Garamond" w:hAnsi="Garamond"/>
          <w:szCs w:val="20"/>
        </w:rPr>
        <w:t>14.10</w:t>
      </w:r>
      <w:r w:rsidRPr="00982C1D">
        <w:rPr>
          <w:rFonts w:ascii="Garamond" w:hAnsi="Garamond"/>
          <w:szCs w:val="20"/>
        </w:rPr>
        <w:t>.2021</w:t>
      </w:r>
      <w:r w:rsidR="00AB64A6">
        <w:rPr>
          <w:rFonts w:ascii="Garamond" w:hAnsi="Garamond"/>
          <w:szCs w:val="20"/>
        </w:rPr>
        <w:t>.</w:t>
      </w:r>
    </w:p>
    <w:p w14:paraId="7EA43C99" w14:textId="77777777" w:rsidR="005B5DE5" w:rsidRPr="00982C1D" w:rsidRDefault="005B5DE5" w:rsidP="005B5DE5">
      <w:pPr>
        <w:rPr>
          <w:rFonts w:ascii="Garamond" w:hAnsi="Garamond"/>
          <w:sz w:val="20"/>
          <w:szCs w:val="20"/>
        </w:rPr>
      </w:pPr>
    </w:p>
    <w:p w14:paraId="7DB5C386" w14:textId="77777777" w:rsidR="005B5DE5" w:rsidRPr="00982C1D" w:rsidRDefault="005B5DE5" w:rsidP="005B5DE5">
      <w:pPr>
        <w:rPr>
          <w:rFonts w:ascii="Garamond" w:hAnsi="Garamond"/>
          <w:sz w:val="20"/>
          <w:szCs w:val="20"/>
        </w:rPr>
      </w:pPr>
    </w:p>
    <w:p w14:paraId="3D68766C" w14:textId="77777777" w:rsidR="005B5DE5" w:rsidRDefault="005B5DE5" w:rsidP="005B5DE5">
      <w:pPr>
        <w:rPr>
          <w:sz w:val="20"/>
          <w:szCs w:val="20"/>
        </w:rPr>
      </w:pPr>
    </w:p>
    <w:p w14:paraId="6B93E8A5" w14:textId="77777777" w:rsidR="005B5DE5" w:rsidRDefault="005B5DE5" w:rsidP="005B5DE5">
      <w:pPr>
        <w:rPr>
          <w:sz w:val="20"/>
          <w:szCs w:val="20"/>
        </w:rPr>
      </w:pP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517A8C" w14:textId="77777777" w:rsidR="00C31C48" w:rsidRDefault="00C31C48">
      <w:r>
        <w:separator/>
      </w:r>
    </w:p>
  </w:endnote>
  <w:endnote w:type="continuationSeparator" w:id="0">
    <w:p w14:paraId="29F44731" w14:textId="77777777" w:rsidR="00C31C48" w:rsidRDefault="00C31C48">
      <w:r>
        <w:continuationSeparator/>
      </w:r>
    </w:p>
  </w:endnote>
  <w:endnote w:type="continuationNotice" w:id="1">
    <w:p w14:paraId="2FADB725" w14:textId="77777777" w:rsidR="00C31C48" w:rsidRDefault="00C31C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C31C48" w:rsidRDefault="00C31C4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C31C48" w:rsidRDefault="00C31C4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C31C48" w:rsidRDefault="00C31C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C31C48" w:rsidRDefault="00C31C4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C31C48" w:rsidRDefault="00C31C48">
    <w:pPr>
      <w:pStyle w:val="Footer"/>
      <w:jc w:val="center"/>
    </w:pPr>
  </w:p>
  <w:p w14:paraId="4023544B" w14:textId="77777777" w:rsidR="00C31C48" w:rsidRDefault="00C31C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BABA1" w14:textId="77777777" w:rsidR="00C31C48" w:rsidRDefault="00C31C48">
      <w:r>
        <w:separator/>
      </w:r>
    </w:p>
  </w:footnote>
  <w:footnote w:type="continuationSeparator" w:id="0">
    <w:p w14:paraId="3A7CB31A" w14:textId="77777777" w:rsidR="00C31C48" w:rsidRDefault="00C31C48">
      <w:r>
        <w:continuationSeparator/>
      </w:r>
    </w:p>
  </w:footnote>
  <w:footnote w:type="continuationNotice" w:id="1">
    <w:p w14:paraId="7357CA0E" w14:textId="77777777" w:rsidR="00C31C48" w:rsidRDefault="00C31C4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974BE"/>
    <w:rsid w:val="000B13C5"/>
    <w:rsid w:val="000B627F"/>
    <w:rsid w:val="000C3533"/>
    <w:rsid w:val="000C7567"/>
    <w:rsid w:val="000E122C"/>
    <w:rsid w:val="00126ABB"/>
    <w:rsid w:val="001842AA"/>
    <w:rsid w:val="00192B0D"/>
    <w:rsid w:val="001A39E4"/>
    <w:rsid w:val="001C3D36"/>
    <w:rsid w:val="001C6540"/>
    <w:rsid w:val="001E0D2A"/>
    <w:rsid w:val="00206170"/>
    <w:rsid w:val="002537E2"/>
    <w:rsid w:val="00262D42"/>
    <w:rsid w:val="0026655C"/>
    <w:rsid w:val="00277D9B"/>
    <w:rsid w:val="002841FF"/>
    <w:rsid w:val="00293C12"/>
    <w:rsid w:val="002E2D91"/>
    <w:rsid w:val="00302A5C"/>
    <w:rsid w:val="00310C05"/>
    <w:rsid w:val="00333301"/>
    <w:rsid w:val="00345083"/>
    <w:rsid w:val="00350FD4"/>
    <w:rsid w:val="00360C3E"/>
    <w:rsid w:val="00373ED6"/>
    <w:rsid w:val="00376A76"/>
    <w:rsid w:val="00382DF2"/>
    <w:rsid w:val="00395CE7"/>
    <w:rsid w:val="003C5A96"/>
    <w:rsid w:val="003C7618"/>
    <w:rsid w:val="00405B78"/>
    <w:rsid w:val="00412547"/>
    <w:rsid w:val="00416D2B"/>
    <w:rsid w:val="00461FAC"/>
    <w:rsid w:val="00466A45"/>
    <w:rsid w:val="00473071"/>
    <w:rsid w:val="004834AA"/>
    <w:rsid w:val="00483E08"/>
    <w:rsid w:val="00485196"/>
    <w:rsid w:val="00486123"/>
    <w:rsid w:val="004D47C3"/>
    <w:rsid w:val="00510E6C"/>
    <w:rsid w:val="005121F3"/>
    <w:rsid w:val="005137B0"/>
    <w:rsid w:val="00566522"/>
    <w:rsid w:val="00577FA7"/>
    <w:rsid w:val="005A063F"/>
    <w:rsid w:val="005A419B"/>
    <w:rsid w:val="005B5034"/>
    <w:rsid w:val="005B5DE5"/>
    <w:rsid w:val="005C2569"/>
    <w:rsid w:val="005E04D1"/>
    <w:rsid w:val="005E7799"/>
    <w:rsid w:val="005F5F93"/>
    <w:rsid w:val="00611867"/>
    <w:rsid w:val="00611EF4"/>
    <w:rsid w:val="006644F0"/>
    <w:rsid w:val="00676EB8"/>
    <w:rsid w:val="00691C00"/>
    <w:rsid w:val="006A2EBF"/>
    <w:rsid w:val="007150C9"/>
    <w:rsid w:val="00723B62"/>
    <w:rsid w:val="00726742"/>
    <w:rsid w:val="00751CFA"/>
    <w:rsid w:val="00764CEA"/>
    <w:rsid w:val="0078473A"/>
    <w:rsid w:val="00796433"/>
    <w:rsid w:val="007A17E9"/>
    <w:rsid w:val="007C57F0"/>
    <w:rsid w:val="007D327E"/>
    <w:rsid w:val="007F3BEF"/>
    <w:rsid w:val="00810FF1"/>
    <w:rsid w:val="00813623"/>
    <w:rsid w:val="008714FC"/>
    <w:rsid w:val="008770D8"/>
    <w:rsid w:val="008805DD"/>
    <w:rsid w:val="00892648"/>
    <w:rsid w:val="008D1C26"/>
    <w:rsid w:val="008E6869"/>
    <w:rsid w:val="009333B6"/>
    <w:rsid w:val="00945179"/>
    <w:rsid w:val="00972783"/>
    <w:rsid w:val="00972DA3"/>
    <w:rsid w:val="00982C1D"/>
    <w:rsid w:val="009A29DE"/>
    <w:rsid w:val="009C31D5"/>
    <w:rsid w:val="009C5134"/>
    <w:rsid w:val="009E2CB2"/>
    <w:rsid w:val="00A236BD"/>
    <w:rsid w:val="00A278B9"/>
    <w:rsid w:val="00A5204A"/>
    <w:rsid w:val="00A60699"/>
    <w:rsid w:val="00A73F04"/>
    <w:rsid w:val="00A8411D"/>
    <w:rsid w:val="00A91AE1"/>
    <w:rsid w:val="00AB64A6"/>
    <w:rsid w:val="00AF54CE"/>
    <w:rsid w:val="00B135D2"/>
    <w:rsid w:val="00B231AB"/>
    <w:rsid w:val="00B31EB4"/>
    <w:rsid w:val="00B426D9"/>
    <w:rsid w:val="00B652AB"/>
    <w:rsid w:val="00BA0441"/>
    <w:rsid w:val="00BA1C07"/>
    <w:rsid w:val="00BD302C"/>
    <w:rsid w:val="00BF75F6"/>
    <w:rsid w:val="00C114F6"/>
    <w:rsid w:val="00C11876"/>
    <w:rsid w:val="00C31C48"/>
    <w:rsid w:val="00C3499D"/>
    <w:rsid w:val="00C566E5"/>
    <w:rsid w:val="00C8784C"/>
    <w:rsid w:val="00C9454B"/>
    <w:rsid w:val="00CC5E01"/>
    <w:rsid w:val="00CE3C4A"/>
    <w:rsid w:val="00D11395"/>
    <w:rsid w:val="00D27B99"/>
    <w:rsid w:val="00D420DD"/>
    <w:rsid w:val="00D461D7"/>
    <w:rsid w:val="00D560ED"/>
    <w:rsid w:val="00D6280A"/>
    <w:rsid w:val="00D64E61"/>
    <w:rsid w:val="00D70D0D"/>
    <w:rsid w:val="00D73C4D"/>
    <w:rsid w:val="00D902E0"/>
    <w:rsid w:val="00D955C0"/>
    <w:rsid w:val="00DA4D29"/>
    <w:rsid w:val="00DD5712"/>
    <w:rsid w:val="00E13A57"/>
    <w:rsid w:val="00E368C3"/>
    <w:rsid w:val="00E57BFE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2375A"/>
    <w:rsid w:val="00F3669F"/>
    <w:rsid w:val="00F55025"/>
    <w:rsid w:val="00F55EF8"/>
    <w:rsid w:val="00FA4932"/>
    <w:rsid w:val="00FC57C4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ACE24E"/>
  <w15:docId w15:val="{374A83D6-E0E7-42DA-9471-BFED3B55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2021-10-18T10:15:25Z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2021-10-17T22:00:00Z</Date_x0020_protokolli>
    <Titulli xmlns="0e656187-b300-4fb0-8bf4-3a50f872073c">Për mosmiratimin e projektvendimit "Për ngritjen e komisionit hetimor të Kuvendit "Për kontrollin e ligjshmërisë së veprimeve dhe mosveprimeve të institucioneve shtetërore dhe funksionarëve publikë në çështjet që kanë sjell si pasojë vendimin e arbitrazhit "BECCHETTI DHE TË TJERË KUNDËR SHQIPËRISË"".</Titulli>
    <Modifikuesi xmlns="0e656187-b300-4fb0-8bf4-3a50f872073c">Fjora.Korita</Modifikuesi>
    <Nr_x002e__x0020_prot_x0020_QBZ xmlns="0e656187-b300-4fb0-8bf4-3a50f872073c">1408/1</Nr_x002e__x0020_prot_x0020_QBZ>
    <Data_x0020_e_x0020_Modifikimit xmlns="0e656187-b300-4fb0-8bf4-3a50f872073c">2021-10-18T13:13:48Z</Data_x0020_e_x0020_Modifikimit>
    <Dekretuar xmlns="0e656187-b300-4fb0-8bf4-3a50f872073c">false</Dekretuar>
    <Data xmlns="0e656187-b300-4fb0-8bf4-3a50f872073c">2021-10-13T22:00:00Z</Data>
    <Nr_x002e__x0020_protokolli_x0020_i_x0020_aktit xmlns="0e656187-b300-4fb0-8bf4-3a50f872073c">2226/1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C94A9A8E924D058B8B56755579EE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C94A9A8E924D058B8B56755579EE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FEA15-34C8-4A16-882D-D86E4F979EFC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0F1A5E5-BAB4-47C2-A3F9-4C64F1F2FC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9FF33E-93A6-4F58-8BEE-CE5333E62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E888A4-CB49-4BD1-881E-456F2B55C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26C68A0-017F-4DF0-9259-CCA0EC31024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10348F8-AA59-4E77-A695-DA72C52AC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projektvendimit "Për ngritjen e komisionit hetimor të Kuvendit "Për kontrollin e ligjshmërisë së veprimeve dhe mosveprimeve të institucioneve shtetërore dhe funksionarëve publikë në çështjet që kanë sjell si pasojë vendimin e arbitrazhi</vt:lpstr>
    </vt:vector>
  </TitlesOfParts>
  <Company>User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projektvendimit "Për ngritjen e komisionit hetimor të Kuvendit "Për kontrollin e ligjshmërisë së veprimeve dhe mosveprimeve të institucioneve shtetërore dhe funksionarëve publikë në çështjet që kanë sjell si pasojë vendimin e arbitrazhit "BECCHETTI DHE TË TJERË KUNDËR SHQIPËRISË"".</dc:title>
  <dc:creator>Aida</dc:creator>
  <cp:lastModifiedBy>Alma Lisaku</cp:lastModifiedBy>
  <cp:revision>9</cp:revision>
  <cp:lastPrinted>2021-10-15T09:07:00Z</cp:lastPrinted>
  <dcterms:created xsi:type="dcterms:W3CDTF">2021-10-18T09:31:00Z</dcterms:created>
  <dcterms:modified xsi:type="dcterms:W3CDTF">2021-10-18T13:24:00Z</dcterms:modified>
</cp:coreProperties>
</file>