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BACDAA" w14:textId="77777777" w:rsidR="001555CE" w:rsidRPr="005000BC" w:rsidRDefault="001555CE" w:rsidP="003B0076">
      <w:pPr>
        <w:ind w:firstLine="284"/>
        <w:jc w:val="center"/>
        <w:rPr>
          <w:rFonts w:ascii="Garamond" w:hAnsi="Garamond"/>
          <w:b/>
        </w:rPr>
      </w:pPr>
    </w:p>
    <w:p w14:paraId="2BBFC0E9" w14:textId="2121BBDD" w:rsidR="00A60699" w:rsidRPr="005000BC" w:rsidRDefault="00277D9B" w:rsidP="003B0076">
      <w:pPr>
        <w:ind w:firstLine="284"/>
        <w:jc w:val="center"/>
        <w:rPr>
          <w:rFonts w:ascii="Garamond" w:hAnsi="Garamond"/>
          <w:b/>
        </w:rPr>
      </w:pPr>
      <w:r w:rsidRPr="005000BC">
        <w:rPr>
          <w:rFonts w:ascii="Garamond" w:hAnsi="Garamond"/>
          <w:b/>
        </w:rPr>
        <w:t>VENDIM</w:t>
      </w:r>
    </w:p>
    <w:p w14:paraId="778E15A4" w14:textId="7B7E2361" w:rsidR="00001B5F" w:rsidRPr="005000BC" w:rsidRDefault="00130BCB" w:rsidP="003B0076">
      <w:pPr>
        <w:ind w:firstLine="284"/>
        <w:jc w:val="center"/>
        <w:rPr>
          <w:rFonts w:ascii="Garamond" w:hAnsi="Garamond"/>
          <w:b/>
        </w:rPr>
      </w:pPr>
      <w:r w:rsidRPr="005000BC">
        <w:rPr>
          <w:rFonts w:ascii="Garamond" w:hAnsi="Garamond"/>
          <w:b/>
        </w:rPr>
        <w:t xml:space="preserve">Nr. </w:t>
      </w:r>
      <w:r w:rsidR="00101663" w:rsidRPr="005000BC">
        <w:rPr>
          <w:rFonts w:ascii="Garamond" w:hAnsi="Garamond"/>
          <w:b/>
        </w:rPr>
        <w:t>7</w:t>
      </w:r>
      <w:r w:rsidR="00D27B99" w:rsidRPr="005000BC">
        <w:rPr>
          <w:rFonts w:ascii="Garamond" w:hAnsi="Garamond"/>
          <w:b/>
        </w:rPr>
        <w:t>/202</w:t>
      </w:r>
      <w:r w:rsidR="00F76B45" w:rsidRPr="005000BC">
        <w:rPr>
          <w:rFonts w:ascii="Garamond" w:hAnsi="Garamond"/>
          <w:b/>
        </w:rPr>
        <w:t>2</w:t>
      </w:r>
    </w:p>
    <w:p w14:paraId="57F6A987" w14:textId="77777777" w:rsidR="00F76B45" w:rsidRPr="005000BC" w:rsidRDefault="00F76B45" w:rsidP="003B0076">
      <w:pPr>
        <w:ind w:firstLine="284"/>
        <w:jc w:val="center"/>
        <w:rPr>
          <w:rFonts w:ascii="Garamond" w:hAnsi="Garamond"/>
          <w:b/>
        </w:rPr>
      </w:pPr>
    </w:p>
    <w:p w14:paraId="0AFDF5DC" w14:textId="77777777" w:rsidR="00101663" w:rsidRPr="005000BC" w:rsidRDefault="00101663" w:rsidP="003B0076">
      <w:pPr>
        <w:ind w:firstLine="284"/>
        <w:jc w:val="center"/>
        <w:rPr>
          <w:rFonts w:ascii="Garamond" w:hAnsi="Garamond"/>
          <w:b/>
        </w:rPr>
      </w:pPr>
      <w:r w:rsidRPr="005000BC">
        <w:rPr>
          <w:rFonts w:ascii="Garamond" w:hAnsi="Garamond"/>
          <w:b/>
        </w:rPr>
        <w:t>PËR MIRATIMIN E STRUKTURËS, ORGANIKËS DHE KLASIFIKIMIT</w:t>
      </w:r>
    </w:p>
    <w:p w14:paraId="2D10AE95" w14:textId="04398572" w:rsidR="00101663" w:rsidRPr="005000BC" w:rsidRDefault="00101663" w:rsidP="003B0076">
      <w:pPr>
        <w:ind w:firstLine="284"/>
        <w:jc w:val="center"/>
        <w:rPr>
          <w:rFonts w:ascii="Garamond" w:hAnsi="Garamond"/>
          <w:b/>
        </w:rPr>
      </w:pPr>
      <w:r w:rsidRPr="005000BC">
        <w:rPr>
          <w:rFonts w:ascii="Garamond" w:hAnsi="Garamond"/>
          <w:b/>
        </w:rPr>
        <w:t>TË PAGAVE TË PERSONELIT ME KOHË JO TË PLOTË PUNE,</w:t>
      </w:r>
    </w:p>
    <w:p w14:paraId="2FBB065E" w14:textId="77777777" w:rsidR="00101663" w:rsidRPr="005000BC" w:rsidRDefault="00101663" w:rsidP="003B0076">
      <w:pPr>
        <w:ind w:firstLine="284"/>
        <w:jc w:val="center"/>
        <w:rPr>
          <w:rFonts w:ascii="Garamond" w:hAnsi="Garamond"/>
          <w:b/>
        </w:rPr>
      </w:pPr>
      <w:r w:rsidRPr="005000BC">
        <w:rPr>
          <w:rFonts w:ascii="Garamond" w:hAnsi="Garamond"/>
          <w:b/>
        </w:rPr>
        <w:t>QË REKRUTOHET PËR PËRPUNIMIN E MATERIALEVE ZGJEDHORE,</w:t>
      </w:r>
    </w:p>
    <w:p w14:paraId="7EA4D728" w14:textId="2DC129A0" w:rsidR="00101663" w:rsidRPr="005000BC" w:rsidRDefault="00101663" w:rsidP="003B0076">
      <w:pPr>
        <w:ind w:firstLine="284"/>
        <w:jc w:val="center"/>
        <w:rPr>
          <w:rFonts w:ascii="Garamond" w:hAnsi="Garamond"/>
          <w:b/>
        </w:rPr>
      </w:pPr>
      <w:r w:rsidRPr="005000BC">
        <w:rPr>
          <w:rFonts w:ascii="Garamond" w:hAnsi="Garamond"/>
          <w:b/>
        </w:rPr>
        <w:t>TË KOMISIONIT QENDROR TË ZGJEDHJEVE</w:t>
      </w:r>
    </w:p>
    <w:p w14:paraId="4A983953" w14:textId="77777777" w:rsidR="00101663" w:rsidRPr="005000BC" w:rsidRDefault="00101663" w:rsidP="003B0076">
      <w:pPr>
        <w:ind w:firstLine="284"/>
        <w:jc w:val="center"/>
        <w:rPr>
          <w:rFonts w:ascii="Garamond" w:hAnsi="Garamond"/>
        </w:rPr>
      </w:pPr>
    </w:p>
    <w:p w14:paraId="4CDBFDB8" w14:textId="4EEAA2DB" w:rsidR="00101663" w:rsidRPr="005000BC" w:rsidRDefault="00101663" w:rsidP="003B0076">
      <w:pPr>
        <w:ind w:firstLine="284"/>
        <w:jc w:val="both"/>
        <w:rPr>
          <w:rFonts w:ascii="Garamond" w:hAnsi="Garamond"/>
        </w:rPr>
      </w:pPr>
      <w:r w:rsidRPr="005000BC">
        <w:rPr>
          <w:rFonts w:ascii="Garamond" w:hAnsi="Garamond"/>
        </w:rPr>
        <w:t>Në mbështetje të nenit 78 të Kushtetutës dhe të shkronjës “m”</w:t>
      </w:r>
      <w:r w:rsidR="005000BC">
        <w:rPr>
          <w:rFonts w:ascii="Garamond" w:hAnsi="Garamond"/>
        </w:rPr>
        <w:t>,</w:t>
      </w:r>
      <w:r w:rsidRPr="005000BC">
        <w:rPr>
          <w:rFonts w:ascii="Garamond" w:hAnsi="Garamond"/>
        </w:rPr>
        <w:t xml:space="preserve"> të nenit 19</w:t>
      </w:r>
      <w:r w:rsidR="005000BC">
        <w:rPr>
          <w:rFonts w:ascii="Garamond" w:hAnsi="Garamond"/>
        </w:rPr>
        <w:t>,</w:t>
      </w:r>
      <w:r w:rsidRPr="005000BC">
        <w:rPr>
          <w:rFonts w:ascii="Garamond" w:hAnsi="Garamond"/>
        </w:rPr>
        <w:t xml:space="preserve"> të ligjit nr. 10019, datë 29.12.2008</w:t>
      </w:r>
      <w:r w:rsidR="005000BC">
        <w:rPr>
          <w:rFonts w:ascii="Garamond" w:hAnsi="Garamond"/>
        </w:rPr>
        <w:t>,</w:t>
      </w:r>
      <w:r w:rsidRPr="005000BC">
        <w:rPr>
          <w:rFonts w:ascii="Garamond" w:hAnsi="Garamond"/>
        </w:rPr>
        <w:t xml:space="preserve"> “Kodi Zgjedhor i Republikës së Shqipërisë”, të ndryshuar, me propozimin e </w:t>
      </w:r>
      <w:proofErr w:type="spellStart"/>
      <w:r w:rsidRPr="005000BC">
        <w:rPr>
          <w:rFonts w:ascii="Garamond" w:hAnsi="Garamond"/>
        </w:rPr>
        <w:t>Komisionerit</w:t>
      </w:r>
      <w:proofErr w:type="spellEnd"/>
      <w:r w:rsidRPr="005000BC">
        <w:rPr>
          <w:rFonts w:ascii="Garamond" w:hAnsi="Garamond"/>
        </w:rPr>
        <w:t xml:space="preserve"> Shtetëror të Zgjedhjeve,</w:t>
      </w:r>
    </w:p>
    <w:p w14:paraId="2EA14A25" w14:textId="77777777" w:rsidR="00101663" w:rsidRPr="005000BC" w:rsidRDefault="00101663" w:rsidP="003B0076">
      <w:pPr>
        <w:ind w:firstLine="284"/>
        <w:jc w:val="both"/>
        <w:rPr>
          <w:rFonts w:ascii="Garamond" w:hAnsi="Garamond"/>
        </w:rPr>
      </w:pPr>
    </w:p>
    <w:p w14:paraId="7CA64029" w14:textId="65FA71EE" w:rsidR="00101663" w:rsidRPr="005000BC" w:rsidRDefault="003B0076" w:rsidP="003B0076">
      <w:pPr>
        <w:ind w:firstLine="284"/>
        <w:jc w:val="center"/>
        <w:rPr>
          <w:rFonts w:ascii="Garamond" w:hAnsi="Garamond"/>
        </w:rPr>
      </w:pPr>
      <w:r w:rsidRPr="005000BC">
        <w:rPr>
          <w:rFonts w:ascii="Garamond" w:hAnsi="Garamond"/>
        </w:rPr>
        <w:t>K</w:t>
      </w:r>
      <w:r w:rsidR="00101663" w:rsidRPr="005000BC">
        <w:rPr>
          <w:rFonts w:ascii="Garamond" w:hAnsi="Garamond"/>
        </w:rPr>
        <w:t>UVENDI</w:t>
      </w:r>
    </w:p>
    <w:p w14:paraId="5740D66E" w14:textId="0E4483B2" w:rsidR="00101663" w:rsidRPr="005000BC" w:rsidRDefault="00101663" w:rsidP="003B0076">
      <w:pPr>
        <w:ind w:firstLine="284"/>
        <w:jc w:val="center"/>
        <w:rPr>
          <w:rFonts w:ascii="Garamond" w:hAnsi="Garamond"/>
        </w:rPr>
      </w:pPr>
      <w:r w:rsidRPr="005000BC">
        <w:rPr>
          <w:rFonts w:ascii="Garamond" w:hAnsi="Garamond"/>
        </w:rPr>
        <w:t>I REPUBLIKËS SË SHQIPËRISË</w:t>
      </w:r>
    </w:p>
    <w:p w14:paraId="19F2AF87" w14:textId="77777777" w:rsidR="00101663" w:rsidRPr="005000BC" w:rsidRDefault="00101663" w:rsidP="003B0076">
      <w:pPr>
        <w:ind w:firstLine="284"/>
        <w:jc w:val="center"/>
        <w:rPr>
          <w:rFonts w:ascii="Garamond" w:hAnsi="Garamond"/>
        </w:rPr>
      </w:pPr>
    </w:p>
    <w:p w14:paraId="219960DF" w14:textId="51E12931" w:rsidR="00101663" w:rsidRPr="005000BC" w:rsidRDefault="00101663" w:rsidP="003B0076">
      <w:pPr>
        <w:ind w:firstLine="284"/>
        <w:jc w:val="center"/>
        <w:rPr>
          <w:rFonts w:ascii="Garamond" w:hAnsi="Garamond"/>
        </w:rPr>
      </w:pPr>
      <w:r w:rsidRPr="005000BC">
        <w:rPr>
          <w:rFonts w:ascii="Garamond" w:hAnsi="Garamond"/>
        </w:rPr>
        <w:t>VENDOSI:</w:t>
      </w:r>
    </w:p>
    <w:p w14:paraId="5BD8744E" w14:textId="77777777" w:rsidR="00101663" w:rsidRPr="005000BC" w:rsidRDefault="00101663" w:rsidP="003B0076">
      <w:pPr>
        <w:ind w:firstLine="284"/>
        <w:jc w:val="both"/>
        <w:rPr>
          <w:rFonts w:ascii="Garamond" w:hAnsi="Garamond"/>
        </w:rPr>
      </w:pPr>
    </w:p>
    <w:p w14:paraId="1425FC9E" w14:textId="41F4D3D1" w:rsidR="00101663" w:rsidRPr="005000BC" w:rsidRDefault="003B0076" w:rsidP="003B0076">
      <w:pPr>
        <w:ind w:firstLine="284"/>
        <w:jc w:val="both"/>
        <w:rPr>
          <w:rFonts w:ascii="Garamond" w:hAnsi="Garamond"/>
        </w:rPr>
      </w:pPr>
      <w:r w:rsidRPr="005000BC">
        <w:rPr>
          <w:rFonts w:ascii="Garamond" w:hAnsi="Garamond"/>
        </w:rPr>
        <w:t xml:space="preserve">I. </w:t>
      </w:r>
      <w:r w:rsidR="00101663" w:rsidRPr="005000BC">
        <w:rPr>
          <w:rFonts w:ascii="Garamond" w:hAnsi="Garamond"/>
        </w:rPr>
        <w:t>Miratimin e strukturës, organikës dhe klasifikimit të pagave të personelit me kohë jo të plotë pune, që rekrutohet për përpunimin e materialeve zgjedhore, të Komisionit Qendror të Zgjedhjeve.</w:t>
      </w:r>
    </w:p>
    <w:p w14:paraId="3FEE4EC1" w14:textId="02E065E1" w:rsidR="00101663" w:rsidRPr="005000BC" w:rsidRDefault="00101663" w:rsidP="003B0076">
      <w:pPr>
        <w:ind w:firstLine="284"/>
        <w:jc w:val="both"/>
        <w:rPr>
          <w:rFonts w:ascii="Garamond" w:hAnsi="Garamond"/>
        </w:rPr>
      </w:pPr>
      <w:proofErr w:type="spellStart"/>
      <w:r w:rsidRPr="005000BC">
        <w:rPr>
          <w:rFonts w:ascii="Garamond" w:hAnsi="Garamond"/>
        </w:rPr>
        <w:t>II</w:t>
      </w:r>
      <w:proofErr w:type="spellEnd"/>
      <w:r w:rsidRPr="005000BC">
        <w:rPr>
          <w:rFonts w:ascii="Garamond" w:hAnsi="Garamond"/>
        </w:rPr>
        <w:t>.</w:t>
      </w:r>
      <w:r w:rsidR="003B0076" w:rsidRPr="005000BC">
        <w:rPr>
          <w:rFonts w:ascii="Garamond" w:hAnsi="Garamond"/>
        </w:rPr>
        <w:t xml:space="preserve"> </w:t>
      </w:r>
      <w:r w:rsidRPr="005000BC">
        <w:rPr>
          <w:rFonts w:ascii="Garamond" w:hAnsi="Garamond"/>
        </w:rPr>
        <w:t>Struktura, organika dhe klasifikimi i pagave të personelit me kohë jo të plotë pune, që rekrutohet për përpunimin e materialeve zgjedhore, të Komisionit Qendror të Zgjedhjeve është sipas lidhjes nr. 1, që i bashkëlidhet këtij vendimi dhe është pjesë përbërëse e tij.</w:t>
      </w:r>
    </w:p>
    <w:p w14:paraId="7D285585" w14:textId="246F345C" w:rsidR="00101663" w:rsidRPr="005000BC" w:rsidRDefault="00101663" w:rsidP="003B0076">
      <w:pPr>
        <w:ind w:firstLine="284"/>
        <w:jc w:val="both"/>
        <w:rPr>
          <w:rFonts w:ascii="Garamond" w:hAnsi="Garamond"/>
        </w:rPr>
      </w:pPr>
      <w:proofErr w:type="spellStart"/>
      <w:r w:rsidRPr="005000BC">
        <w:rPr>
          <w:rFonts w:ascii="Garamond" w:hAnsi="Garamond"/>
        </w:rPr>
        <w:t>III</w:t>
      </w:r>
      <w:proofErr w:type="spellEnd"/>
      <w:r w:rsidRPr="005000BC">
        <w:rPr>
          <w:rFonts w:ascii="Garamond" w:hAnsi="Garamond"/>
        </w:rPr>
        <w:t>.</w:t>
      </w:r>
      <w:r w:rsidR="003B0076" w:rsidRPr="005000BC">
        <w:rPr>
          <w:rFonts w:ascii="Garamond" w:hAnsi="Garamond"/>
        </w:rPr>
        <w:t xml:space="preserve"> </w:t>
      </w:r>
      <w:r w:rsidRPr="005000BC">
        <w:rPr>
          <w:rFonts w:ascii="Garamond" w:hAnsi="Garamond"/>
        </w:rPr>
        <w:t>Ky vendim hyn në fuqi menjëherë.</w:t>
      </w:r>
    </w:p>
    <w:p w14:paraId="6385623E" w14:textId="77777777" w:rsidR="003B0076" w:rsidRPr="005000BC" w:rsidRDefault="003B0076" w:rsidP="003B0076">
      <w:pPr>
        <w:ind w:firstLine="284"/>
        <w:jc w:val="both"/>
        <w:rPr>
          <w:rFonts w:ascii="Garamond" w:hAnsi="Garamond"/>
        </w:rPr>
      </w:pPr>
    </w:p>
    <w:p w14:paraId="7706C427" w14:textId="78886468" w:rsidR="00001B5F" w:rsidRPr="005000BC" w:rsidRDefault="003B0076" w:rsidP="003B0076">
      <w:pPr>
        <w:ind w:firstLine="284"/>
        <w:jc w:val="right"/>
        <w:rPr>
          <w:rFonts w:ascii="Garamond" w:hAnsi="Garamond"/>
        </w:rPr>
      </w:pPr>
      <w:r w:rsidRPr="005000BC">
        <w:rPr>
          <w:rFonts w:ascii="Garamond" w:hAnsi="Garamond"/>
        </w:rPr>
        <w:t>K</w:t>
      </w:r>
      <w:r w:rsidR="00EB3BC0" w:rsidRPr="005000BC">
        <w:rPr>
          <w:rFonts w:ascii="Garamond" w:hAnsi="Garamond"/>
        </w:rPr>
        <w:t>RYETARE</w:t>
      </w:r>
    </w:p>
    <w:p w14:paraId="6C88C45D" w14:textId="1A768FE4" w:rsidR="009C31D5" w:rsidRPr="005000BC" w:rsidRDefault="0026655C" w:rsidP="003B0076">
      <w:pPr>
        <w:ind w:firstLine="284"/>
        <w:jc w:val="right"/>
        <w:rPr>
          <w:rFonts w:ascii="Garamond" w:hAnsi="Garamond"/>
          <w:b/>
        </w:rPr>
      </w:pPr>
      <w:r w:rsidRPr="005000BC">
        <w:rPr>
          <w:rFonts w:ascii="Garamond" w:hAnsi="Garamond"/>
          <w:b/>
        </w:rPr>
        <w:t xml:space="preserve">Lindita </w:t>
      </w:r>
      <w:proofErr w:type="spellStart"/>
      <w:r w:rsidR="00974172" w:rsidRPr="005000BC">
        <w:rPr>
          <w:rFonts w:ascii="Garamond" w:hAnsi="Garamond"/>
          <w:b/>
        </w:rPr>
        <w:t>Nikolla</w:t>
      </w:r>
      <w:proofErr w:type="spellEnd"/>
    </w:p>
    <w:p w14:paraId="5AAECABB" w14:textId="77777777" w:rsidR="00F3669F" w:rsidRPr="005000BC" w:rsidRDefault="00F3669F" w:rsidP="003B0076">
      <w:pPr>
        <w:ind w:firstLine="284"/>
        <w:jc w:val="both"/>
        <w:rPr>
          <w:rFonts w:ascii="Garamond" w:hAnsi="Garamond"/>
          <w:b/>
        </w:rPr>
      </w:pPr>
    </w:p>
    <w:p w14:paraId="0A29653F" w14:textId="5F035EB1" w:rsidR="00892648" w:rsidRPr="005000BC" w:rsidRDefault="00892648" w:rsidP="003B0076">
      <w:pPr>
        <w:ind w:firstLine="284"/>
        <w:rPr>
          <w:rFonts w:ascii="Garamond" w:hAnsi="Garamond"/>
        </w:rPr>
      </w:pPr>
      <w:r w:rsidRPr="005000BC">
        <w:rPr>
          <w:rFonts w:ascii="Garamond" w:hAnsi="Garamond"/>
        </w:rPr>
        <w:t xml:space="preserve">Miratuar në datën </w:t>
      </w:r>
      <w:r w:rsidR="00101663" w:rsidRPr="005000BC">
        <w:rPr>
          <w:rFonts w:ascii="Garamond" w:hAnsi="Garamond"/>
        </w:rPr>
        <w:t>3.2</w:t>
      </w:r>
      <w:r w:rsidRPr="005000BC">
        <w:rPr>
          <w:rFonts w:ascii="Garamond" w:hAnsi="Garamond"/>
        </w:rPr>
        <w:t>.2</w:t>
      </w:r>
      <w:r w:rsidR="00F76B45" w:rsidRPr="005000BC">
        <w:rPr>
          <w:rFonts w:ascii="Garamond" w:hAnsi="Garamond"/>
        </w:rPr>
        <w:t>022</w:t>
      </w:r>
      <w:r w:rsidR="005000BC">
        <w:rPr>
          <w:rFonts w:ascii="Garamond" w:hAnsi="Garamond"/>
        </w:rPr>
        <w:t>.</w:t>
      </w:r>
    </w:p>
    <w:p w14:paraId="2380EDE2" w14:textId="77777777" w:rsidR="003B0076" w:rsidRDefault="003B0076" w:rsidP="003B0076">
      <w:pPr>
        <w:pStyle w:val="BodyText"/>
        <w:ind w:firstLine="284"/>
        <w:rPr>
          <w:rFonts w:ascii="Garamond" w:hAnsi="Garamond"/>
        </w:rPr>
      </w:pPr>
    </w:p>
    <w:p w14:paraId="7C92C528" w14:textId="77777777" w:rsidR="00DA5497" w:rsidRPr="005000BC" w:rsidRDefault="00DA5497" w:rsidP="003B0076">
      <w:pPr>
        <w:pStyle w:val="BodyText"/>
        <w:ind w:firstLine="284"/>
        <w:rPr>
          <w:rFonts w:ascii="Garamond" w:hAnsi="Garamond"/>
        </w:rPr>
      </w:pPr>
    </w:p>
    <w:p w14:paraId="7D508404" w14:textId="1F549521" w:rsidR="00DA202A" w:rsidRPr="005000BC" w:rsidRDefault="00DA202A" w:rsidP="003B0076">
      <w:pPr>
        <w:pStyle w:val="BodyText"/>
        <w:ind w:firstLine="284"/>
        <w:rPr>
          <w:rFonts w:ascii="Garamond" w:hAnsi="Garamond"/>
          <w:b/>
        </w:rPr>
      </w:pPr>
      <w:r w:rsidRPr="005000BC">
        <w:rPr>
          <w:rFonts w:ascii="Garamond" w:hAnsi="Garamond"/>
          <w:b/>
        </w:rPr>
        <w:t>Lidhja nr.</w:t>
      </w:r>
      <w:r w:rsidR="005000BC" w:rsidRPr="005000BC">
        <w:rPr>
          <w:rFonts w:ascii="Garamond" w:hAnsi="Garamond"/>
          <w:b/>
        </w:rPr>
        <w:t xml:space="preserve"> </w:t>
      </w:r>
      <w:r w:rsidRPr="005000BC">
        <w:rPr>
          <w:rFonts w:ascii="Garamond" w:hAnsi="Garamond"/>
          <w:b/>
        </w:rPr>
        <w:t>1</w:t>
      </w:r>
    </w:p>
    <w:p w14:paraId="437B6EBE" w14:textId="77777777" w:rsidR="00DA202A" w:rsidRPr="005000BC" w:rsidRDefault="00DA202A" w:rsidP="001D5E74">
      <w:pPr>
        <w:pStyle w:val="BodyText"/>
        <w:rPr>
          <w:sz w:val="20"/>
        </w:rPr>
      </w:pPr>
    </w:p>
    <w:tbl>
      <w:tblPr>
        <w:tblStyle w:val="TableGrid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ook w:val="01A0" w:firstRow="1" w:lastRow="0" w:firstColumn="1" w:lastColumn="1" w:noHBand="0" w:noVBand="0"/>
      </w:tblPr>
      <w:tblGrid>
        <w:gridCol w:w="2396"/>
        <w:gridCol w:w="1175"/>
        <w:gridCol w:w="1366"/>
        <w:gridCol w:w="1085"/>
        <w:gridCol w:w="1074"/>
        <w:gridCol w:w="2147"/>
      </w:tblGrid>
      <w:tr w:rsidR="00DA202A" w:rsidRPr="005000BC" w14:paraId="5275DE6D" w14:textId="77777777" w:rsidTr="00881A38">
        <w:trPr>
          <w:trHeight w:val="741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715456DF" w14:textId="4EAFD5DA" w:rsidR="00DA202A" w:rsidRPr="005000BC" w:rsidRDefault="00DA202A" w:rsidP="005000BC">
            <w:pPr>
              <w:jc w:val="center"/>
              <w:rPr>
                <w:rFonts w:ascii="Garamond" w:eastAsia="MS Mincho" w:hAnsi="Garamond"/>
                <w:b/>
                <w:bCs/>
                <w:color w:val="FFFFFF" w:themeColor="background1"/>
                <w:sz w:val="20"/>
                <w:szCs w:val="20"/>
                <w:lang w:val="sq-AL"/>
              </w:rPr>
            </w:pPr>
            <w:r w:rsidRPr="005000BC">
              <w:rPr>
                <w:rFonts w:ascii="Garamond" w:eastAsia="MS Mincho" w:hAnsi="Garamond"/>
                <w:b/>
                <w:bCs/>
                <w:color w:val="FFFFFF" w:themeColor="background1"/>
                <w:sz w:val="20"/>
                <w:szCs w:val="20"/>
                <w:lang w:val="sq-AL"/>
              </w:rPr>
              <w:t>Struktur</w:t>
            </w:r>
            <w:r w:rsidR="00E24F4F">
              <w:rPr>
                <w:rFonts w:ascii="Garamond" w:eastAsia="MS Mincho" w:hAnsi="Garamond"/>
                <w:b/>
                <w:bCs/>
                <w:color w:val="FFFFFF" w:themeColor="background1"/>
                <w:sz w:val="20"/>
                <w:szCs w:val="20"/>
                <w:lang w:val="sq-AL"/>
              </w:rPr>
              <w:t xml:space="preserve">a, </w:t>
            </w:r>
            <w:bookmarkStart w:id="0" w:name="_GoBack"/>
            <w:bookmarkEnd w:id="0"/>
            <w:r w:rsidRPr="005000BC">
              <w:rPr>
                <w:rFonts w:ascii="Garamond" w:eastAsia="MS Mincho" w:hAnsi="Garamond"/>
                <w:b/>
                <w:bCs/>
                <w:color w:val="FFFFFF" w:themeColor="background1"/>
                <w:sz w:val="20"/>
                <w:szCs w:val="20"/>
                <w:lang w:val="sq-AL"/>
              </w:rPr>
              <w:t>organika</w:t>
            </w:r>
          </w:p>
        </w:tc>
        <w:tc>
          <w:tcPr>
            <w:tcW w:w="0" w:type="auto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4B959FC6" w14:textId="77777777" w:rsidR="00DA202A" w:rsidRPr="005000BC" w:rsidRDefault="00DA202A" w:rsidP="003B0076">
            <w:pPr>
              <w:jc w:val="center"/>
              <w:rPr>
                <w:rFonts w:ascii="Garamond" w:eastAsia="MS Mincho" w:hAnsi="Garamond"/>
                <w:b/>
                <w:bCs/>
                <w:color w:val="FFFFFF" w:themeColor="background1"/>
                <w:sz w:val="20"/>
                <w:szCs w:val="20"/>
                <w:lang w:val="sq-AL"/>
              </w:rPr>
            </w:pPr>
            <w:r w:rsidRPr="005000BC">
              <w:rPr>
                <w:rFonts w:ascii="Garamond" w:eastAsia="MS Mincho" w:hAnsi="Garamond"/>
                <w:b/>
                <w:bCs/>
                <w:color w:val="FFFFFF" w:themeColor="background1"/>
                <w:sz w:val="20"/>
                <w:szCs w:val="20"/>
                <w:lang w:val="sq-AL"/>
              </w:rPr>
              <w:t>Pozicione pune</w:t>
            </w:r>
          </w:p>
        </w:tc>
        <w:tc>
          <w:tcPr>
            <w:tcW w:w="0" w:type="auto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461F4506" w14:textId="77777777" w:rsidR="00DA202A" w:rsidRPr="005000BC" w:rsidRDefault="00DA202A" w:rsidP="003B0076">
            <w:pPr>
              <w:jc w:val="center"/>
              <w:rPr>
                <w:rFonts w:ascii="Garamond" w:eastAsia="MS Mincho" w:hAnsi="Garamond"/>
                <w:b/>
                <w:bCs/>
                <w:color w:val="FFFFFF" w:themeColor="background1"/>
                <w:sz w:val="20"/>
                <w:szCs w:val="20"/>
                <w:lang w:val="sq-AL"/>
              </w:rPr>
            </w:pPr>
          </w:p>
          <w:p w14:paraId="38A7C5B5" w14:textId="712CF628" w:rsidR="00DA202A" w:rsidRPr="005000BC" w:rsidRDefault="00DA202A" w:rsidP="003B0076">
            <w:pPr>
              <w:jc w:val="center"/>
              <w:rPr>
                <w:rFonts w:ascii="Garamond" w:eastAsia="MS Mincho" w:hAnsi="Garamond"/>
                <w:b/>
                <w:bCs/>
                <w:color w:val="FFFFFF" w:themeColor="background1"/>
                <w:sz w:val="20"/>
                <w:szCs w:val="20"/>
                <w:lang w:val="sq-AL"/>
              </w:rPr>
            </w:pPr>
            <w:r w:rsidRPr="005000BC">
              <w:rPr>
                <w:rFonts w:ascii="Garamond" w:eastAsia="MS Mincho" w:hAnsi="Garamond"/>
                <w:b/>
                <w:bCs/>
                <w:color w:val="FFFFFF" w:themeColor="background1"/>
                <w:sz w:val="20"/>
                <w:szCs w:val="20"/>
                <w:lang w:val="sq-AL"/>
              </w:rPr>
              <w:t>Numri</w:t>
            </w:r>
            <w:r w:rsidR="00881A38">
              <w:rPr>
                <w:rFonts w:ascii="Garamond" w:eastAsia="MS Mincho" w:hAnsi="Garamond"/>
                <w:b/>
                <w:bCs/>
                <w:color w:val="FFFFFF" w:themeColor="background1"/>
                <w:sz w:val="20"/>
                <w:szCs w:val="20"/>
                <w:lang w:val="sq-AL"/>
              </w:rPr>
              <w:t xml:space="preserve"> </w:t>
            </w:r>
            <w:r w:rsidRPr="005000BC">
              <w:rPr>
                <w:rFonts w:ascii="Garamond" w:eastAsia="MS Mincho" w:hAnsi="Garamond"/>
                <w:b/>
                <w:bCs/>
                <w:color w:val="FFFFFF" w:themeColor="background1"/>
                <w:sz w:val="20"/>
                <w:szCs w:val="20"/>
                <w:lang w:val="sq-AL"/>
              </w:rPr>
              <w:t>i punonjësve</w:t>
            </w:r>
          </w:p>
        </w:tc>
        <w:tc>
          <w:tcPr>
            <w:tcW w:w="0" w:type="auto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17587205" w14:textId="77777777" w:rsidR="00DA202A" w:rsidRPr="005000BC" w:rsidRDefault="00DA202A" w:rsidP="003B0076">
            <w:pPr>
              <w:jc w:val="center"/>
              <w:rPr>
                <w:rFonts w:ascii="Garamond" w:eastAsia="MS Mincho" w:hAnsi="Garamond"/>
                <w:b/>
                <w:bCs/>
                <w:color w:val="FFFFFF" w:themeColor="background1"/>
                <w:sz w:val="20"/>
                <w:szCs w:val="20"/>
                <w:lang w:val="sq-AL"/>
              </w:rPr>
            </w:pPr>
            <w:r w:rsidRPr="005000BC">
              <w:rPr>
                <w:rFonts w:ascii="Garamond" w:eastAsia="MS Mincho" w:hAnsi="Garamond"/>
                <w:b/>
                <w:bCs/>
                <w:color w:val="FFFFFF" w:themeColor="background1"/>
                <w:sz w:val="20"/>
                <w:szCs w:val="20"/>
                <w:lang w:val="sq-AL"/>
              </w:rPr>
              <w:t>Periudha e</w:t>
            </w:r>
          </w:p>
          <w:p w14:paraId="371AE54F" w14:textId="1F936D0B" w:rsidR="00DA202A" w:rsidRPr="005000BC" w:rsidRDefault="00DA202A" w:rsidP="003B0076">
            <w:pPr>
              <w:jc w:val="center"/>
              <w:rPr>
                <w:rFonts w:ascii="Garamond" w:eastAsia="MS Mincho" w:hAnsi="Garamond"/>
                <w:b/>
                <w:bCs/>
                <w:color w:val="FFFFFF" w:themeColor="background1"/>
                <w:sz w:val="20"/>
                <w:szCs w:val="20"/>
                <w:lang w:val="sq-AL"/>
              </w:rPr>
            </w:pPr>
            <w:r w:rsidRPr="005000BC">
              <w:rPr>
                <w:rFonts w:ascii="Garamond" w:eastAsia="MS Mincho" w:hAnsi="Garamond"/>
                <w:b/>
                <w:bCs/>
                <w:color w:val="FFFFFF" w:themeColor="background1"/>
                <w:sz w:val="20"/>
                <w:szCs w:val="20"/>
                <w:lang w:val="sq-AL"/>
              </w:rPr>
              <w:t>punësimit</w:t>
            </w:r>
          </w:p>
        </w:tc>
        <w:tc>
          <w:tcPr>
            <w:tcW w:w="0" w:type="auto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1DDBEA15" w14:textId="5DEDDA1A" w:rsidR="00DA202A" w:rsidRPr="005000BC" w:rsidRDefault="00DA202A" w:rsidP="003B0076">
            <w:pPr>
              <w:jc w:val="center"/>
              <w:rPr>
                <w:rFonts w:ascii="Garamond" w:eastAsia="MS Mincho" w:hAnsi="Garamond"/>
                <w:b/>
                <w:bCs/>
                <w:color w:val="FFFFFF" w:themeColor="background1"/>
                <w:sz w:val="20"/>
                <w:szCs w:val="20"/>
                <w:lang w:val="sq-AL"/>
              </w:rPr>
            </w:pPr>
            <w:r w:rsidRPr="005000BC">
              <w:rPr>
                <w:rFonts w:ascii="Garamond" w:eastAsia="MS Mincho" w:hAnsi="Garamond"/>
                <w:b/>
                <w:bCs/>
                <w:color w:val="FFFFFF" w:themeColor="background1"/>
                <w:sz w:val="20"/>
                <w:szCs w:val="20"/>
                <w:lang w:val="sq-AL"/>
              </w:rPr>
              <w:t>Kategoria</w:t>
            </w:r>
            <w:r w:rsidR="00881A38">
              <w:rPr>
                <w:rFonts w:ascii="Garamond" w:eastAsia="MS Mincho" w:hAnsi="Garamond"/>
                <w:b/>
                <w:bCs/>
                <w:color w:val="FFFFFF" w:themeColor="background1"/>
                <w:sz w:val="20"/>
                <w:szCs w:val="20"/>
                <w:lang w:val="sq-AL"/>
              </w:rPr>
              <w:t xml:space="preserve"> </w:t>
            </w:r>
            <w:r w:rsidRPr="005000BC">
              <w:rPr>
                <w:rFonts w:ascii="Garamond" w:eastAsia="MS Mincho" w:hAnsi="Garamond"/>
                <w:b/>
                <w:bCs/>
                <w:color w:val="FFFFFF" w:themeColor="background1"/>
                <w:sz w:val="20"/>
                <w:szCs w:val="20"/>
                <w:lang w:val="sq-AL"/>
              </w:rPr>
              <w:t>e</w:t>
            </w:r>
          </w:p>
          <w:p w14:paraId="18AFEE10" w14:textId="0665D664" w:rsidR="00DA202A" w:rsidRPr="005000BC" w:rsidRDefault="00DA202A" w:rsidP="003B0076">
            <w:pPr>
              <w:jc w:val="center"/>
              <w:rPr>
                <w:rFonts w:ascii="Garamond" w:eastAsia="MS Mincho" w:hAnsi="Garamond"/>
                <w:b/>
                <w:bCs/>
                <w:color w:val="FFFFFF" w:themeColor="background1"/>
                <w:sz w:val="20"/>
                <w:szCs w:val="20"/>
                <w:lang w:val="sq-AL"/>
              </w:rPr>
            </w:pPr>
            <w:r w:rsidRPr="005000BC">
              <w:rPr>
                <w:rFonts w:ascii="Garamond" w:eastAsia="MS Mincho" w:hAnsi="Garamond"/>
                <w:b/>
                <w:bCs/>
                <w:color w:val="FFFFFF" w:themeColor="background1"/>
                <w:sz w:val="20"/>
                <w:szCs w:val="20"/>
                <w:lang w:val="sq-AL"/>
              </w:rPr>
              <w:t>pagës</w:t>
            </w:r>
          </w:p>
        </w:tc>
        <w:tc>
          <w:tcPr>
            <w:tcW w:w="0" w:type="auto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  <w:shd w:val="clear" w:color="auto" w:fill="A6A6A6" w:themeFill="background1" w:themeFillShade="A6"/>
          </w:tcPr>
          <w:p w14:paraId="304CABC3" w14:textId="77777777" w:rsidR="00DA202A" w:rsidRPr="005000BC" w:rsidRDefault="00DA202A" w:rsidP="003B0076">
            <w:pPr>
              <w:jc w:val="center"/>
              <w:rPr>
                <w:rFonts w:ascii="Garamond" w:eastAsia="MS Mincho" w:hAnsi="Garamond"/>
                <w:b/>
                <w:bCs/>
                <w:color w:val="FFFFFF" w:themeColor="background1"/>
                <w:sz w:val="20"/>
                <w:szCs w:val="20"/>
                <w:lang w:val="sq-AL"/>
              </w:rPr>
            </w:pPr>
          </w:p>
          <w:p w14:paraId="08662A6A" w14:textId="77777777" w:rsidR="00DA202A" w:rsidRPr="005000BC" w:rsidRDefault="00DA202A" w:rsidP="003B0076">
            <w:pPr>
              <w:jc w:val="center"/>
              <w:rPr>
                <w:rFonts w:ascii="Garamond" w:eastAsia="MS Mincho" w:hAnsi="Garamond"/>
                <w:b/>
                <w:bCs/>
                <w:color w:val="FFFFFF" w:themeColor="background1"/>
                <w:sz w:val="20"/>
                <w:szCs w:val="20"/>
                <w:lang w:val="sq-AL"/>
              </w:rPr>
            </w:pPr>
            <w:r w:rsidRPr="005000BC">
              <w:rPr>
                <w:rFonts w:ascii="Garamond" w:eastAsia="MS Mincho" w:hAnsi="Garamond"/>
                <w:b/>
                <w:bCs/>
                <w:color w:val="FFFFFF" w:themeColor="background1"/>
                <w:sz w:val="20"/>
                <w:szCs w:val="20"/>
                <w:lang w:val="sq-AL"/>
              </w:rPr>
              <w:t>Kriteret e punësimit</w:t>
            </w:r>
          </w:p>
        </w:tc>
      </w:tr>
      <w:tr w:rsidR="00DA202A" w:rsidRPr="005000BC" w14:paraId="738E44F5" w14:textId="77777777" w:rsidTr="00881A38">
        <w:trPr>
          <w:trHeight w:val="460"/>
        </w:trPr>
        <w:tc>
          <w:tcPr>
            <w:tcW w:w="0" w:type="auto"/>
            <w:gridSpan w:val="5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center"/>
            <w:hideMark/>
          </w:tcPr>
          <w:p w14:paraId="0EE2E51A" w14:textId="0BDE6CE9" w:rsidR="00DA202A" w:rsidRPr="005000BC" w:rsidRDefault="00DA202A" w:rsidP="00AF6A24">
            <w:pPr>
              <w:jc w:val="center"/>
              <w:rPr>
                <w:rFonts w:ascii="Garamond" w:eastAsia="MS Mincho" w:hAnsi="Garamond"/>
                <w:bCs/>
                <w:color w:val="FFFFFF" w:themeColor="background1"/>
                <w:sz w:val="20"/>
                <w:szCs w:val="20"/>
                <w:lang w:val="sq-AL"/>
              </w:rPr>
            </w:pPr>
            <w:r w:rsidRPr="005000BC">
              <w:rPr>
                <w:rFonts w:ascii="Garamond" w:eastAsia="MS Mincho" w:hAnsi="Garamond"/>
                <w:b/>
                <w:bCs/>
                <w:color w:val="FFFFFF" w:themeColor="background1"/>
                <w:sz w:val="20"/>
                <w:szCs w:val="20"/>
                <w:lang w:val="sq-AL"/>
              </w:rPr>
              <w:t>Drejtoria e Komisioneve dhe Materialeve Zgjedhore</w:t>
            </w:r>
          </w:p>
        </w:tc>
        <w:tc>
          <w:tcPr>
            <w:tcW w:w="0" w:type="auto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center"/>
          </w:tcPr>
          <w:p w14:paraId="317BC055" w14:textId="77777777" w:rsidR="00DA202A" w:rsidRPr="005000BC" w:rsidRDefault="00DA202A" w:rsidP="005000BC">
            <w:pPr>
              <w:jc w:val="center"/>
              <w:rPr>
                <w:rFonts w:ascii="Garamond" w:eastAsia="MS Mincho" w:hAnsi="Garamond"/>
                <w:b/>
                <w:bCs/>
                <w:color w:val="FFFFFF" w:themeColor="background1"/>
                <w:sz w:val="20"/>
                <w:szCs w:val="20"/>
                <w:lang w:val="sq-AL"/>
              </w:rPr>
            </w:pPr>
          </w:p>
        </w:tc>
      </w:tr>
      <w:tr w:rsidR="00DA202A" w:rsidRPr="005000BC" w14:paraId="15E399AF" w14:textId="77777777" w:rsidTr="00881A38">
        <w:trPr>
          <w:trHeight w:val="346"/>
        </w:trPr>
        <w:tc>
          <w:tcPr>
            <w:tcW w:w="0" w:type="auto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3F8612B" w14:textId="77777777" w:rsidR="00DA202A" w:rsidRPr="005000BC" w:rsidRDefault="00DA202A" w:rsidP="003B0076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  <w:p w14:paraId="5AB47354" w14:textId="77777777" w:rsidR="00DA202A" w:rsidRPr="005000BC" w:rsidRDefault="00DA202A" w:rsidP="003B0076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  <w:p w14:paraId="57B94D02" w14:textId="77777777" w:rsidR="00DA202A" w:rsidRPr="005000BC" w:rsidRDefault="00DA202A" w:rsidP="003B0076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  <w:p w14:paraId="7ACC2A5A" w14:textId="77777777" w:rsidR="00DA202A" w:rsidRPr="005000BC" w:rsidRDefault="00DA202A" w:rsidP="003B0076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5000BC">
              <w:rPr>
                <w:rFonts w:ascii="Garamond" w:eastAsia="Calibri" w:hAnsi="Garamond"/>
                <w:sz w:val="20"/>
                <w:szCs w:val="20"/>
                <w:lang w:val="sq-AL"/>
              </w:rPr>
              <w:t>Sektori i Materialeve Zgjedhore</w:t>
            </w:r>
          </w:p>
          <w:p w14:paraId="0581BCBB" w14:textId="77777777" w:rsidR="00DA202A" w:rsidRPr="005000BC" w:rsidRDefault="00DA202A" w:rsidP="003B0076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D31F320" w14:textId="77777777" w:rsidR="00DA202A" w:rsidRPr="005000BC" w:rsidRDefault="00DA202A" w:rsidP="005000B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5000BC">
              <w:rPr>
                <w:rFonts w:ascii="Garamond" w:eastAsia="Calibri" w:hAnsi="Garamond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048FE5F" w14:textId="77777777" w:rsidR="00DA202A" w:rsidRPr="005000BC" w:rsidRDefault="00DA202A" w:rsidP="005000B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5000BC">
              <w:rPr>
                <w:rFonts w:ascii="Garamond" w:eastAsia="Calibri" w:hAnsi="Garamond"/>
                <w:sz w:val="20"/>
                <w:szCs w:val="20"/>
                <w:lang w:val="sq-AL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B5363FE" w14:textId="77777777" w:rsidR="00DA202A" w:rsidRPr="005000BC" w:rsidRDefault="00DA202A" w:rsidP="005000B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5000BC">
              <w:rPr>
                <w:rFonts w:ascii="Garamond" w:eastAsia="Calibri" w:hAnsi="Garamond"/>
                <w:sz w:val="20"/>
                <w:szCs w:val="20"/>
                <w:lang w:val="sq-AL"/>
              </w:rPr>
              <w:t>2 muaj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92FED2C" w14:textId="77777777" w:rsidR="00DA202A" w:rsidRPr="005000BC" w:rsidRDefault="00DA202A" w:rsidP="003B0076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  <w:p w14:paraId="3EAAB263" w14:textId="77777777" w:rsidR="00DA202A" w:rsidRPr="005000BC" w:rsidRDefault="00DA202A" w:rsidP="003B0076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proofErr w:type="spellStart"/>
            <w:r w:rsidRPr="005000BC">
              <w:rPr>
                <w:rFonts w:ascii="Garamond" w:eastAsia="Calibri" w:hAnsi="Garamond"/>
                <w:sz w:val="20"/>
                <w:szCs w:val="20"/>
                <w:lang w:val="sq-AL"/>
              </w:rPr>
              <w:t>IV</w:t>
            </w:r>
            <w:proofErr w:type="spellEnd"/>
            <w:r w:rsidRPr="005000BC">
              <w:rPr>
                <w:rFonts w:ascii="Garamond" w:eastAsia="Calibri" w:hAnsi="Garamond"/>
                <w:sz w:val="20"/>
                <w:szCs w:val="20"/>
                <w:lang w:val="sq-AL"/>
              </w:rPr>
              <w:t>-b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  <w:hideMark/>
          </w:tcPr>
          <w:p w14:paraId="358A4E1E" w14:textId="7728D7E4" w:rsidR="00DA202A" w:rsidRPr="005000BC" w:rsidRDefault="00DA202A" w:rsidP="003B0076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5000BC">
              <w:rPr>
                <w:rFonts w:ascii="Garamond" w:eastAsia="Calibri" w:hAnsi="Garamond"/>
                <w:sz w:val="20"/>
                <w:szCs w:val="20"/>
                <w:lang w:val="sq-AL"/>
              </w:rPr>
              <w:t>Arsim i lartë/të ketë eksperiencë pune në logjistikën zgjedhore</w:t>
            </w:r>
            <w:r w:rsidR="005000BC">
              <w:rPr>
                <w:rFonts w:ascii="Garamond" w:eastAsia="Calibri" w:hAnsi="Garamond"/>
                <w:sz w:val="20"/>
                <w:szCs w:val="20"/>
                <w:lang w:val="sq-AL"/>
              </w:rPr>
              <w:t>.</w:t>
            </w:r>
          </w:p>
        </w:tc>
      </w:tr>
      <w:tr w:rsidR="00DA202A" w:rsidRPr="005000BC" w14:paraId="27D50685" w14:textId="77777777" w:rsidTr="00881A38">
        <w:trPr>
          <w:trHeight w:val="321"/>
        </w:trPr>
        <w:tc>
          <w:tcPr>
            <w:tcW w:w="0" w:type="auto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B9EAC" w14:textId="77777777" w:rsidR="00DA202A" w:rsidRPr="005000BC" w:rsidRDefault="00DA202A" w:rsidP="003B0076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2530CFF" w14:textId="77777777" w:rsidR="00DA202A" w:rsidRPr="005000BC" w:rsidRDefault="00DA202A" w:rsidP="005000B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5000BC">
              <w:rPr>
                <w:rFonts w:ascii="Garamond" w:eastAsia="Calibri" w:hAnsi="Garamond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7264450" w14:textId="77777777" w:rsidR="00DA202A" w:rsidRPr="005000BC" w:rsidRDefault="00DA202A" w:rsidP="005000B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5000BC">
              <w:rPr>
                <w:rFonts w:ascii="Garamond" w:eastAsia="Calibri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2179B50" w14:textId="77777777" w:rsidR="00DA202A" w:rsidRPr="005000BC" w:rsidRDefault="00DA202A" w:rsidP="005000B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5000BC">
              <w:rPr>
                <w:rFonts w:ascii="Garamond" w:eastAsia="Calibri" w:hAnsi="Garamond"/>
                <w:sz w:val="20"/>
                <w:szCs w:val="20"/>
                <w:lang w:val="sq-AL"/>
              </w:rPr>
              <w:t>3 muaj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E1545" w14:textId="77777777" w:rsidR="00DA202A" w:rsidRPr="005000BC" w:rsidRDefault="00DA202A" w:rsidP="003B0076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14:paraId="1772BD4E" w14:textId="77777777" w:rsidR="00DA202A" w:rsidRPr="005000BC" w:rsidRDefault="00DA202A" w:rsidP="003B0076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</w:tc>
      </w:tr>
      <w:tr w:rsidR="00DA202A" w:rsidRPr="005000BC" w14:paraId="63AECC17" w14:textId="77777777" w:rsidTr="00881A38">
        <w:trPr>
          <w:trHeight w:val="792"/>
        </w:trPr>
        <w:tc>
          <w:tcPr>
            <w:tcW w:w="0" w:type="auto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7E419" w14:textId="77777777" w:rsidR="00DA202A" w:rsidRPr="005000BC" w:rsidRDefault="00DA202A" w:rsidP="003B0076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6A66D5F" w14:textId="77777777" w:rsidR="00DA202A" w:rsidRPr="005000BC" w:rsidRDefault="00DA202A" w:rsidP="005000B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5000BC">
              <w:rPr>
                <w:rFonts w:ascii="Garamond" w:eastAsia="Calibri" w:hAnsi="Garamond"/>
                <w:sz w:val="20"/>
                <w:szCs w:val="20"/>
                <w:lang w:val="sq-AL"/>
              </w:rPr>
              <w:t>Punëtor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9BEAAA1" w14:textId="77777777" w:rsidR="00DA202A" w:rsidRPr="005000BC" w:rsidRDefault="00DA202A" w:rsidP="005000B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5000BC">
              <w:rPr>
                <w:rFonts w:ascii="Garamond" w:eastAsia="Calibri" w:hAnsi="Garamond"/>
                <w:sz w:val="20"/>
                <w:szCs w:val="20"/>
                <w:lang w:val="sq-AL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2A4C984" w14:textId="77777777" w:rsidR="00DA202A" w:rsidRPr="005000BC" w:rsidRDefault="00DA202A" w:rsidP="005000B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5000BC">
              <w:rPr>
                <w:rFonts w:ascii="Garamond" w:eastAsia="Calibri" w:hAnsi="Garamond"/>
                <w:sz w:val="20"/>
                <w:szCs w:val="20"/>
                <w:lang w:val="sq-AL"/>
              </w:rPr>
              <w:t>2 muaj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6D39D6C" w14:textId="77777777" w:rsidR="00DA202A" w:rsidRPr="005000BC" w:rsidRDefault="00DA202A" w:rsidP="003B0076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  <w:p w14:paraId="2F4B3B96" w14:textId="77777777" w:rsidR="00DA202A" w:rsidRPr="005000BC" w:rsidRDefault="00DA202A" w:rsidP="003B0076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proofErr w:type="spellStart"/>
            <w:r w:rsidRPr="005000BC">
              <w:rPr>
                <w:rFonts w:ascii="Garamond" w:eastAsia="Calibri" w:hAnsi="Garamond"/>
                <w:sz w:val="20"/>
                <w:szCs w:val="20"/>
                <w:lang w:val="sq-AL"/>
              </w:rPr>
              <w:t>III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439AD00" w14:textId="74EF3A30" w:rsidR="00DA202A" w:rsidRPr="005000BC" w:rsidRDefault="00DA202A" w:rsidP="005000B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5000BC">
              <w:rPr>
                <w:rFonts w:ascii="Garamond" w:eastAsia="Calibri" w:hAnsi="Garamond"/>
                <w:sz w:val="20"/>
                <w:szCs w:val="20"/>
                <w:lang w:val="sq-AL"/>
              </w:rPr>
              <w:t>Arsim i detyruar</w:t>
            </w:r>
            <w:r w:rsidR="005000BC">
              <w:rPr>
                <w:rFonts w:ascii="Garamond" w:eastAsia="Calibri" w:hAnsi="Garamond"/>
                <w:sz w:val="20"/>
                <w:szCs w:val="20"/>
                <w:lang w:val="sq-AL"/>
              </w:rPr>
              <w:t>.</w:t>
            </w:r>
          </w:p>
        </w:tc>
      </w:tr>
      <w:tr w:rsidR="00DA202A" w:rsidRPr="005000BC" w14:paraId="16F94622" w14:textId="77777777" w:rsidTr="00881A38">
        <w:trPr>
          <w:trHeight w:val="313"/>
        </w:trPr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center"/>
            <w:hideMark/>
          </w:tcPr>
          <w:p w14:paraId="43D86832" w14:textId="77777777" w:rsidR="00DA202A" w:rsidRPr="005000BC" w:rsidRDefault="00DA202A" w:rsidP="005000BC">
            <w:pPr>
              <w:jc w:val="center"/>
              <w:rPr>
                <w:rFonts w:ascii="Garamond" w:eastAsia="MS Mincho" w:hAnsi="Garamond"/>
                <w:bCs/>
                <w:color w:val="FFFFFF" w:themeColor="background1"/>
                <w:sz w:val="20"/>
                <w:szCs w:val="20"/>
                <w:lang w:val="sq-AL"/>
              </w:rPr>
            </w:pPr>
            <w:r w:rsidRPr="005000BC">
              <w:rPr>
                <w:rFonts w:ascii="Garamond" w:eastAsia="MS Mincho" w:hAnsi="Garamond"/>
                <w:b/>
                <w:bCs/>
                <w:color w:val="FFFFFF" w:themeColor="background1"/>
                <w:sz w:val="20"/>
                <w:szCs w:val="20"/>
                <w:lang w:val="sq-AL"/>
              </w:rPr>
              <w:t>Drejtoria e Burimeve Njerëzore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</w:tcPr>
          <w:p w14:paraId="602217D6" w14:textId="77777777" w:rsidR="00DA202A" w:rsidRPr="005000BC" w:rsidRDefault="00DA202A" w:rsidP="003B0076">
            <w:pPr>
              <w:jc w:val="center"/>
              <w:rPr>
                <w:rFonts w:ascii="Garamond" w:eastAsia="MS Mincho" w:hAnsi="Garamond"/>
                <w:b/>
                <w:bCs/>
                <w:color w:val="FFFFFF" w:themeColor="background1"/>
                <w:sz w:val="20"/>
                <w:szCs w:val="20"/>
                <w:lang w:val="sq-AL"/>
              </w:rPr>
            </w:pPr>
          </w:p>
        </w:tc>
      </w:tr>
      <w:tr w:rsidR="00DA202A" w:rsidRPr="005000BC" w14:paraId="30D6189B" w14:textId="77777777" w:rsidTr="00881A38">
        <w:trPr>
          <w:trHeight w:val="697"/>
        </w:trPr>
        <w:tc>
          <w:tcPr>
            <w:tcW w:w="0" w:type="auto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4045493" w14:textId="77777777" w:rsidR="00DA202A" w:rsidRPr="005000BC" w:rsidRDefault="00DA202A" w:rsidP="003B0076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5000BC">
              <w:rPr>
                <w:rFonts w:ascii="Garamond" w:eastAsia="Calibri" w:hAnsi="Garamond"/>
                <w:sz w:val="20"/>
                <w:szCs w:val="20"/>
                <w:lang w:val="sq-AL"/>
              </w:rPr>
              <w:t>Sektori i Administrimit dhe Arkivimit të Dokumentacionit</w:t>
            </w:r>
          </w:p>
          <w:p w14:paraId="652D7D84" w14:textId="77777777" w:rsidR="00DA202A" w:rsidRPr="005000BC" w:rsidRDefault="00DA202A" w:rsidP="003B0076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D35235F" w14:textId="77777777" w:rsidR="00DA202A" w:rsidRPr="005000BC" w:rsidRDefault="00DA202A" w:rsidP="003B0076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5000BC">
              <w:rPr>
                <w:rFonts w:ascii="Garamond" w:eastAsia="Calibri" w:hAnsi="Garamond"/>
                <w:sz w:val="20"/>
                <w:szCs w:val="20"/>
                <w:lang w:val="sq-AL"/>
              </w:rPr>
              <w:t>Operator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A9AB500" w14:textId="77777777" w:rsidR="00DA202A" w:rsidRPr="005000BC" w:rsidRDefault="00DA202A" w:rsidP="003B0076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5000BC">
              <w:rPr>
                <w:rFonts w:ascii="Garamond" w:eastAsia="Calibri" w:hAnsi="Garamond"/>
                <w:sz w:val="20"/>
                <w:szCs w:val="20"/>
                <w:lang w:val="sq-AL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C1E9166" w14:textId="77777777" w:rsidR="00DA202A" w:rsidRPr="005000BC" w:rsidRDefault="00DA202A" w:rsidP="003B0076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5000BC">
              <w:rPr>
                <w:rFonts w:ascii="Garamond" w:eastAsia="Calibri" w:hAnsi="Garamond"/>
                <w:sz w:val="20"/>
                <w:szCs w:val="20"/>
                <w:lang w:val="sq-AL"/>
              </w:rPr>
              <w:t>2 muaj</w:t>
            </w:r>
          </w:p>
        </w:tc>
        <w:tc>
          <w:tcPr>
            <w:tcW w:w="0" w:type="auto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BBCCC12" w14:textId="77777777" w:rsidR="00DA202A" w:rsidRPr="005000BC" w:rsidRDefault="00DA202A" w:rsidP="003B0076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  <w:p w14:paraId="14EDBC76" w14:textId="77777777" w:rsidR="00DA202A" w:rsidRPr="005000BC" w:rsidRDefault="00DA202A" w:rsidP="003B0076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5000BC">
              <w:rPr>
                <w:rFonts w:ascii="Garamond" w:eastAsia="Calibri" w:hAnsi="Garamond"/>
                <w:sz w:val="20"/>
                <w:szCs w:val="20"/>
                <w:lang w:val="sq-AL"/>
              </w:rPr>
              <w:t>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F63C052" w14:textId="18984717" w:rsidR="00DA202A" w:rsidRPr="005000BC" w:rsidRDefault="00DA202A" w:rsidP="005000B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5000BC">
              <w:rPr>
                <w:rFonts w:ascii="Garamond" w:eastAsia="Calibri" w:hAnsi="Garamond"/>
                <w:sz w:val="20"/>
                <w:szCs w:val="20"/>
                <w:lang w:val="sq-AL"/>
              </w:rPr>
              <w:t>Arsim i detyruar</w:t>
            </w:r>
            <w:r w:rsidR="005000BC">
              <w:rPr>
                <w:rFonts w:ascii="Garamond" w:eastAsia="Calibri" w:hAnsi="Garamond"/>
                <w:sz w:val="20"/>
                <w:szCs w:val="20"/>
                <w:lang w:val="sq-AL"/>
              </w:rPr>
              <w:t>.</w:t>
            </w:r>
          </w:p>
        </w:tc>
      </w:tr>
      <w:tr w:rsidR="00DA202A" w:rsidRPr="005000BC" w14:paraId="1D45C197" w14:textId="77777777" w:rsidTr="00881A38">
        <w:trPr>
          <w:trHeight w:val="277"/>
        </w:trPr>
        <w:tc>
          <w:tcPr>
            <w:tcW w:w="0" w:type="auto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207AADE1" w14:textId="77777777" w:rsidR="00DA202A" w:rsidRPr="005000BC" w:rsidRDefault="00DA202A" w:rsidP="00881A38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  <w:p w14:paraId="1D6D53BA" w14:textId="77777777" w:rsidR="00DA202A" w:rsidRPr="005000BC" w:rsidRDefault="00DA202A" w:rsidP="00881A38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5000BC">
              <w:rPr>
                <w:rFonts w:ascii="Garamond" w:eastAsia="Calibri" w:hAnsi="Garamond"/>
                <w:sz w:val="20"/>
                <w:szCs w:val="20"/>
                <w:lang w:val="sq-AL"/>
              </w:rPr>
              <w:t>TOTAL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31C8E3" w14:textId="77777777" w:rsidR="00DA202A" w:rsidRPr="005000BC" w:rsidRDefault="00DA202A" w:rsidP="003B0076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14:paraId="3EF4566D" w14:textId="77777777" w:rsidR="00DA202A" w:rsidRPr="005000BC" w:rsidRDefault="00DA202A" w:rsidP="00881A38">
            <w:pPr>
              <w:jc w:val="center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  <w:r w:rsidRPr="005000BC"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  <w:t>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EA462A6" w14:textId="77777777" w:rsidR="00DA202A" w:rsidRPr="005000BC" w:rsidRDefault="00DA202A" w:rsidP="003B0076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dotted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36945FB" w14:textId="77777777" w:rsidR="00DA202A" w:rsidRPr="005000BC" w:rsidRDefault="00DA202A" w:rsidP="003B0076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14:paraId="38AE998E" w14:textId="77777777" w:rsidR="00DA202A" w:rsidRPr="005000BC" w:rsidRDefault="00DA202A" w:rsidP="003B0076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</w:tc>
      </w:tr>
    </w:tbl>
    <w:p w14:paraId="5A2945B6" w14:textId="29D6C2C4" w:rsidR="00DA202A" w:rsidRPr="00DA5497" w:rsidRDefault="00DA202A" w:rsidP="00DA5497">
      <w:pPr>
        <w:tabs>
          <w:tab w:val="left" w:pos="2010"/>
        </w:tabs>
        <w:rPr>
          <w:sz w:val="22"/>
          <w:szCs w:val="22"/>
        </w:rPr>
      </w:pPr>
    </w:p>
    <w:sectPr w:rsidR="00DA202A" w:rsidRPr="00DA5497" w:rsidSect="00A236BD">
      <w:footerReference w:type="even" r:id="rId10"/>
      <w:footerReference w:type="default" r:id="rId11"/>
      <w:footerReference w:type="first" r:id="rId12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CB24BD" w14:textId="77777777" w:rsidR="005000BC" w:rsidRDefault="005000BC">
      <w:r>
        <w:separator/>
      </w:r>
    </w:p>
  </w:endnote>
  <w:endnote w:type="continuationSeparator" w:id="0">
    <w:p w14:paraId="363CEE53" w14:textId="77777777" w:rsidR="005000BC" w:rsidRDefault="005000BC">
      <w:r>
        <w:continuationSeparator/>
      </w:r>
    </w:p>
  </w:endnote>
  <w:endnote w:type="continuationNotice" w:id="1">
    <w:p w14:paraId="07A1E15B" w14:textId="77777777" w:rsidR="00676B82" w:rsidRDefault="00676B8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F4D8E" w14:textId="77777777" w:rsidR="005000BC" w:rsidRDefault="005000BC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5000BC" w:rsidRDefault="005000BC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54CC21" w14:textId="0C55641B" w:rsidR="005000BC" w:rsidRDefault="005000BC">
    <w:pPr>
      <w:pStyle w:val="Footer"/>
      <w:jc w:val="center"/>
    </w:pPr>
  </w:p>
  <w:p w14:paraId="7D27D64A" w14:textId="77777777" w:rsidR="005000BC" w:rsidRDefault="005000B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658D73" w14:textId="1ABBAE91" w:rsidR="005000BC" w:rsidRDefault="005000BC">
    <w:pPr>
      <w:pStyle w:val="Footer"/>
      <w:jc w:val="center"/>
    </w:pPr>
  </w:p>
  <w:p w14:paraId="4023544B" w14:textId="77777777" w:rsidR="005000BC" w:rsidRDefault="005000B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F29EB7" w14:textId="77777777" w:rsidR="005000BC" w:rsidRDefault="005000BC">
      <w:r>
        <w:separator/>
      </w:r>
    </w:p>
  </w:footnote>
  <w:footnote w:type="continuationSeparator" w:id="0">
    <w:p w14:paraId="4DF06BC8" w14:textId="77777777" w:rsidR="005000BC" w:rsidRDefault="005000BC">
      <w:r>
        <w:continuationSeparator/>
      </w:r>
    </w:p>
  </w:footnote>
  <w:footnote w:type="continuationNotice" w:id="1">
    <w:p w14:paraId="5F17A59A" w14:textId="77777777" w:rsidR="00676B82" w:rsidRDefault="00676B82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1D5"/>
    <w:rsid w:val="00001B5F"/>
    <w:rsid w:val="00006F8A"/>
    <w:rsid w:val="000118AC"/>
    <w:rsid w:val="000136FE"/>
    <w:rsid w:val="00055FB9"/>
    <w:rsid w:val="00091A9C"/>
    <w:rsid w:val="000974BE"/>
    <w:rsid w:val="000B13C5"/>
    <w:rsid w:val="000B627F"/>
    <w:rsid w:val="000C3533"/>
    <w:rsid w:val="000C7567"/>
    <w:rsid w:val="000E122C"/>
    <w:rsid w:val="00101663"/>
    <w:rsid w:val="00116923"/>
    <w:rsid w:val="00126ABB"/>
    <w:rsid w:val="00130BCB"/>
    <w:rsid w:val="001555CE"/>
    <w:rsid w:val="00161F5C"/>
    <w:rsid w:val="001842AA"/>
    <w:rsid w:val="00192B0D"/>
    <w:rsid w:val="001A39E4"/>
    <w:rsid w:val="001C3D36"/>
    <w:rsid w:val="001C6540"/>
    <w:rsid w:val="001D5E74"/>
    <w:rsid w:val="001E0D2A"/>
    <w:rsid w:val="00206170"/>
    <w:rsid w:val="00212812"/>
    <w:rsid w:val="00244A54"/>
    <w:rsid w:val="002537E2"/>
    <w:rsid w:val="00262D42"/>
    <w:rsid w:val="0026655C"/>
    <w:rsid w:val="00277D9B"/>
    <w:rsid w:val="00293C12"/>
    <w:rsid w:val="002E2D91"/>
    <w:rsid w:val="00302A5C"/>
    <w:rsid w:val="0031059F"/>
    <w:rsid w:val="00310C05"/>
    <w:rsid w:val="00333301"/>
    <w:rsid w:val="00345083"/>
    <w:rsid w:val="00350FD4"/>
    <w:rsid w:val="00360C3E"/>
    <w:rsid w:val="00373ED6"/>
    <w:rsid w:val="00376A76"/>
    <w:rsid w:val="00382DF2"/>
    <w:rsid w:val="003879C3"/>
    <w:rsid w:val="00395CE7"/>
    <w:rsid w:val="003A069A"/>
    <w:rsid w:val="003B0076"/>
    <w:rsid w:val="003B7455"/>
    <w:rsid w:val="003C5A96"/>
    <w:rsid w:val="003C7618"/>
    <w:rsid w:val="003D2A1E"/>
    <w:rsid w:val="003E1129"/>
    <w:rsid w:val="00405B78"/>
    <w:rsid w:val="0041085F"/>
    <w:rsid w:val="00412547"/>
    <w:rsid w:val="00416D2B"/>
    <w:rsid w:val="004311C6"/>
    <w:rsid w:val="00466A45"/>
    <w:rsid w:val="004834AA"/>
    <w:rsid w:val="00483E08"/>
    <w:rsid w:val="00485196"/>
    <w:rsid w:val="00486123"/>
    <w:rsid w:val="004A5C90"/>
    <w:rsid w:val="004D47C3"/>
    <w:rsid w:val="004F0625"/>
    <w:rsid w:val="005000BC"/>
    <w:rsid w:val="00510E6C"/>
    <w:rsid w:val="005121F3"/>
    <w:rsid w:val="005137B0"/>
    <w:rsid w:val="0051485B"/>
    <w:rsid w:val="00515A21"/>
    <w:rsid w:val="005562BB"/>
    <w:rsid w:val="00566522"/>
    <w:rsid w:val="005727A0"/>
    <w:rsid w:val="00577FA7"/>
    <w:rsid w:val="005A063F"/>
    <w:rsid w:val="005A419B"/>
    <w:rsid w:val="005B5034"/>
    <w:rsid w:val="005B5DE5"/>
    <w:rsid w:val="005C2569"/>
    <w:rsid w:val="005C6719"/>
    <w:rsid w:val="005D75AC"/>
    <w:rsid w:val="005E04D1"/>
    <w:rsid w:val="005E7799"/>
    <w:rsid w:val="005F4C0D"/>
    <w:rsid w:val="005F5F93"/>
    <w:rsid w:val="00611867"/>
    <w:rsid w:val="00611EF4"/>
    <w:rsid w:val="006644F0"/>
    <w:rsid w:val="00676B82"/>
    <w:rsid w:val="00676CE9"/>
    <w:rsid w:val="00676EB8"/>
    <w:rsid w:val="00681B55"/>
    <w:rsid w:val="00691C00"/>
    <w:rsid w:val="006A2EBF"/>
    <w:rsid w:val="006F075B"/>
    <w:rsid w:val="007150C9"/>
    <w:rsid w:val="00723B62"/>
    <w:rsid w:val="00726742"/>
    <w:rsid w:val="00743C13"/>
    <w:rsid w:val="00751CFA"/>
    <w:rsid w:val="00764CEA"/>
    <w:rsid w:val="0078473A"/>
    <w:rsid w:val="00796433"/>
    <w:rsid w:val="007A17E9"/>
    <w:rsid w:val="007C57F0"/>
    <w:rsid w:val="007D327E"/>
    <w:rsid w:val="007E6103"/>
    <w:rsid w:val="007F3BEF"/>
    <w:rsid w:val="00810FF1"/>
    <w:rsid w:val="00813623"/>
    <w:rsid w:val="00867EFD"/>
    <w:rsid w:val="008714FC"/>
    <w:rsid w:val="008805DD"/>
    <w:rsid w:val="00881A38"/>
    <w:rsid w:val="00892648"/>
    <w:rsid w:val="008D1C26"/>
    <w:rsid w:val="008E6869"/>
    <w:rsid w:val="009115B2"/>
    <w:rsid w:val="00915251"/>
    <w:rsid w:val="009333B6"/>
    <w:rsid w:val="00945179"/>
    <w:rsid w:val="00972DA3"/>
    <w:rsid w:val="00974172"/>
    <w:rsid w:val="00977863"/>
    <w:rsid w:val="009A29DE"/>
    <w:rsid w:val="009C31D5"/>
    <w:rsid w:val="009C5134"/>
    <w:rsid w:val="009E2752"/>
    <w:rsid w:val="009E2CB2"/>
    <w:rsid w:val="00A236BD"/>
    <w:rsid w:val="00A278B9"/>
    <w:rsid w:val="00A5204A"/>
    <w:rsid w:val="00A60699"/>
    <w:rsid w:val="00A62DA5"/>
    <w:rsid w:val="00A73F04"/>
    <w:rsid w:val="00A8411D"/>
    <w:rsid w:val="00A91AE1"/>
    <w:rsid w:val="00AF54CE"/>
    <w:rsid w:val="00AF6A24"/>
    <w:rsid w:val="00B078D2"/>
    <w:rsid w:val="00B135D2"/>
    <w:rsid w:val="00B231AB"/>
    <w:rsid w:val="00B31EB4"/>
    <w:rsid w:val="00B426D9"/>
    <w:rsid w:val="00B56AC1"/>
    <w:rsid w:val="00B652AB"/>
    <w:rsid w:val="00BA0441"/>
    <w:rsid w:val="00BA1C07"/>
    <w:rsid w:val="00BC3B8E"/>
    <w:rsid w:val="00BD302C"/>
    <w:rsid w:val="00BF75F6"/>
    <w:rsid w:val="00C114F6"/>
    <w:rsid w:val="00C11876"/>
    <w:rsid w:val="00C245DD"/>
    <w:rsid w:val="00C3499D"/>
    <w:rsid w:val="00C9454B"/>
    <w:rsid w:val="00C9572E"/>
    <w:rsid w:val="00CB4D88"/>
    <w:rsid w:val="00CC5E01"/>
    <w:rsid w:val="00CE3C4A"/>
    <w:rsid w:val="00D11395"/>
    <w:rsid w:val="00D2307F"/>
    <w:rsid w:val="00D27B99"/>
    <w:rsid w:val="00D4152F"/>
    <w:rsid w:val="00D420DD"/>
    <w:rsid w:val="00D461D7"/>
    <w:rsid w:val="00D560ED"/>
    <w:rsid w:val="00D6280A"/>
    <w:rsid w:val="00D6379A"/>
    <w:rsid w:val="00D640F7"/>
    <w:rsid w:val="00D64E61"/>
    <w:rsid w:val="00D70D0D"/>
    <w:rsid w:val="00D73C4D"/>
    <w:rsid w:val="00D73F3C"/>
    <w:rsid w:val="00D902E0"/>
    <w:rsid w:val="00D91060"/>
    <w:rsid w:val="00D955C0"/>
    <w:rsid w:val="00DA202A"/>
    <w:rsid w:val="00DA4D29"/>
    <w:rsid w:val="00DA5497"/>
    <w:rsid w:val="00DD5712"/>
    <w:rsid w:val="00DE09AB"/>
    <w:rsid w:val="00DE3DAA"/>
    <w:rsid w:val="00E03B1F"/>
    <w:rsid w:val="00E13A57"/>
    <w:rsid w:val="00E24F4F"/>
    <w:rsid w:val="00E368C3"/>
    <w:rsid w:val="00E47E6D"/>
    <w:rsid w:val="00E66EE8"/>
    <w:rsid w:val="00E766F3"/>
    <w:rsid w:val="00E929CB"/>
    <w:rsid w:val="00E94C7D"/>
    <w:rsid w:val="00E94C9F"/>
    <w:rsid w:val="00EB1D8F"/>
    <w:rsid w:val="00EB3BC0"/>
    <w:rsid w:val="00EC01A4"/>
    <w:rsid w:val="00ED6FB5"/>
    <w:rsid w:val="00ED7BDD"/>
    <w:rsid w:val="00EE443D"/>
    <w:rsid w:val="00F0005B"/>
    <w:rsid w:val="00F2375A"/>
    <w:rsid w:val="00F3669F"/>
    <w:rsid w:val="00F5229E"/>
    <w:rsid w:val="00F55025"/>
    <w:rsid w:val="00F55EF8"/>
    <w:rsid w:val="00F725FF"/>
    <w:rsid w:val="00F76B45"/>
    <w:rsid w:val="00FA4932"/>
    <w:rsid w:val="00FD4119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11ACE24E"/>
  <w15:docId w15:val="{BBDE7C2F-A1C7-4CF6-8F69-E49302C1B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unhideWhenUsed/>
    <w:qFormat/>
    <w:rsid w:val="00DA202A"/>
    <w:pPr>
      <w:widowControl w:val="0"/>
      <w:autoSpaceDE w:val="0"/>
      <w:autoSpaceDN w:val="0"/>
    </w:pPr>
  </w:style>
  <w:style w:type="character" w:customStyle="1" w:styleId="BodyTextChar">
    <w:name w:val="Body Text Char"/>
    <w:basedOn w:val="DefaultParagraphFont"/>
    <w:link w:val="BodyText"/>
    <w:uiPriority w:val="1"/>
    <w:rsid w:val="00DA202A"/>
    <w:rPr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DA202A"/>
    <w:rPr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95509BA236487DAD6D376194FBBF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</Nr_x002e__x0020_akti>
    <Data_x0020_e_x0020_Krijimit xmlns="0e656187-b300-4fb0-8bf4-3a50f872073c">2022-02-10T13:34:35Z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2022-02-09T23:00:00Z</Date_x0020_protokolli>
    <Titulli xmlns="0e656187-b300-4fb0-8bf4-3a50f872073c">Për miratimin e strukturës, organikës dhe klasifikimit të pagave të personelit me kohë jo të plotë pune, që rekrutohet për përpunimin e materialeve zgjedhore, të Komisionit Qendror të Zgjedhjeve</Titulli>
    <Modifikuesi xmlns="0e656187-b300-4fb0-8bf4-3a50f872073c">Fjora.Korita</Modifikuesi>
    <Nr_x002e__x0020_prot_x0020_QBZ xmlns="0e656187-b300-4fb0-8bf4-3a50f872073c">207/2</Nr_x002e__x0020_prot_x0020_QBZ>
    <Data_x0020_e_x0020_Modifikimit xmlns="0e656187-b300-4fb0-8bf4-3a50f872073c">2022-02-10T14:54:19Z</Data_x0020_e_x0020_Modifikimit>
    <Dekretuar xmlns="0e656187-b300-4fb0-8bf4-3a50f872073c">false</Dekretuar>
    <Data xmlns="0e656187-b300-4fb0-8bf4-3a50f872073c">2022-02-02T23:00:00Z</Data>
    <Nr_x002e__x0020_protokolli_x0020_i_x0020_aktit xmlns="0e656187-b300-4fb0-8bf4-3a50f872073c">651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59031C-E4F4-4245-954C-99D2AD1410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54D2D4-3EF0-4A05-9879-E482AF0E63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C03488A-508F-4ADE-BCA8-86E5A9B9A28B}">
  <ds:schemaRefs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6C11D886-C76E-4925-B1FE-CA64DDDC4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2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1573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strukturës, organikës dhe klasifikimit të pagave të personelit me kohë jo të plotë pune, që rekrutohet për përpunimin e materialeve zgjedhore, të Komisionit Qendror të Zgjedhjeve</dc:title>
  <dc:creator>Aida</dc:creator>
  <cp:lastModifiedBy>Fjora Cahani</cp:lastModifiedBy>
  <cp:revision>230</cp:revision>
  <cp:lastPrinted>2022-02-04T09:22:00Z</cp:lastPrinted>
  <dcterms:created xsi:type="dcterms:W3CDTF">2017-09-11T07:39:00Z</dcterms:created>
  <dcterms:modified xsi:type="dcterms:W3CDTF">2022-02-11T08:19:00Z</dcterms:modified>
</cp:coreProperties>
</file>