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5C57DA" w:rsidRPr="0059607F" w:rsidRDefault="005C57DA" w:rsidP="005C57DA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lang w:eastAsia="sq-AL"/>
        </w:rPr>
      </w:pPr>
      <w:r w:rsidRPr="0059607F">
        <w:rPr>
          <w:rFonts w:ascii="Garamond" w:hAnsi="Garamond"/>
          <w:b/>
          <w:bCs/>
          <w:color w:val="000000"/>
          <w:lang w:eastAsia="sq-AL"/>
        </w:rPr>
        <w:t>VENDIM</w:t>
      </w:r>
    </w:p>
    <w:p w14:paraId="57F6A987" w14:textId="6E0ED291" w:rsidR="005C57DA" w:rsidRPr="0059607F" w:rsidRDefault="005C57DA" w:rsidP="005C57DA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lang w:eastAsia="sq-AL"/>
        </w:rPr>
      </w:pPr>
      <w:r w:rsidRPr="0059607F">
        <w:rPr>
          <w:rFonts w:ascii="Garamond" w:hAnsi="Garamond"/>
          <w:b/>
          <w:bCs/>
          <w:color w:val="000000"/>
          <w:lang w:eastAsia="sq-AL"/>
        </w:rPr>
        <w:t>Nr. 30/2022</w:t>
      </w:r>
    </w:p>
    <w:p w14:paraId="64717165" w14:textId="77777777" w:rsidR="005C57DA" w:rsidRPr="0059607F" w:rsidRDefault="005C57DA" w:rsidP="005C57DA">
      <w:pPr>
        <w:autoSpaceDE w:val="0"/>
        <w:autoSpaceDN w:val="0"/>
        <w:adjustRightInd w:val="0"/>
        <w:jc w:val="both"/>
        <w:rPr>
          <w:rFonts w:ascii="Garamond" w:hAnsi="Garamond"/>
          <w:color w:val="000000"/>
          <w:lang w:eastAsia="sq-AL"/>
        </w:rPr>
      </w:pPr>
    </w:p>
    <w:p w14:paraId="0B689A3B" w14:textId="5A6C212B" w:rsidR="005C57DA" w:rsidRPr="0059607F" w:rsidRDefault="005C57DA" w:rsidP="005C57DA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lang w:eastAsia="sq-AL"/>
        </w:rPr>
      </w:pPr>
      <w:r w:rsidRPr="0059607F">
        <w:rPr>
          <w:rFonts w:ascii="Garamond" w:hAnsi="Garamond"/>
          <w:b/>
          <w:bCs/>
          <w:color w:val="000000"/>
          <w:lang w:eastAsia="sq-AL"/>
        </w:rPr>
        <w:t>PËR DISA NDRYSHIME NË VENDIMIN NR. 69/2021</w:t>
      </w:r>
      <w:r w:rsidR="007C327B" w:rsidRPr="0059607F">
        <w:rPr>
          <w:rFonts w:ascii="Garamond" w:hAnsi="Garamond"/>
          <w:b/>
          <w:bCs/>
          <w:color w:val="000000"/>
          <w:lang w:eastAsia="sq-AL"/>
        </w:rPr>
        <w:t>,</w:t>
      </w:r>
      <w:r w:rsidRPr="0059607F">
        <w:rPr>
          <w:rFonts w:ascii="Garamond" w:hAnsi="Garamond"/>
          <w:b/>
          <w:bCs/>
          <w:color w:val="000000"/>
          <w:lang w:eastAsia="sq-AL"/>
        </w:rPr>
        <w:t xml:space="preserve"> “PËR CAKTIMIN </w:t>
      </w:r>
    </w:p>
    <w:p w14:paraId="3CC30ABA" w14:textId="488FBA84" w:rsidR="005C57DA" w:rsidRPr="0059607F" w:rsidRDefault="005C57DA" w:rsidP="005C57DA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lang w:eastAsia="sq-AL"/>
        </w:rPr>
      </w:pPr>
      <w:r w:rsidRPr="0059607F">
        <w:rPr>
          <w:rFonts w:ascii="Garamond" w:hAnsi="Garamond"/>
          <w:b/>
          <w:bCs/>
          <w:color w:val="000000"/>
          <w:lang w:eastAsia="sq-AL"/>
        </w:rPr>
        <w:t>E ANËTARËSISË SË KOMISIONEVE TË PËRHERSHME TË KUVENDIT</w:t>
      </w:r>
      <w:r w:rsidR="007C327B" w:rsidRPr="0059607F">
        <w:rPr>
          <w:rFonts w:ascii="Garamond" w:hAnsi="Garamond"/>
          <w:b/>
          <w:bCs/>
          <w:color w:val="000000"/>
          <w:lang w:eastAsia="sq-AL"/>
        </w:rPr>
        <w:t>”</w:t>
      </w:r>
    </w:p>
    <w:p w14:paraId="217F6620" w14:textId="77777777" w:rsidR="005C57DA" w:rsidRPr="0059607F" w:rsidRDefault="005C57DA" w:rsidP="005C57DA">
      <w:pPr>
        <w:autoSpaceDE w:val="0"/>
        <w:autoSpaceDN w:val="0"/>
        <w:adjustRightInd w:val="0"/>
        <w:jc w:val="both"/>
        <w:rPr>
          <w:rFonts w:ascii="Garamond" w:hAnsi="Garamond"/>
          <w:color w:val="000000"/>
          <w:lang w:eastAsia="sq-AL"/>
        </w:rPr>
      </w:pPr>
    </w:p>
    <w:p w14:paraId="2F7DAA53" w14:textId="3E552802" w:rsidR="005C57DA" w:rsidRPr="0059607F" w:rsidRDefault="005C57DA" w:rsidP="005C57DA">
      <w:pPr>
        <w:autoSpaceDE w:val="0"/>
        <w:autoSpaceDN w:val="0"/>
        <w:adjustRightInd w:val="0"/>
        <w:ind w:firstLine="340"/>
        <w:jc w:val="both"/>
        <w:rPr>
          <w:rFonts w:ascii="Garamond" w:hAnsi="Garamond"/>
          <w:color w:val="000000"/>
          <w:lang w:eastAsia="sq-AL"/>
        </w:rPr>
      </w:pPr>
      <w:r w:rsidRPr="0059607F">
        <w:rPr>
          <w:rFonts w:ascii="Garamond" w:hAnsi="Garamond"/>
          <w:color w:val="000000"/>
          <w:lang w:eastAsia="sq-AL"/>
        </w:rPr>
        <w:t>Në mbështetje të nenit 78, pika 1, të Kushtetutës</w:t>
      </w:r>
      <w:r w:rsidR="0059607F">
        <w:rPr>
          <w:rFonts w:ascii="Garamond" w:hAnsi="Garamond"/>
          <w:color w:val="000000"/>
          <w:lang w:eastAsia="sq-AL"/>
        </w:rPr>
        <w:t xml:space="preserve">; të </w:t>
      </w:r>
      <w:r w:rsidRPr="0059607F">
        <w:rPr>
          <w:rFonts w:ascii="Garamond" w:hAnsi="Garamond"/>
          <w:color w:val="000000"/>
          <w:lang w:eastAsia="sq-AL"/>
        </w:rPr>
        <w:t>neneve 21, pika 2, dhe 55</w:t>
      </w:r>
      <w:r w:rsidR="0059607F">
        <w:rPr>
          <w:rFonts w:ascii="Garamond" w:hAnsi="Garamond"/>
          <w:color w:val="000000"/>
          <w:lang w:eastAsia="sq-AL"/>
        </w:rPr>
        <w:t>,</w:t>
      </w:r>
      <w:r w:rsidRPr="0059607F">
        <w:rPr>
          <w:rFonts w:ascii="Garamond" w:hAnsi="Garamond"/>
          <w:color w:val="000000"/>
          <w:lang w:eastAsia="sq-AL"/>
        </w:rPr>
        <w:t xml:space="preserve"> të Rregullores së Kuvendit, me propozimin e kryetarit të Grupit Par</w:t>
      </w:r>
      <w:r w:rsidR="0059607F">
        <w:rPr>
          <w:rFonts w:ascii="Garamond" w:hAnsi="Garamond"/>
          <w:color w:val="000000"/>
          <w:lang w:eastAsia="sq-AL"/>
        </w:rPr>
        <w:t>lamentar të Partisë Socialiste,</w:t>
      </w:r>
    </w:p>
    <w:p w14:paraId="02FBFDAF" w14:textId="77777777" w:rsidR="005C57DA" w:rsidRPr="0059607F" w:rsidRDefault="005C57DA" w:rsidP="005C57DA">
      <w:pPr>
        <w:autoSpaceDE w:val="0"/>
        <w:autoSpaceDN w:val="0"/>
        <w:adjustRightInd w:val="0"/>
        <w:jc w:val="both"/>
        <w:rPr>
          <w:rFonts w:ascii="Garamond" w:hAnsi="Garamond"/>
          <w:color w:val="000000"/>
          <w:lang w:eastAsia="sq-AL"/>
        </w:rPr>
      </w:pPr>
    </w:p>
    <w:p w14:paraId="07504C2E" w14:textId="77777777" w:rsidR="005C57DA" w:rsidRPr="0059607F" w:rsidRDefault="005C57DA" w:rsidP="005C57DA">
      <w:pPr>
        <w:autoSpaceDE w:val="0"/>
        <w:autoSpaceDN w:val="0"/>
        <w:adjustRightInd w:val="0"/>
        <w:jc w:val="center"/>
        <w:rPr>
          <w:rFonts w:ascii="Garamond" w:hAnsi="Garamond"/>
          <w:color w:val="000000"/>
          <w:lang w:eastAsia="sq-AL"/>
        </w:rPr>
      </w:pPr>
      <w:r w:rsidRPr="0059607F">
        <w:rPr>
          <w:rFonts w:ascii="Garamond" w:hAnsi="Garamond"/>
          <w:color w:val="000000"/>
          <w:lang w:eastAsia="sq-AL"/>
        </w:rPr>
        <w:t>KUVENDI</w:t>
      </w:r>
    </w:p>
    <w:p w14:paraId="22E227D6" w14:textId="77777777" w:rsidR="005C57DA" w:rsidRPr="0059607F" w:rsidRDefault="005C57DA" w:rsidP="005C57DA">
      <w:pPr>
        <w:autoSpaceDE w:val="0"/>
        <w:autoSpaceDN w:val="0"/>
        <w:adjustRightInd w:val="0"/>
        <w:jc w:val="center"/>
        <w:rPr>
          <w:rFonts w:ascii="Garamond" w:hAnsi="Garamond"/>
          <w:color w:val="000000"/>
          <w:lang w:eastAsia="sq-AL"/>
        </w:rPr>
      </w:pPr>
      <w:r w:rsidRPr="0059607F">
        <w:rPr>
          <w:rFonts w:ascii="Garamond" w:hAnsi="Garamond"/>
          <w:color w:val="000000"/>
          <w:lang w:eastAsia="sq-AL"/>
        </w:rPr>
        <w:t>I REPUBLIKËS SË SHQIPËRISË</w:t>
      </w:r>
    </w:p>
    <w:p w14:paraId="591F13E2" w14:textId="77777777" w:rsidR="005C57DA" w:rsidRPr="0059607F" w:rsidRDefault="005C57DA" w:rsidP="005C57DA">
      <w:pPr>
        <w:autoSpaceDE w:val="0"/>
        <w:autoSpaceDN w:val="0"/>
        <w:adjustRightInd w:val="0"/>
        <w:jc w:val="center"/>
        <w:rPr>
          <w:rFonts w:ascii="Garamond" w:hAnsi="Garamond"/>
          <w:color w:val="000000"/>
          <w:lang w:eastAsia="sq-AL"/>
        </w:rPr>
      </w:pPr>
    </w:p>
    <w:p w14:paraId="522E4CA8" w14:textId="77777777" w:rsidR="005C57DA" w:rsidRPr="0059607F" w:rsidRDefault="005C57DA" w:rsidP="005C57DA">
      <w:pPr>
        <w:autoSpaceDE w:val="0"/>
        <w:autoSpaceDN w:val="0"/>
        <w:adjustRightInd w:val="0"/>
        <w:jc w:val="center"/>
        <w:rPr>
          <w:rFonts w:ascii="Garamond" w:hAnsi="Garamond"/>
          <w:color w:val="000000"/>
          <w:lang w:eastAsia="sq-AL"/>
        </w:rPr>
      </w:pPr>
      <w:r w:rsidRPr="0059607F">
        <w:rPr>
          <w:rFonts w:ascii="Garamond" w:hAnsi="Garamond"/>
          <w:color w:val="000000"/>
          <w:lang w:eastAsia="sq-AL"/>
        </w:rPr>
        <w:t>VENDOSI:</w:t>
      </w:r>
    </w:p>
    <w:p w14:paraId="032D64CD" w14:textId="77777777" w:rsidR="005C57DA" w:rsidRPr="0059607F" w:rsidRDefault="005C57DA" w:rsidP="005C57DA">
      <w:pPr>
        <w:autoSpaceDE w:val="0"/>
        <w:autoSpaceDN w:val="0"/>
        <w:adjustRightInd w:val="0"/>
        <w:jc w:val="both"/>
        <w:rPr>
          <w:rFonts w:ascii="Garamond" w:hAnsi="Garamond"/>
          <w:color w:val="000000"/>
          <w:lang w:eastAsia="sq-AL"/>
        </w:rPr>
      </w:pPr>
    </w:p>
    <w:p w14:paraId="7F80CD35" w14:textId="5644E2DA" w:rsidR="005C57DA" w:rsidRPr="0059607F" w:rsidRDefault="005C57DA" w:rsidP="005C57DA">
      <w:pPr>
        <w:autoSpaceDE w:val="0"/>
        <w:autoSpaceDN w:val="0"/>
        <w:adjustRightInd w:val="0"/>
        <w:ind w:firstLine="340"/>
        <w:jc w:val="both"/>
        <w:rPr>
          <w:rFonts w:ascii="Garamond" w:hAnsi="Garamond"/>
          <w:color w:val="000000"/>
          <w:lang w:eastAsia="sq-AL"/>
        </w:rPr>
      </w:pPr>
      <w:r w:rsidRPr="0059607F">
        <w:rPr>
          <w:rFonts w:ascii="Garamond" w:hAnsi="Garamond"/>
          <w:color w:val="000000"/>
          <w:lang w:eastAsia="sq-AL"/>
        </w:rPr>
        <w:t>Në vendimin e Kuvendit nr. 69/2021</w:t>
      </w:r>
      <w:r w:rsidR="0059607F">
        <w:rPr>
          <w:rFonts w:ascii="Garamond" w:hAnsi="Garamond"/>
          <w:color w:val="000000"/>
          <w:lang w:eastAsia="sq-AL"/>
        </w:rPr>
        <w:t>,</w:t>
      </w:r>
      <w:r w:rsidRPr="0059607F">
        <w:rPr>
          <w:rFonts w:ascii="Garamond" w:hAnsi="Garamond"/>
          <w:color w:val="000000"/>
          <w:lang w:eastAsia="sq-AL"/>
        </w:rPr>
        <w:t xml:space="preserve"> “Për caktimin e anëtarësisë së komisioneve të përhershme të Kuvendit”</w:t>
      </w:r>
      <w:r w:rsidR="0059607F">
        <w:rPr>
          <w:rFonts w:ascii="Garamond" w:hAnsi="Garamond"/>
          <w:color w:val="000000"/>
          <w:lang w:eastAsia="sq-AL"/>
        </w:rPr>
        <w:t>,</w:t>
      </w:r>
      <w:r w:rsidRPr="0059607F">
        <w:rPr>
          <w:rFonts w:ascii="Garamond" w:hAnsi="Garamond"/>
          <w:color w:val="000000"/>
          <w:lang w:eastAsia="sq-AL"/>
        </w:rPr>
        <w:t xml:space="preserve"> bëhen këto ndryshime:</w:t>
      </w:r>
    </w:p>
    <w:p w14:paraId="339DF751" w14:textId="58A54EEE" w:rsidR="005C57DA" w:rsidRPr="0059607F" w:rsidRDefault="005C57DA" w:rsidP="005C57DA">
      <w:pPr>
        <w:autoSpaceDE w:val="0"/>
        <w:autoSpaceDN w:val="0"/>
        <w:adjustRightInd w:val="0"/>
        <w:ind w:firstLine="340"/>
        <w:jc w:val="both"/>
        <w:rPr>
          <w:rFonts w:ascii="Garamond" w:hAnsi="Garamond"/>
          <w:color w:val="000000"/>
          <w:lang w:eastAsia="sq-AL"/>
        </w:rPr>
      </w:pPr>
      <w:r w:rsidRPr="0059607F">
        <w:rPr>
          <w:rFonts w:ascii="Garamond" w:hAnsi="Garamond"/>
          <w:color w:val="000000"/>
          <w:lang w:eastAsia="sq-AL"/>
        </w:rPr>
        <w:t xml:space="preserve">I. Deputeti </w:t>
      </w:r>
      <w:proofErr w:type="spellStart"/>
      <w:r w:rsidRPr="0059607F">
        <w:rPr>
          <w:rFonts w:ascii="Garamond" w:hAnsi="Garamond"/>
          <w:color w:val="000000"/>
          <w:lang w:eastAsia="sq-AL"/>
        </w:rPr>
        <w:t>Pandeli</w:t>
      </w:r>
      <w:proofErr w:type="spellEnd"/>
      <w:r w:rsidRPr="0059607F">
        <w:rPr>
          <w:rFonts w:ascii="Garamond" w:hAnsi="Garamond"/>
          <w:color w:val="000000"/>
          <w:lang w:eastAsia="sq-AL"/>
        </w:rPr>
        <w:t xml:space="preserve"> </w:t>
      </w:r>
      <w:proofErr w:type="spellStart"/>
      <w:r w:rsidRPr="0059607F">
        <w:rPr>
          <w:rFonts w:ascii="Garamond" w:hAnsi="Garamond"/>
          <w:color w:val="000000"/>
          <w:lang w:eastAsia="sq-AL"/>
        </w:rPr>
        <w:t>Majko</w:t>
      </w:r>
      <w:proofErr w:type="spellEnd"/>
      <w:r w:rsidRPr="0059607F">
        <w:rPr>
          <w:rFonts w:ascii="Garamond" w:hAnsi="Garamond"/>
          <w:color w:val="000000"/>
          <w:lang w:eastAsia="sq-AL"/>
        </w:rPr>
        <w:t xml:space="preserve"> caktohet anëtar në Komisionin e Politikës së Jashtme dhe</w:t>
      </w:r>
      <w:r w:rsidR="0059607F">
        <w:rPr>
          <w:rFonts w:ascii="Garamond" w:hAnsi="Garamond"/>
          <w:color w:val="000000"/>
          <w:lang w:eastAsia="sq-AL"/>
        </w:rPr>
        <w:t xml:space="preserve"> </w:t>
      </w:r>
      <w:r w:rsidRPr="0059607F">
        <w:rPr>
          <w:rFonts w:ascii="Garamond" w:hAnsi="Garamond"/>
          <w:color w:val="000000"/>
          <w:lang w:eastAsia="sq-AL"/>
        </w:rPr>
        <w:t>anëtar zëvendësues në Komisionin për Çështjet Ligjore, Administratën Pu</w:t>
      </w:r>
      <w:r w:rsidR="0059607F">
        <w:rPr>
          <w:rFonts w:ascii="Garamond" w:hAnsi="Garamond"/>
          <w:color w:val="000000"/>
          <w:lang w:eastAsia="sq-AL"/>
        </w:rPr>
        <w:t>blike dhe të Drejtat e Njeriut.</w:t>
      </w:r>
    </w:p>
    <w:p w14:paraId="5D638FB1" w14:textId="39241E9C" w:rsidR="005C57DA" w:rsidRPr="0059607F" w:rsidRDefault="005C57DA" w:rsidP="005C57DA">
      <w:pPr>
        <w:autoSpaceDE w:val="0"/>
        <w:autoSpaceDN w:val="0"/>
        <w:adjustRightInd w:val="0"/>
        <w:ind w:firstLine="340"/>
        <w:jc w:val="both"/>
        <w:rPr>
          <w:rFonts w:ascii="Garamond" w:hAnsi="Garamond"/>
          <w:color w:val="000000"/>
          <w:lang w:eastAsia="sq-AL"/>
        </w:rPr>
      </w:pPr>
      <w:proofErr w:type="spellStart"/>
      <w:r w:rsidRPr="0059607F">
        <w:rPr>
          <w:rFonts w:ascii="Garamond" w:hAnsi="Garamond"/>
          <w:color w:val="000000"/>
          <w:lang w:eastAsia="sq-AL"/>
        </w:rPr>
        <w:t>II</w:t>
      </w:r>
      <w:proofErr w:type="spellEnd"/>
      <w:r w:rsidRPr="0059607F">
        <w:rPr>
          <w:rFonts w:ascii="Garamond" w:hAnsi="Garamond"/>
          <w:color w:val="000000"/>
          <w:lang w:eastAsia="sq-AL"/>
        </w:rPr>
        <w:t xml:space="preserve">. Deputeti </w:t>
      </w:r>
      <w:proofErr w:type="spellStart"/>
      <w:r w:rsidRPr="0059607F">
        <w:rPr>
          <w:rFonts w:ascii="Garamond" w:hAnsi="Garamond"/>
          <w:color w:val="000000"/>
          <w:lang w:eastAsia="sq-AL"/>
        </w:rPr>
        <w:t>Benet</w:t>
      </w:r>
      <w:proofErr w:type="spellEnd"/>
      <w:r w:rsidRPr="0059607F">
        <w:rPr>
          <w:rFonts w:ascii="Garamond" w:hAnsi="Garamond"/>
          <w:color w:val="000000"/>
          <w:lang w:eastAsia="sq-AL"/>
        </w:rPr>
        <w:t xml:space="preserve"> Beci nga anëtar zëvendësues cakt</w:t>
      </w:r>
      <w:bookmarkStart w:id="0" w:name="_GoBack"/>
      <w:bookmarkEnd w:id="0"/>
      <w:r w:rsidRPr="0059607F">
        <w:rPr>
          <w:rFonts w:ascii="Garamond" w:hAnsi="Garamond"/>
          <w:color w:val="000000"/>
          <w:lang w:eastAsia="sq-AL"/>
        </w:rPr>
        <w:t>ohet anëtar i Komisionit për Veprimtarinë Prodhuese, Tregtinë dhe Mjedisin.</w:t>
      </w:r>
    </w:p>
    <w:p w14:paraId="1931ADD5" w14:textId="3BFC0A11" w:rsidR="005C57DA" w:rsidRPr="0059607F" w:rsidRDefault="005C57DA" w:rsidP="005C57DA">
      <w:pPr>
        <w:autoSpaceDE w:val="0"/>
        <w:autoSpaceDN w:val="0"/>
        <w:adjustRightInd w:val="0"/>
        <w:ind w:firstLine="340"/>
        <w:jc w:val="both"/>
        <w:rPr>
          <w:rFonts w:ascii="Garamond" w:hAnsi="Garamond"/>
          <w:color w:val="000000"/>
          <w:lang w:eastAsia="sq-AL"/>
        </w:rPr>
      </w:pPr>
      <w:proofErr w:type="spellStart"/>
      <w:r w:rsidRPr="0059607F">
        <w:rPr>
          <w:rFonts w:ascii="Garamond" w:hAnsi="Garamond"/>
          <w:color w:val="000000"/>
          <w:lang w:eastAsia="sq-AL"/>
        </w:rPr>
        <w:t>III</w:t>
      </w:r>
      <w:proofErr w:type="spellEnd"/>
      <w:r w:rsidRPr="0059607F">
        <w:rPr>
          <w:rFonts w:ascii="Garamond" w:hAnsi="Garamond"/>
          <w:color w:val="000000"/>
          <w:lang w:eastAsia="sq-AL"/>
        </w:rPr>
        <w:t>.</w:t>
      </w:r>
      <w:r w:rsidRPr="0059607F">
        <w:rPr>
          <w:rFonts w:ascii="Garamond" w:hAnsi="Garamond"/>
          <w:color w:val="000000"/>
          <w:lang w:eastAsia="sq-AL"/>
        </w:rPr>
        <w:tab/>
        <w:t xml:space="preserve">Deputetja </w:t>
      </w:r>
      <w:proofErr w:type="spellStart"/>
      <w:r w:rsidRPr="0059607F">
        <w:rPr>
          <w:rFonts w:ascii="Garamond" w:hAnsi="Garamond"/>
          <w:color w:val="000000"/>
          <w:lang w:eastAsia="sq-AL"/>
        </w:rPr>
        <w:t>Etilda</w:t>
      </w:r>
      <w:proofErr w:type="spellEnd"/>
      <w:r w:rsidRPr="0059607F">
        <w:rPr>
          <w:rFonts w:ascii="Garamond" w:hAnsi="Garamond"/>
          <w:color w:val="000000"/>
          <w:lang w:eastAsia="sq-AL"/>
        </w:rPr>
        <w:t xml:space="preserve"> </w:t>
      </w:r>
      <w:proofErr w:type="spellStart"/>
      <w:r w:rsidRPr="0059607F">
        <w:rPr>
          <w:rFonts w:ascii="Garamond" w:hAnsi="Garamond"/>
          <w:color w:val="000000"/>
          <w:lang w:eastAsia="sq-AL"/>
        </w:rPr>
        <w:t>Gjonaj</w:t>
      </w:r>
      <w:proofErr w:type="spellEnd"/>
      <w:r w:rsidRPr="0059607F">
        <w:rPr>
          <w:rFonts w:ascii="Garamond" w:hAnsi="Garamond"/>
          <w:color w:val="000000"/>
          <w:lang w:eastAsia="sq-AL"/>
        </w:rPr>
        <w:t xml:space="preserve"> caktohet anëtare </w:t>
      </w:r>
      <w:r w:rsidR="0059607F">
        <w:rPr>
          <w:rFonts w:ascii="Garamond" w:hAnsi="Garamond"/>
          <w:color w:val="000000"/>
          <w:lang w:eastAsia="sq-AL"/>
        </w:rPr>
        <w:t>e</w:t>
      </w:r>
      <w:r w:rsidRPr="0059607F">
        <w:rPr>
          <w:rFonts w:ascii="Garamond" w:hAnsi="Garamond"/>
          <w:color w:val="000000"/>
          <w:lang w:eastAsia="sq-AL"/>
        </w:rPr>
        <w:t xml:space="preserve"> Komisioni</w:t>
      </w:r>
      <w:r w:rsidR="0059607F">
        <w:rPr>
          <w:rFonts w:ascii="Garamond" w:hAnsi="Garamond"/>
          <w:color w:val="000000"/>
          <w:lang w:eastAsia="sq-AL"/>
        </w:rPr>
        <w:t>t</w:t>
      </w:r>
      <w:r w:rsidRPr="0059607F">
        <w:rPr>
          <w:rFonts w:ascii="Garamond" w:hAnsi="Garamond"/>
          <w:color w:val="000000"/>
          <w:lang w:eastAsia="sq-AL"/>
        </w:rPr>
        <w:t xml:space="preserve"> për Politikën e Jashtme në vend të deputetit </w:t>
      </w:r>
      <w:proofErr w:type="spellStart"/>
      <w:r w:rsidRPr="0059607F">
        <w:rPr>
          <w:rFonts w:ascii="Garamond" w:hAnsi="Garamond"/>
          <w:color w:val="000000"/>
          <w:lang w:eastAsia="sq-AL"/>
        </w:rPr>
        <w:t>Benet</w:t>
      </w:r>
      <w:proofErr w:type="spellEnd"/>
      <w:r w:rsidRPr="0059607F">
        <w:rPr>
          <w:rFonts w:ascii="Garamond" w:hAnsi="Garamond"/>
          <w:color w:val="000000"/>
          <w:lang w:eastAsia="sq-AL"/>
        </w:rPr>
        <w:t xml:space="preserve"> Beci.</w:t>
      </w:r>
    </w:p>
    <w:p w14:paraId="688C6781" w14:textId="4B56EA8E" w:rsidR="005C57DA" w:rsidRPr="0059607F" w:rsidRDefault="005C57DA" w:rsidP="005C57DA">
      <w:pPr>
        <w:autoSpaceDE w:val="0"/>
        <w:autoSpaceDN w:val="0"/>
        <w:adjustRightInd w:val="0"/>
        <w:ind w:firstLine="340"/>
        <w:jc w:val="both"/>
        <w:rPr>
          <w:rFonts w:ascii="Garamond" w:hAnsi="Garamond"/>
          <w:color w:val="000000"/>
          <w:lang w:eastAsia="sq-AL"/>
        </w:rPr>
      </w:pPr>
      <w:proofErr w:type="spellStart"/>
      <w:r w:rsidRPr="0059607F">
        <w:rPr>
          <w:rFonts w:ascii="Garamond" w:hAnsi="Garamond"/>
          <w:color w:val="000000"/>
          <w:lang w:eastAsia="sq-AL"/>
        </w:rPr>
        <w:t>IV</w:t>
      </w:r>
      <w:proofErr w:type="spellEnd"/>
      <w:r w:rsidRPr="0059607F">
        <w:rPr>
          <w:rFonts w:ascii="Garamond" w:hAnsi="Garamond"/>
          <w:color w:val="000000"/>
          <w:lang w:eastAsia="sq-AL"/>
        </w:rPr>
        <w:t>.</w:t>
      </w:r>
      <w:r w:rsidRPr="0059607F">
        <w:rPr>
          <w:rFonts w:ascii="Garamond" w:hAnsi="Garamond"/>
          <w:color w:val="000000"/>
          <w:lang w:eastAsia="sq-AL"/>
        </w:rPr>
        <w:tab/>
        <w:t xml:space="preserve"> Ky vendim hyn në fuqi menjëherë.</w:t>
      </w:r>
    </w:p>
    <w:p w14:paraId="60712A2B" w14:textId="77777777" w:rsidR="005C57DA" w:rsidRPr="0059607F" w:rsidRDefault="005C57DA" w:rsidP="005C57DA">
      <w:pPr>
        <w:autoSpaceDE w:val="0"/>
        <w:autoSpaceDN w:val="0"/>
        <w:adjustRightInd w:val="0"/>
        <w:ind w:firstLine="280"/>
        <w:jc w:val="right"/>
        <w:rPr>
          <w:rFonts w:ascii="Garamond" w:hAnsi="Garamond" w:cs="Garamond"/>
          <w:color w:val="000000"/>
          <w:lang w:eastAsia="sq-AL"/>
        </w:rPr>
      </w:pPr>
    </w:p>
    <w:p w14:paraId="574CF986" w14:textId="77777777" w:rsidR="005C57DA" w:rsidRPr="0059607F" w:rsidRDefault="005C57DA" w:rsidP="005C57DA">
      <w:pPr>
        <w:autoSpaceDE w:val="0"/>
        <w:autoSpaceDN w:val="0"/>
        <w:adjustRightInd w:val="0"/>
        <w:ind w:firstLine="280"/>
        <w:jc w:val="right"/>
        <w:rPr>
          <w:rFonts w:ascii="Garamond" w:hAnsi="Garamond" w:cs="Garamond"/>
          <w:color w:val="000000"/>
          <w:lang w:eastAsia="sq-AL"/>
        </w:rPr>
      </w:pPr>
      <w:r w:rsidRPr="0059607F">
        <w:rPr>
          <w:rFonts w:ascii="Garamond" w:hAnsi="Garamond" w:cs="Garamond"/>
          <w:color w:val="000000"/>
          <w:lang w:eastAsia="sq-AL"/>
        </w:rPr>
        <w:t>KRYETARE</w:t>
      </w:r>
    </w:p>
    <w:p w14:paraId="3F0D629F" w14:textId="77777777" w:rsidR="005C57DA" w:rsidRPr="0059607F" w:rsidRDefault="005C57DA" w:rsidP="005C57DA">
      <w:pPr>
        <w:autoSpaceDE w:val="0"/>
        <w:autoSpaceDN w:val="0"/>
        <w:adjustRightInd w:val="0"/>
        <w:ind w:firstLine="280"/>
        <w:jc w:val="right"/>
        <w:rPr>
          <w:rFonts w:ascii="Garamond" w:hAnsi="Garamond" w:cs="Garamond"/>
          <w:b/>
          <w:bCs/>
          <w:color w:val="000000"/>
          <w:lang w:eastAsia="sq-AL"/>
        </w:rPr>
      </w:pPr>
      <w:r w:rsidRPr="0059607F">
        <w:rPr>
          <w:rFonts w:ascii="Garamond" w:hAnsi="Garamond" w:cs="Garamond"/>
          <w:b/>
          <w:bCs/>
          <w:color w:val="000000"/>
          <w:lang w:eastAsia="sq-AL"/>
        </w:rPr>
        <w:t xml:space="preserve">Lindita </w:t>
      </w:r>
      <w:proofErr w:type="spellStart"/>
      <w:r w:rsidRPr="0059607F">
        <w:rPr>
          <w:rFonts w:ascii="Garamond" w:hAnsi="Garamond" w:cs="Garamond"/>
          <w:b/>
          <w:bCs/>
          <w:color w:val="000000"/>
          <w:lang w:eastAsia="sq-AL"/>
        </w:rPr>
        <w:t>Nikolla</w:t>
      </w:r>
      <w:proofErr w:type="spellEnd"/>
    </w:p>
    <w:p w14:paraId="5AAECABB" w14:textId="77777777" w:rsidR="005C57DA" w:rsidRPr="0059607F" w:rsidRDefault="005C57DA" w:rsidP="005C57DA">
      <w:pPr>
        <w:autoSpaceDE w:val="0"/>
        <w:autoSpaceDN w:val="0"/>
        <w:adjustRightInd w:val="0"/>
        <w:jc w:val="both"/>
        <w:rPr>
          <w:rFonts w:ascii="Garamond" w:hAnsi="Garamond"/>
          <w:b/>
          <w:bCs/>
          <w:color w:val="000000"/>
          <w:lang w:eastAsia="sq-AL"/>
        </w:rPr>
      </w:pPr>
    </w:p>
    <w:p w14:paraId="0A29653F" w14:textId="39E9D3B9" w:rsidR="005C57DA" w:rsidRPr="0059607F" w:rsidRDefault="005C57DA" w:rsidP="005C57DA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  <w:lang w:eastAsia="sq-AL"/>
        </w:rPr>
      </w:pPr>
      <w:r w:rsidRPr="0059607F">
        <w:rPr>
          <w:rFonts w:ascii="Garamond" w:hAnsi="Garamond"/>
          <w:color w:val="000000"/>
          <w:lang w:eastAsia="sq-AL"/>
        </w:rPr>
        <w:t>Miratuar në datën 14.4.2022</w:t>
      </w:r>
      <w:r w:rsidR="007C327B" w:rsidRPr="0059607F">
        <w:rPr>
          <w:rFonts w:ascii="Garamond" w:hAnsi="Garamond"/>
          <w:color w:val="000000"/>
          <w:lang w:eastAsia="sq-AL"/>
        </w:rPr>
        <w:t>.</w:t>
      </w:r>
    </w:p>
    <w:p w14:paraId="302F8DB1" w14:textId="77777777" w:rsidR="00487A58" w:rsidRPr="0059607F" w:rsidRDefault="00487A58" w:rsidP="005C57DA">
      <w:pPr>
        <w:rPr>
          <w:rFonts w:ascii="Garamond" w:hAnsi="Garamond"/>
        </w:rPr>
      </w:pPr>
    </w:p>
    <w:sectPr w:rsidR="00487A58" w:rsidRPr="0059607F" w:rsidSect="00B0420E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4CD3AD" w14:textId="77777777" w:rsidR="007C327B" w:rsidRDefault="007C327B">
      <w:r>
        <w:separator/>
      </w:r>
    </w:p>
  </w:endnote>
  <w:endnote w:type="continuationSeparator" w:id="0">
    <w:p w14:paraId="48565FB5" w14:textId="77777777" w:rsidR="007C327B" w:rsidRDefault="007C327B">
      <w:r>
        <w:continuationSeparator/>
      </w:r>
    </w:p>
  </w:endnote>
  <w:endnote w:type="continuationNotice" w:id="1">
    <w:p w14:paraId="56AFBA9E" w14:textId="77777777" w:rsidR="007C327B" w:rsidRDefault="007C32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7C327B" w:rsidRDefault="007C327B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7C327B" w:rsidRDefault="007C327B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11518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E9CAA3" w14:textId="43FF9458" w:rsidR="007C327B" w:rsidRDefault="007C327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7C327B" w:rsidRDefault="007C327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7C327B" w:rsidRDefault="007C327B">
    <w:pPr>
      <w:pStyle w:val="Footer"/>
      <w:jc w:val="center"/>
    </w:pPr>
  </w:p>
  <w:p w14:paraId="4023544B" w14:textId="77777777" w:rsidR="007C327B" w:rsidRDefault="007C327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3E22C4" w14:textId="77777777" w:rsidR="007C327B" w:rsidRDefault="007C327B">
      <w:r>
        <w:separator/>
      </w:r>
    </w:p>
  </w:footnote>
  <w:footnote w:type="continuationSeparator" w:id="0">
    <w:p w14:paraId="7D788AC0" w14:textId="77777777" w:rsidR="007C327B" w:rsidRDefault="007C327B">
      <w:r>
        <w:continuationSeparator/>
      </w:r>
    </w:p>
  </w:footnote>
  <w:footnote w:type="continuationNotice" w:id="1">
    <w:p w14:paraId="20F1F21E" w14:textId="77777777" w:rsidR="007C327B" w:rsidRDefault="007C327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25168"/>
    <w:rsid w:val="00043556"/>
    <w:rsid w:val="00047833"/>
    <w:rsid w:val="00055FB9"/>
    <w:rsid w:val="00073479"/>
    <w:rsid w:val="000752F6"/>
    <w:rsid w:val="00091A9C"/>
    <w:rsid w:val="000974BE"/>
    <w:rsid w:val="00097D19"/>
    <w:rsid w:val="000B13C5"/>
    <w:rsid w:val="000B627F"/>
    <w:rsid w:val="000C3533"/>
    <w:rsid w:val="000C7567"/>
    <w:rsid w:val="000C7EEA"/>
    <w:rsid w:val="000E122C"/>
    <w:rsid w:val="00116923"/>
    <w:rsid w:val="00126ABB"/>
    <w:rsid w:val="00130BCB"/>
    <w:rsid w:val="0013264E"/>
    <w:rsid w:val="0015546D"/>
    <w:rsid w:val="001555CE"/>
    <w:rsid w:val="00161F5C"/>
    <w:rsid w:val="001779F1"/>
    <w:rsid w:val="001842AA"/>
    <w:rsid w:val="0019075F"/>
    <w:rsid w:val="001926A4"/>
    <w:rsid w:val="00192B0D"/>
    <w:rsid w:val="001A2769"/>
    <w:rsid w:val="001A39E4"/>
    <w:rsid w:val="001C3D36"/>
    <w:rsid w:val="001C6540"/>
    <w:rsid w:val="001D19E8"/>
    <w:rsid w:val="001E0D2A"/>
    <w:rsid w:val="001F3965"/>
    <w:rsid w:val="00206170"/>
    <w:rsid w:val="00212812"/>
    <w:rsid w:val="002158DB"/>
    <w:rsid w:val="0023558D"/>
    <w:rsid w:val="00241708"/>
    <w:rsid w:val="00244A54"/>
    <w:rsid w:val="002537E2"/>
    <w:rsid w:val="00262D42"/>
    <w:rsid w:val="0026655C"/>
    <w:rsid w:val="00277D9B"/>
    <w:rsid w:val="00293C12"/>
    <w:rsid w:val="002C1779"/>
    <w:rsid w:val="002D42A1"/>
    <w:rsid w:val="002E2D91"/>
    <w:rsid w:val="00302A5C"/>
    <w:rsid w:val="0031059F"/>
    <w:rsid w:val="00310C05"/>
    <w:rsid w:val="00330DB0"/>
    <w:rsid w:val="0033327E"/>
    <w:rsid w:val="00333301"/>
    <w:rsid w:val="00345083"/>
    <w:rsid w:val="00350FD4"/>
    <w:rsid w:val="00360C3E"/>
    <w:rsid w:val="00373ED6"/>
    <w:rsid w:val="00376A76"/>
    <w:rsid w:val="00382DF2"/>
    <w:rsid w:val="0039451D"/>
    <w:rsid w:val="00395CE7"/>
    <w:rsid w:val="003A069A"/>
    <w:rsid w:val="003B7455"/>
    <w:rsid w:val="003C5A96"/>
    <w:rsid w:val="003C7618"/>
    <w:rsid w:val="003D2A1E"/>
    <w:rsid w:val="003D3792"/>
    <w:rsid w:val="003E1129"/>
    <w:rsid w:val="003E47E1"/>
    <w:rsid w:val="00405B78"/>
    <w:rsid w:val="00407B45"/>
    <w:rsid w:val="0041085F"/>
    <w:rsid w:val="00412547"/>
    <w:rsid w:val="00416D2B"/>
    <w:rsid w:val="004311C6"/>
    <w:rsid w:val="00466A45"/>
    <w:rsid w:val="004834AA"/>
    <w:rsid w:val="00483E08"/>
    <w:rsid w:val="00485196"/>
    <w:rsid w:val="00486123"/>
    <w:rsid w:val="00487A58"/>
    <w:rsid w:val="004A5C90"/>
    <w:rsid w:val="004B2DA1"/>
    <w:rsid w:val="004B70EB"/>
    <w:rsid w:val="004C542B"/>
    <w:rsid w:val="004D47C3"/>
    <w:rsid w:val="004E5CDF"/>
    <w:rsid w:val="004F0625"/>
    <w:rsid w:val="004F42E2"/>
    <w:rsid w:val="00510E6C"/>
    <w:rsid w:val="00511894"/>
    <w:rsid w:val="005121F3"/>
    <w:rsid w:val="005137B0"/>
    <w:rsid w:val="0051485B"/>
    <w:rsid w:val="00515A21"/>
    <w:rsid w:val="00566522"/>
    <w:rsid w:val="00571703"/>
    <w:rsid w:val="005778A8"/>
    <w:rsid w:val="00577FA7"/>
    <w:rsid w:val="0059607F"/>
    <w:rsid w:val="005A063F"/>
    <w:rsid w:val="005A419B"/>
    <w:rsid w:val="005B056F"/>
    <w:rsid w:val="005B5034"/>
    <w:rsid w:val="005B5DE5"/>
    <w:rsid w:val="005C2569"/>
    <w:rsid w:val="005C57DA"/>
    <w:rsid w:val="005C6719"/>
    <w:rsid w:val="005D75AC"/>
    <w:rsid w:val="005E04D1"/>
    <w:rsid w:val="005E7799"/>
    <w:rsid w:val="005F41B3"/>
    <w:rsid w:val="005F4C0D"/>
    <w:rsid w:val="005F5F93"/>
    <w:rsid w:val="00611867"/>
    <w:rsid w:val="00611EF4"/>
    <w:rsid w:val="006150C5"/>
    <w:rsid w:val="0062412F"/>
    <w:rsid w:val="006644F0"/>
    <w:rsid w:val="00670382"/>
    <w:rsid w:val="00676CE9"/>
    <w:rsid w:val="00676EB8"/>
    <w:rsid w:val="006815DA"/>
    <w:rsid w:val="00681B55"/>
    <w:rsid w:val="00691C00"/>
    <w:rsid w:val="00691E85"/>
    <w:rsid w:val="0069799D"/>
    <w:rsid w:val="006A2EBF"/>
    <w:rsid w:val="006F0696"/>
    <w:rsid w:val="006F075B"/>
    <w:rsid w:val="007150C9"/>
    <w:rsid w:val="00723B62"/>
    <w:rsid w:val="00726742"/>
    <w:rsid w:val="00737198"/>
    <w:rsid w:val="00743C13"/>
    <w:rsid w:val="0074661D"/>
    <w:rsid w:val="00751CFA"/>
    <w:rsid w:val="00761467"/>
    <w:rsid w:val="00762B38"/>
    <w:rsid w:val="00764CEA"/>
    <w:rsid w:val="007818DA"/>
    <w:rsid w:val="0078473A"/>
    <w:rsid w:val="00796433"/>
    <w:rsid w:val="007A17E9"/>
    <w:rsid w:val="007C327B"/>
    <w:rsid w:val="007C57F0"/>
    <w:rsid w:val="007C6A48"/>
    <w:rsid w:val="007D327E"/>
    <w:rsid w:val="007E6103"/>
    <w:rsid w:val="007F3BEF"/>
    <w:rsid w:val="00810FF1"/>
    <w:rsid w:val="00813623"/>
    <w:rsid w:val="00827E34"/>
    <w:rsid w:val="00834F8F"/>
    <w:rsid w:val="00836843"/>
    <w:rsid w:val="00867EFD"/>
    <w:rsid w:val="008714FC"/>
    <w:rsid w:val="008805DD"/>
    <w:rsid w:val="00881916"/>
    <w:rsid w:val="0088200C"/>
    <w:rsid w:val="00887BA9"/>
    <w:rsid w:val="00892648"/>
    <w:rsid w:val="008D1C26"/>
    <w:rsid w:val="008D2A2D"/>
    <w:rsid w:val="008E6869"/>
    <w:rsid w:val="008F6E05"/>
    <w:rsid w:val="009115B2"/>
    <w:rsid w:val="00915251"/>
    <w:rsid w:val="009333B6"/>
    <w:rsid w:val="00945179"/>
    <w:rsid w:val="00946E39"/>
    <w:rsid w:val="00964C8D"/>
    <w:rsid w:val="009664FB"/>
    <w:rsid w:val="00972DA3"/>
    <w:rsid w:val="00994DC7"/>
    <w:rsid w:val="00997BE8"/>
    <w:rsid w:val="009A29DE"/>
    <w:rsid w:val="009B6151"/>
    <w:rsid w:val="009C31D5"/>
    <w:rsid w:val="009C5134"/>
    <w:rsid w:val="009C6A1C"/>
    <w:rsid w:val="009E2752"/>
    <w:rsid w:val="009E2CB2"/>
    <w:rsid w:val="00A02E10"/>
    <w:rsid w:val="00A07C9A"/>
    <w:rsid w:val="00A236BD"/>
    <w:rsid w:val="00A278B9"/>
    <w:rsid w:val="00A3623A"/>
    <w:rsid w:val="00A424A6"/>
    <w:rsid w:val="00A5204A"/>
    <w:rsid w:val="00A60699"/>
    <w:rsid w:val="00A62DA5"/>
    <w:rsid w:val="00A73F04"/>
    <w:rsid w:val="00A8411D"/>
    <w:rsid w:val="00A91698"/>
    <w:rsid w:val="00A91AE1"/>
    <w:rsid w:val="00AD0608"/>
    <w:rsid w:val="00AF54CE"/>
    <w:rsid w:val="00B0420E"/>
    <w:rsid w:val="00B04EA0"/>
    <w:rsid w:val="00B078D2"/>
    <w:rsid w:val="00B135D2"/>
    <w:rsid w:val="00B215F8"/>
    <w:rsid w:val="00B231AB"/>
    <w:rsid w:val="00B31EB4"/>
    <w:rsid w:val="00B426D9"/>
    <w:rsid w:val="00B56AC1"/>
    <w:rsid w:val="00B652AB"/>
    <w:rsid w:val="00B67E58"/>
    <w:rsid w:val="00B742D0"/>
    <w:rsid w:val="00BA0441"/>
    <w:rsid w:val="00BA1C07"/>
    <w:rsid w:val="00BC3B8E"/>
    <w:rsid w:val="00BD302C"/>
    <w:rsid w:val="00BD34E7"/>
    <w:rsid w:val="00BF75F6"/>
    <w:rsid w:val="00C03933"/>
    <w:rsid w:val="00C114F6"/>
    <w:rsid w:val="00C11876"/>
    <w:rsid w:val="00C245DD"/>
    <w:rsid w:val="00C3499D"/>
    <w:rsid w:val="00C6005A"/>
    <w:rsid w:val="00C9454B"/>
    <w:rsid w:val="00C9572E"/>
    <w:rsid w:val="00CB4D88"/>
    <w:rsid w:val="00CC5E01"/>
    <w:rsid w:val="00CE3143"/>
    <w:rsid w:val="00CE3C4A"/>
    <w:rsid w:val="00CE4800"/>
    <w:rsid w:val="00D11395"/>
    <w:rsid w:val="00D2307F"/>
    <w:rsid w:val="00D27B99"/>
    <w:rsid w:val="00D4152F"/>
    <w:rsid w:val="00D420DD"/>
    <w:rsid w:val="00D42449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85C52"/>
    <w:rsid w:val="00D902E0"/>
    <w:rsid w:val="00D955C0"/>
    <w:rsid w:val="00DA4D29"/>
    <w:rsid w:val="00DD5712"/>
    <w:rsid w:val="00DE09AB"/>
    <w:rsid w:val="00DE3DAA"/>
    <w:rsid w:val="00E03B1F"/>
    <w:rsid w:val="00E07B49"/>
    <w:rsid w:val="00E13A57"/>
    <w:rsid w:val="00E368C3"/>
    <w:rsid w:val="00E53B85"/>
    <w:rsid w:val="00E578EF"/>
    <w:rsid w:val="00E66EE8"/>
    <w:rsid w:val="00E70963"/>
    <w:rsid w:val="00E766F3"/>
    <w:rsid w:val="00E875D1"/>
    <w:rsid w:val="00E929CB"/>
    <w:rsid w:val="00E937C9"/>
    <w:rsid w:val="00E94C7D"/>
    <w:rsid w:val="00E94C9F"/>
    <w:rsid w:val="00EB1D8F"/>
    <w:rsid w:val="00EB3BC0"/>
    <w:rsid w:val="00EC01A4"/>
    <w:rsid w:val="00ED6FB5"/>
    <w:rsid w:val="00ED7BDD"/>
    <w:rsid w:val="00EE443D"/>
    <w:rsid w:val="00F0005B"/>
    <w:rsid w:val="00F044EE"/>
    <w:rsid w:val="00F15021"/>
    <w:rsid w:val="00F2375A"/>
    <w:rsid w:val="00F3669F"/>
    <w:rsid w:val="00F55025"/>
    <w:rsid w:val="00F55EF8"/>
    <w:rsid w:val="00F725FF"/>
    <w:rsid w:val="00F76B45"/>
    <w:rsid w:val="00F85EA3"/>
    <w:rsid w:val="00FA4932"/>
    <w:rsid w:val="00FB2635"/>
    <w:rsid w:val="00FD2406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docId w15:val="{6DFB81B9-9B72-4545-AAB6-8E2E6002C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8D154972034CA198D93AAA2DEDA8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</Nr_x002e__x0020_akti>
    <Data_x0020_e_x0020_Krijimit xmlns="0e656187-b300-4fb0-8bf4-3a50f872073c">2022-04-21T13:48:25Z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2022-04-20T22:00:00Z</Date_x0020_protokolli>
    <Titulli xmlns="0e656187-b300-4fb0-8bf4-3a50f872073c">Për disa ndryshime në vendimin nr. 69/2021 “Për caktimin e anëtarësisë së komisioneve të përhershme të Kuvendit"</Titulli>
    <Modifikuesi xmlns="0e656187-b300-4fb0-8bf4-3a50f872073c">nevila.samarxhi</Modifikuesi>
    <Nr_x002e__x0020_prot_x0020_QBZ xmlns="0e656187-b300-4fb0-8bf4-3a50f872073c">615/2</Nr_x002e__x0020_prot_x0020_QBZ>
    <Data_x0020_e_x0020_Modifikimit xmlns="0e656187-b300-4fb0-8bf4-3a50f872073c">2022-04-22T06:27:38Z</Data_x0020_e_x0020_Modifikimit>
    <Dekretuar xmlns="0e656187-b300-4fb0-8bf4-3a50f872073c">false</Dekretuar>
    <Data xmlns="0e656187-b300-4fb0-8bf4-3a50f872073c">2022-04-13T22:00:00Z</Data>
    <Nr_x002e__x0020_protokolli_x0020_i_x0020_aktit xmlns="0e656187-b300-4fb0-8bf4-3a50f872073c">1555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8D154972034CA198D93AAA2DEDA8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0F7F9-F8AD-4727-979A-9505863E84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AE6663-11CA-4870-BECC-E3B2E66CD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CCB2A7A-E65E-4CFD-939A-F035D880CCFF}">
  <ds:schemaRefs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CD0A0A7D-C346-48EA-B016-A6363EEBDF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24C9699-9750-4EFA-B002-CBEE9EF55E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D6FFE19-3141-448A-AA99-26F113C14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69/2021 “Për caktimin e anëtarësisë së komisioneve të përhershme të Kuvendit"</vt:lpstr>
    </vt:vector>
  </TitlesOfParts>
  <Company>User</Company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69/2021 “Për caktimin e anëtarësisë së komisioneve të përhershme të Kuvendit"</dc:title>
  <dc:creator>Aida</dc:creator>
  <cp:lastModifiedBy>Fjora Cahani</cp:lastModifiedBy>
  <cp:revision>5</cp:revision>
  <cp:lastPrinted>2022-04-15T07:49:00Z</cp:lastPrinted>
  <dcterms:created xsi:type="dcterms:W3CDTF">2022-04-21T13:21:00Z</dcterms:created>
  <dcterms:modified xsi:type="dcterms:W3CDTF">2022-04-22T07:05:00Z</dcterms:modified>
</cp:coreProperties>
</file>