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BFC0E9" w14:textId="2121BBDD" w:rsidR="00A60699" w:rsidRPr="00AE26DA" w:rsidRDefault="00277D9B" w:rsidP="00082EB5">
      <w:pPr>
        <w:ind w:firstLine="284"/>
        <w:jc w:val="center"/>
        <w:rPr>
          <w:rFonts w:ascii="Garamond" w:hAnsi="Garamond"/>
          <w:b/>
        </w:rPr>
      </w:pPr>
      <w:r w:rsidRPr="00AE26DA">
        <w:rPr>
          <w:rFonts w:ascii="Garamond" w:hAnsi="Garamond"/>
          <w:b/>
        </w:rPr>
        <w:t>VENDIM</w:t>
      </w:r>
    </w:p>
    <w:p w14:paraId="57F6A987" w14:textId="1460B490" w:rsidR="00F76B45" w:rsidRPr="00AE26DA" w:rsidRDefault="00130BCB" w:rsidP="00082EB5">
      <w:pPr>
        <w:ind w:firstLine="284"/>
        <w:jc w:val="center"/>
        <w:rPr>
          <w:rFonts w:ascii="Garamond" w:hAnsi="Garamond"/>
          <w:b/>
        </w:rPr>
      </w:pPr>
      <w:r w:rsidRPr="00AE26DA">
        <w:rPr>
          <w:rFonts w:ascii="Garamond" w:hAnsi="Garamond"/>
          <w:b/>
        </w:rPr>
        <w:t xml:space="preserve">Nr. </w:t>
      </w:r>
      <w:r w:rsidR="00A22EDD" w:rsidRPr="00AE26DA">
        <w:rPr>
          <w:rFonts w:ascii="Garamond" w:hAnsi="Garamond"/>
          <w:b/>
        </w:rPr>
        <w:t>37</w:t>
      </w:r>
      <w:r w:rsidR="00D27B99" w:rsidRPr="00AE26DA">
        <w:rPr>
          <w:rFonts w:ascii="Garamond" w:hAnsi="Garamond"/>
          <w:b/>
        </w:rPr>
        <w:t>/202</w:t>
      </w:r>
      <w:r w:rsidR="00F76B45" w:rsidRPr="00AE26DA">
        <w:rPr>
          <w:rFonts w:ascii="Garamond" w:hAnsi="Garamond"/>
          <w:b/>
        </w:rPr>
        <w:t>2</w:t>
      </w:r>
    </w:p>
    <w:p w14:paraId="5D503FCF" w14:textId="77777777" w:rsidR="003B72ED" w:rsidRPr="00AE26DA" w:rsidRDefault="003B72ED" w:rsidP="00082EB5">
      <w:pPr>
        <w:ind w:firstLine="284"/>
        <w:jc w:val="both"/>
        <w:rPr>
          <w:rFonts w:ascii="Garamond" w:hAnsi="Garamond"/>
        </w:rPr>
      </w:pPr>
    </w:p>
    <w:p w14:paraId="15BC0790" w14:textId="77777777" w:rsidR="00041CF0" w:rsidRPr="00AE26DA" w:rsidRDefault="00A22EDD" w:rsidP="00082EB5">
      <w:pPr>
        <w:ind w:firstLine="284"/>
        <w:jc w:val="center"/>
        <w:rPr>
          <w:rFonts w:ascii="Garamond" w:hAnsi="Garamond"/>
          <w:b/>
        </w:rPr>
      </w:pPr>
      <w:r w:rsidRPr="00AE26DA">
        <w:rPr>
          <w:rFonts w:ascii="Garamond" w:hAnsi="Garamond"/>
          <w:b/>
        </w:rPr>
        <w:t xml:space="preserve">PËR DISA SHTESA DHE NDRYSHIME NË VENDIMIN E KUVENDIT NR. 94/2017 “PËR MIRATIMIN E STRUKTURËS ORGANIZATIVE, ORGANIKËS </w:t>
      </w:r>
    </w:p>
    <w:p w14:paraId="2E9C2244" w14:textId="697AED63" w:rsidR="00041CF0" w:rsidRPr="00AE26DA" w:rsidRDefault="00A22EDD" w:rsidP="00082EB5">
      <w:pPr>
        <w:ind w:firstLine="284"/>
        <w:jc w:val="center"/>
        <w:rPr>
          <w:rFonts w:ascii="Garamond" w:hAnsi="Garamond"/>
          <w:b/>
        </w:rPr>
      </w:pPr>
      <w:r w:rsidRPr="00AE26DA">
        <w:rPr>
          <w:rFonts w:ascii="Garamond" w:hAnsi="Garamond"/>
          <w:b/>
        </w:rPr>
        <w:t>DHE KLASIFIKIMIT TË PAGAVE TË PERSONELIT</w:t>
      </w:r>
    </w:p>
    <w:p w14:paraId="4E5D1F62" w14:textId="6A95D190" w:rsidR="00A22EDD" w:rsidRPr="00AE26DA" w:rsidRDefault="00A22EDD" w:rsidP="00B1698B">
      <w:pPr>
        <w:ind w:firstLine="284"/>
        <w:jc w:val="center"/>
        <w:rPr>
          <w:rFonts w:ascii="Garamond" w:hAnsi="Garamond"/>
          <w:b/>
        </w:rPr>
      </w:pPr>
      <w:r w:rsidRPr="00AE26DA">
        <w:rPr>
          <w:rFonts w:ascii="Garamond" w:hAnsi="Garamond"/>
          <w:b/>
        </w:rPr>
        <w:t xml:space="preserve"> TË KOMISIONERËVE PUBLIKË”</w:t>
      </w:r>
      <w:r w:rsidR="00D67BF2" w:rsidRPr="00AE26DA">
        <w:rPr>
          <w:rFonts w:ascii="Garamond" w:hAnsi="Garamond"/>
          <w:b/>
        </w:rPr>
        <w:t xml:space="preserve">, </w:t>
      </w:r>
      <w:r w:rsidR="00B1698B">
        <w:rPr>
          <w:rFonts w:ascii="Garamond" w:hAnsi="Garamond"/>
          <w:b/>
        </w:rPr>
        <w:t>TË</w:t>
      </w:r>
      <w:bookmarkStart w:id="0" w:name="_GoBack"/>
      <w:bookmarkEnd w:id="0"/>
      <w:r w:rsidR="00D67BF2" w:rsidRPr="00AE26DA">
        <w:rPr>
          <w:rFonts w:ascii="Garamond" w:hAnsi="Garamond"/>
          <w:b/>
        </w:rPr>
        <w:t xml:space="preserve"> NDRYSHUAR</w:t>
      </w:r>
    </w:p>
    <w:p w14:paraId="75185E54" w14:textId="77777777" w:rsidR="00A22EDD" w:rsidRPr="00AE26DA" w:rsidRDefault="00A22EDD" w:rsidP="00082EB5">
      <w:pPr>
        <w:ind w:firstLine="284"/>
        <w:jc w:val="both"/>
        <w:rPr>
          <w:rFonts w:ascii="Garamond" w:hAnsi="Garamond"/>
        </w:rPr>
      </w:pPr>
    </w:p>
    <w:p w14:paraId="4DC72175" w14:textId="25106A9D" w:rsidR="00A22EDD" w:rsidRPr="00AE26DA" w:rsidRDefault="00A22EDD" w:rsidP="00082EB5">
      <w:pPr>
        <w:ind w:firstLine="284"/>
        <w:jc w:val="both"/>
        <w:rPr>
          <w:rFonts w:ascii="Garamond" w:hAnsi="Garamond"/>
        </w:rPr>
      </w:pPr>
      <w:r w:rsidRPr="00AE26DA">
        <w:rPr>
          <w:rFonts w:ascii="Garamond" w:hAnsi="Garamond"/>
        </w:rPr>
        <w:t>Në mbështetje të nenit 78 dhe nenit C të Kushtetutës, si dhe neneve 18, pika 1, dhe 29, pika 5, të ligjit nr. 84/2016, “Për rivlerësimin kalimtar të gjyqtarëve dhe prokurorëve në Republikën e Shqipërisë”, me propozimin e Komisionerëve Publikë,</w:t>
      </w:r>
    </w:p>
    <w:p w14:paraId="6B5B61AA" w14:textId="77777777" w:rsidR="00A22EDD" w:rsidRPr="00AE26DA" w:rsidRDefault="00A22EDD" w:rsidP="00082EB5">
      <w:pPr>
        <w:ind w:firstLine="284"/>
        <w:jc w:val="both"/>
        <w:rPr>
          <w:rFonts w:ascii="Garamond" w:hAnsi="Garamond"/>
        </w:rPr>
      </w:pPr>
    </w:p>
    <w:p w14:paraId="2BBEA0A2" w14:textId="0B5024C3" w:rsidR="00A22EDD" w:rsidRPr="00AE26DA" w:rsidRDefault="00082EB5" w:rsidP="00082EB5">
      <w:pPr>
        <w:ind w:firstLine="284"/>
        <w:jc w:val="center"/>
        <w:rPr>
          <w:rFonts w:ascii="Garamond" w:hAnsi="Garamond"/>
        </w:rPr>
      </w:pPr>
      <w:r w:rsidRPr="00AE26DA">
        <w:rPr>
          <w:rFonts w:ascii="Garamond" w:hAnsi="Garamond"/>
        </w:rPr>
        <w:t>KUVENDI</w:t>
      </w:r>
    </w:p>
    <w:p w14:paraId="4B2533A7" w14:textId="77777777" w:rsidR="00A22EDD" w:rsidRPr="00AE26DA" w:rsidRDefault="00A22EDD" w:rsidP="00082EB5">
      <w:pPr>
        <w:ind w:firstLine="284"/>
        <w:jc w:val="center"/>
        <w:rPr>
          <w:rFonts w:ascii="Garamond" w:hAnsi="Garamond"/>
        </w:rPr>
      </w:pPr>
      <w:r w:rsidRPr="00AE26DA">
        <w:rPr>
          <w:rFonts w:ascii="Garamond" w:hAnsi="Garamond"/>
        </w:rPr>
        <w:t>I REPUBLIKËS SË SHQIPËRISË</w:t>
      </w:r>
    </w:p>
    <w:p w14:paraId="6D3B6E79" w14:textId="77777777" w:rsidR="00A22EDD" w:rsidRPr="00AE26DA" w:rsidRDefault="00A22EDD" w:rsidP="00082EB5">
      <w:pPr>
        <w:ind w:firstLine="284"/>
        <w:jc w:val="center"/>
        <w:rPr>
          <w:rFonts w:ascii="Garamond" w:hAnsi="Garamond"/>
        </w:rPr>
      </w:pPr>
    </w:p>
    <w:p w14:paraId="1C0A0BE0" w14:textId="2DB62DAA" w:rsidR="00A22EDD" w:rsidRPr="00AE26DA" w:rsidRDefault="00082EB5" w:rsidP="00082EB5">
      <w:pPr>
        <w:ind w:firstLine="284"/>
        <w:jc w:val="center"/>
        <w:rPr>
          <w:rFonts w:ascii="Garamond" w:hAnsi="Garamond"/>
        </w:rPr>
      </w:pPr>
      <w:r w:rsidRPr="00AE26DA">
        <w:rPr>
          <w:rFonts w:ascii="Garamond" w:hAnsi="Garamond"/>
        </w:rPr>
        <w:t>VENDOSI</w:t>
      </w:r>
      <w:r w:rsidR="00A22EDD" w:rsidRPr="00AE26DA">
        <w:rPr>
          <w:rFonts w:ascii="Garamond" w:hAnsi="Garamond"/>
        </w:rPr>
        <w:t>:</w:t>
      </w:r>
    </w:p>
    <w:p w14:paraId="41029106" w14:textId="77777777" w:rsidR="00082EB5" w:rsidRPr="00AE26DA" w:rsidRDefault="00082EB5" w:rsidP="00082EB5">
      <w:pPr>
        <w:ind w:firstLine="284"/>
        <w:jc w:val="both"/>
        <w:rPr>
          <w:rFonts w:ascii="Garamond" w:hAnsi="Garamond"/>
        </w:rPr>
      </w:pPr>
    </w:p>
    <w:p w14:paraId="7C15D3DD" w14:textId="187193B7" w:rsidR="00A22EDD" w:rsidRPr="00AE26DA" w:rsidRDefault="00A22EDD" w:rsidP="00082EB5">
      <w:pPr>
        <w:ind w:firstLine="284"/>
        <w:jc w:val="both"/>
        <w:rPr>
          <w:rFonts w:ascii="Garamond" w:hAnsi="Garamond"/>
        </w:rPr>
      </w:pPr>
      <w:r w:rsidRPr="00AE26DA">
        <w:rPr>
          <w:rFonts w:ascii="Garamond" w:hAnsi="Garamond"/>
        </w:rPr>
        <w:t>I. Miratohen ndryshimet në strukturë, organikë dhe klasifikimin e pagave të Komisionerëve Publikë.</w:t>
      </w:r>
    </w:p>
    <w:p w14:paraId="6C6DC509" w14:textId="77777777" w:rsidR="00A22EDD" w:rsidRPr="00AE26DA" w:rsidRDefault="00A22EDD" w:rsidP="00082EB5">
      <w:pPr>
        <w:ind w:firstLine="284"/>
        <w:jc w:val="both"/>
        <w:rPr>
          <w:rFonts w:ascii="Garamond" w:hAnsi="Garamond"/>
        </w:rPr>
      </w:pPr>
      <w:proofErr w:type="spellStart"/>
      <w:r w:rsidRPr="00AE26DA">
        <w:rPr>
          <w:rFonts w:ascii="Garamond" w:hAnsi="Garamond"/>
        </w:rPr>
        <w:t>II</w:t>
      </w:r>
      <w:proofErr w:type="spellEnd"/>
      <w:r w:rsidRPr="00AE26DA">
        <w:rPr>
          <w:rFonts w:ascii="Garamond" w:hAnsi="Garamond"/>
        </w:rPr>
        <w:t>. Organika dhe klasifikimi i pagave të personelit është sipas lidhjes nr. 1 bashkëlidhur këtij vendimi.</w:t>
      </w:r>
    </w:p>
    <w:p w14:paraId="4A2CDEEF" w14:textId="77777777" w:rsidR="00A22EDD" w:rsidRPr="00AE26DA" w:rsidRDefault="00A22EDD" w:rsidP="00082EB5">
      <w:pPr>
        <w:ind w:firstLine="284"/>
        <w:jc w:val="both"/>
        <w:rPr>
          <w:rFonts w:ascii="Garamond" w:hAnsi="Garamond"/>
        </w:rPr>
      </w:pPr>
      <w:proofErr w:type="spellStart"/>
      <w:r w:rsidRPr="00AE26DA">
        <w:rPr>
          <w:rFonts w:ascii="Garamond" w:hAnsi="Garamond"/>
        </w:rPr>
        <w:t>III</w:t>
      </w:r>
      <w:proofErr w:type="spellEnd"/>
      <w:r w:rsidRPr="00AE26DA">
        <w:rPr>
          <w:rFonts w:ascii="Garamond" w:hAnsi="Garamond"/>
        </w:rPr>
        <w:t>. Struktura organizative është sipas lidhjes nr. 2 bashkëlidhur këtij vendimi.</w:t>
      </w:r>
    </w:p>
    <w:p w14:paraId="3671499F" w14:textId="45A39585" w:rsidR="00A22EDD" w:rsidRPr="00AE26DA" w:rsidRDefault="00A22EDD" w:rsidP="00082EB5">
      <w:pPr>
        <w:ind w:firstLine="284"/>
        <w:jc w:val="both"/>
        <w:rPr>
          <w:rFonts w:ascii="Garamond" w:hAnsi="Garamond"/>
        </w:rPr>
      </w:pPr>
      <w:proofErr w:type="spellStart"/>
      <w:r w:rsidRPr="00AE26DA">
        <w:rPr>
          <w:rFonts w:ascii="Garamond" w:hAnsi="Garamond"/>
        </w:rPr>
        <w:t>IV</w:t>
      </w:r>
      <w:proofErr w:type="spellEnd"/>
      <w:r w:rsidRPr="00AE26DA">
        <w:rPr>
          <w:rFonts w:ascii="Garamond" w:hAnsi="Garamond"/>
        </w:rPr>
        <w:t>. Këshilltari ligjor dhe ekonomik i Komisionerëve Publikë, sipas rastit, përfitojnë një pagesë shtesë për shkak të vështirësisë në punë. Pagesa vjetore e shtesës për shkak të vështirësisë është jo më shumë se 3 paga mujore dhe jepet sipas kritereve dhe procedurave të përcaktuara me vendim të mbledhjes së Komisionerëve Publikë.</w:t>
      </w:r>
    </w:p>
    <w:p w14:paraId="33222796" w14:textId="4E1B0EAF" w:rsidR="00A22EDD" w:rsidRPr="00AE26DA" w:rsidRDefault="00100B6D" w:rsidP="00082EB5">
      <w:pPr>
        <w:ind w:firstLine="284"/>
        <w:jc w:val="both"/>
        <w:rPr>
          <w:rFonts w:ascii="Garamond" w:hAnsi="Garamond"/>
        </w:rPr>
      </w:pPr>
      <w:r w:rsidRPr="00AE26DA">
        <w:rPr>
          <w:rFonts w:ascii="Garamond" w:hAnsi="Garamond"/>
        </w:rPr>
        <w:t xml:space="preserve">V. </w:t>
      </w:r>
      <w:r w:rsidR="00A22EDD" w:rsidRPr="00AE26DA">
        <w:rPr>
          <w:rFonts w:ascii="Garamond" w:hAnsi="Garamond"/>
        </w:rPr>
        <w:t>Punonjësit administrativë të Komisionerëve Publikë përfitojnë shtesën mujore për natyrë të veçantë pune në masën 10% të pagës për pozicion apo të pagës bazë për klasë. Punonjësit administrativë, të cilët sipas këtij vendimi përfitojnë shtesa të tjera të së njëjtës natyrë të përcaktuara në të, do të përfitojnë vetëm njërën prej shtesave, atë me vlerën më të madhe.</w:t>
      </w:r>
    </w:p>
    <w:p w14:paraId="031E6ADA" w14:textId="5931844B" w:rsidR="00AB0F29" w:rsidRPr="00AE26DA" w:rsidRDefault="00A22EDD" w:rsidP="00082EB5">
      <w:pPr>
        <w:ind w:firstLine="284"/>
        <w:jc w:val="both"/>
        <w:rPr>
          <w:rFonts w:ascii="Garamond" w:hAnsi="Garamond"/>
        </w:rPr>
      </w:pPr>
      <w:proofErr w:type="spellStart"/>
      <w:r w:rsidRPr="00AE26DA">
        <w:rPr>
          <w:rFonts w:ascii="Garamond" w:hAnsi="Garamond"/>
        </w:rPr>
        <w:t>VI</w:t>
      </w:r>
      <w:proofErr w:type="spellEnd"/>
      <w:r w:rsidRPr="00AE26DA">
        <w:rPr>
          <w:rFonts w:ascii="Garamond" w:hAnsi="Garamond"/>
        </w:rPr>
        <w:t>. Ky vendim hyn në fuqi menjëherë.</w:t>
      </w:r>
    </w:p>
    <w:p w14:paraId="5BAD22FC" w14:textId="77777777" w:rsidR="00A22EDD" w:rsidRPr="00AE26DA" w:rsidRDefault="00A22EDD" w:rsidP="00082EB5">
      <w:pPr>
        <w:ind w:firstLine="284"/>
        <w:jc w:val="both"/>
        <w:rPr>
          <w:rFonts w:ascii="Garamond" w:hAnsi="Garamond"/>
        </w:rPr>
      </w:pPr>
    </w:p>
    <w:p w14:paraId="7706C427" w14:textId="718DE6D3" w:rsidR="00001B5F" w:rsidRPr="00AE26DA" w:rsidRDefault="00EB3BC0" w:rsidP="00082EB5">
      <w:pPr>
        <w:ind w:firstLine="284"/>
        <w:jc w:val="right"/>
        <w:rPr>
          <w:rFonts w:ascii="Garamond" w:hAnsi="Garamond"/>
        </w:rPr>
      </w:pPr>
      <w:r w:rsidRPr="00AE26DA">
        <w:rPr>
          <w:rFonts w:ascii="Garamond" w:hAnsi="Garamond"/>
        </w:rPr>
        <w:t>KRYETARE</w:t>
      </w:r>
    </w:p>
    <w:p w14:paraId="6C88C45D" w14:textId="6A531450" w:rsidR="009C31D5" w:rsidRPr="00AE26DA" w:rsidRDefault="00082EB5" w:rsidP="00082EB5">
      <w:pPr>
        <w:ind w:firstLine="284"/>
        <w:jc w:val="right"/>
        <w:rPr>
          <w:rFonts w:ascii="Garamond" w:hAnsi="Garamond"/>
          <w:b/>
        </w:rPr>
      </w:pPr>
      <w:r w:rsidRPr="00AE26DA">
        <w:rPr>
          <w:rFonts w:ascii="Garamond" w:hAnsi="Garamond"/>
          <w:b/>
        </w:rPr>
        <w:t xml:space="preserve">Lindita </w:t>
      </w:r>
      <w:proofErr w:type="spellStart"/>
      <w:r w:rsidRPr="00AE26DA">
        <w:rPr>
          <w:rFonts w:ascii="Garamond" w:hAnsi="Garamond"/>
          <w:b/>
        </w:rPr>
        <w:t>Nikolla</w:t>
      </w:r>
      <w:proofErr w:type="spellEnd"/>
      <w:r w:rsidRPr="00AE26DA">
        <w:rPr>
          <w:rFonts w:ascii="Garamond" w:hAnsi="Garamond"/>
          <w:b/>
        </w:rPr>
        <w:t xml:space="preserve"> </w:t>
      </w:r>
    </w:p>
    <w:p w14:paraId="5AAECABB" w14:textId="77777777" w:rsidR="00F3669F" w:rsidRPr="00AE26DA" w:rsidRDefault="00F3669F" w:rsidP="00082EB5">
      <w:pPr>
        <w:ind w:firstLine="284"/>
        <w:jc w:val="both"/>
        <w:rPr>
          <w:rFonts w:ascii="Garamond" w:hAnsi="Garamond"/>
          <w:b/>
        </w:rPr>
      </w:pPr>
    </w:p>
    <w:p w14:paraId="0A29653F" w14:textId="0C0045CE" w:rsidR="00892648" w:rsidRPr="00AE26DA" w:rsidRDefault="00892648" w:rsidP="00082EB5">
      <w:pPr>
        <w:ind w:firstLine="284"/>
        <w:rPr>
          <w:rFonts w:ascii="Garamond" w:hAnsi="Garamond"/>
        </w:rPr>
      </w:pPr>
      <w:r w:rsidRPr="00AE26DA">
        <w:rPr>
          <w:rFonts w:ascii="Garamond" w:hAnsi="Garamond"/>
        </w:rPr>
        <w:t xml:space="preserve">Miratuar në datën </w:t>
      </w:r>
      <w:r w:rsidR="00691E85" w:rsidRPr="00AE26DA">
        <w:rPr>
          <w:rFonts w:ascii="Garamond" w:hAnsi="Garamond"/>
        </w:rPr>
        <w:t>1</w:t>
      </w:r>
      <w:r w:rsidR="00A22EDD" w:rsidRPr="00AE26DA">
        <w:rPr>
          <w:rFonts w:ascii="Garamond" w:hAnsi="Garamond"/>
        </w:rPr>
        <w:t>2.5</w:t>
      </w:r>
      <w:r w:rsidRPr="00AE26DA">
        <w:rPr>
          <w:rFonts w:ascii="Garamond" w:hAnsi="Garamond"/>
        </w:rPr>
        <w:t>.2</w:t>
      </w:r>
      <w:r w:rsidR="00F76B45" w:rsidRPr="00AE26DA">
        <w:rPr>
          <w:rFonts w:ascii="Garamond" w:hAnsi="Garamond"/>
        </w:rPr>
        <w:t>022</w:t>
      </w:r>
      <w:r w:rsidR="00AE26DA">
        <w:rPr>
          <w:rFonts w:ascii="Garamond" w:hAnsi="Garamond"/>
        </w:rPr>
        <w:t>.</w:t>
      </w:r>
    </w:p>
    <w:p w14:paraId="40F5F0B5" w14:textId="77777777" w:rsidR="00AB0F29" w:rsidRPr="00AE26DA" w:rsidRDefault="00AB0F29" w:rsidP="00082EB5">
      <w:pPr>
        <w:ind w:firstLine="284"/>
        <w:rPr>
          <w:rFonts w:ascii="Garamond" w:hAnsi="Garamond"/>
        </w:rPr>
      </w:pPr>
    </w:p>
    <w:p w14:paraId="50515435" w14:textId="77777777" w:rsidR="0009270F" w:rsidRPr="00AE26DA" w:rsidRDefault="0009270F" w:rsidP="004C5B78">
      <w:pPr>
        <w:pStyle w:val="NoSpacing"/>
        <w:spacing w:line="276" w:lineRule="auto"/>
        <w:jc w:val="right"/>
        <w:rPr>
          <w:rFonts w:ascii="Times New Roman" w:hAnsi="Times New Roman" w:cs="Times New Roman"/>
          <w:sz w:val="24"/>
          <w:szCs w:val="24"/>
        </w:rPr>
      </w:pPr>
      <w:r w:rsidRPr="00AE26DA">
        <w:rPr>
          <w:rFonts w:ascii="Times New Roman" w:eastAsia="Times New Roman" w:hAnsi="Times New Roman" w:cs="Times New Roman"/>
          <w:i/>
          <w:iCs/>
          <w:spacing w:val="-12"/>
          <w:sz w:val="24"/>
          <w:szCs w:val="24"/>
        </w:rPr>
        <w:t>Lidhja nr. 1</w:t>
      </w:r>
    </w:p>
    <w:p w14:paraId="5B186412" w14:textId="77777777" w:rsidR="0009270F" w:rsidRPr="00AE26DA" w:rsidRDefault="0009270F" w:rsidP="004C5B78">
      <w:pPr>
        <w:shd w:val="clear" w:color="auto" w:fill="FFFFFF"/>
        <w:ind w:left="-284"/>
        <w:jc w:val="center"/>
        <w:rPr>
          <w:b/>
          <w:bCs/>
          <w:spacing w:val="-2"/>
        </w:rPr>
      </w:pPr>
    </w:p>
    <w:p w14:paraId="51C3F92E" w14:textId="77777777" w:rsidR="0009270F" w:rsidRPr="00AE26DA" w:rsidRDefault="0009270F" w:rsidP="004C5B78">
      <w:pPr>
        <w:shd w:val="clear" w:color="auto" w:fill="FFFFFF"/>
        <w:ind w:left="-284"/>
        <w:jc w:val="center"/>
        <w:rPr>
          <w:szCs w:val="20"/>
        </w:rPr>
      </w:pPr>
      <w:r w:rsidRPr="00AE26DA">
        <w:rPr>
          <w:b/>
          <w:bCs/>
          <w:spacing w:val="-2"/>
        </w:rPr>
        <w:t>ORGANIKA DHE KLASIFIKIMI I PAGAVE TË KOMISIONERËVE PUBLIKË</w:t>
      </w:r>
    </w:p>
    <w:p w14:paraId="663B301A" w14:textId="77777777" w:rsidR="0009270F" w:rsidRPr="00AE26DA" w:rsidRDefault="0009270F" w:rsidP="004C5B78">
      <w:pPr>
        <w:shd w:val="clear" w:color="auto" w:fill="FFFFFF"/>
        <w:jc w:val="both"/>
        <w:rPr>
          <w:szCs w:val="20"/>
        </w:rPr>
      </w:pPr>
    </w:p>
    <w:tbl>
      <w:tblPr>
        <w:tblW w:w="0" w:type="auto"/>
        <w:jc w:val="center"/>
        <w:tblCellMar>
          <w:left w:w="40" w:type="dxa"/>
          <w:right w:w="40" w:type="dxa"/>
        </w:tblCellMar>
        <w:tblLook w:val="0000" w:firstRow="0" w:lastRow="0" w:firstColumn="0" w:lastColumn="0" w:noHBand="0" w:noVBand="0"/>
      </w:tblPr>
      <w:tblGrid>
        <w:gridCol w:w="5412"/>
        <w:gridCol w:w="2713"/>
        <w:gridCol w:w="633"/>
      </w:tblGrid>
      <w:tr w:rsidR="0009270F" w:rsidRPr="00506803" w14:paraId="27A06CD7" w14:textId="77777777" w:rsidTr="00506803">
        <w:trPr>
          <w:trHeight w:hRule="exact" w:val="254"/>
          <w:jc w:val="center"/>
        </w:trPr>
        <w:tc>
          <w:tcPr>
            <w:tcW w:w="0" w:type="auto"/>
            <w:shd w:val="clear" w:color="auto" w:fill="FFFFFF"/>
          </w:tcPr>
          <w:p w14:paraId="07B13FD9" w14:textId="77777777" w:rsidR="0009270F" w:rsidRPr="00506803" w:rsidRDefault="0009270F" w:rsidP="00B9147D">
            <w:pPr>
              <w:shd w:val="clear" w:color="auto" w:fill="FFFFFF"/>
              <w:jc w:val="both"/>
              <w:rPr>
                <w:rFonts w:ascii="Garamond" w:hAnsi="Garamond"/>
                <w:sz w:val="20"/>
                <w:szCs w:val="20"/>
              </w:rPr>
            </w:pPr>
            <w:r w:rsidRPr="00506803">
              <w:rPr>
                <w:rFonts w:ascii="Garamond" w:hAnsi="Garamond"/>
                <w:b/>
                <w:bCs/>
                <w:sz w:val="20"/>
                <w:szCs w:val="20"/>
              </w:rPr>
              <w:t>FUNKSIONI ORGANIK</w:t>
            </w:r>
          </w:p>
        </w:tc>
        <w:tc>
          <w:tcPr>
            <w:tcW w:w="0" w:type="auto"/>
            <w:shd w:val="clear" w:color="auto" w:fill="FFFFFF"/>
          </w:tcPr>
          <w:p w14:paraId="35EB189C" w14:textId="77777777" w:rsidR="0009270F" w:rsidRPr="00506803" w:rsidRDefault="0009270F" w:rsidP="00B9147D">
            <w:pPr>
              <w:shd w:val="clear" w:color="auto" w:fill="FFFFFF"/>
              <w:jc w:val="both"/>
              <w:rPr>
                <w:rFonts w:ascii="Garamond" w:hAnsi="Garamond"/>
                <w:sz w:val="20"/>
                <w:szCs w:val="20"/>
              </w:rPr>
            </w:pPr>
            <w:r w:rsidRPr="00506803">
              <w:rPr>
                <w:rFonts w:ascii="Garamond" w:hAnsi="Garamond"/>
                <w:b/>
                <w:bCs/>
                <w:spacing w:val="-7"/>
                <w:sz w:val="20"/>
                <w:szCs w:val="20"/>
              </w:rPr>
              <w:t>Klasifikimi i pagës</w:t>
            </w:r>
          </w:p>
        </w:tc>
        <w:tc>
          <w:tcPr>
            <w:tcW w:w="0" w:type="auto"/>
            <w:shd w:val="clear" w:color="auto" w:fill="FFFFFF"/>
          </w:tcPr>
          <w:p w14:paraId="171BFC08" w14:textId="77777777" w:rsidR="0009270F" w:rsidRPr="00506803" w:rsidRDefault="0009270F" w:rsidP="00B9147D">
            <w:pPr>
              <w:shd w:val="clear" w:color="auto" w:fill="FFFFFF"/>
              <w:jc w:val="both"/>
              <w:rPr>
                <w:rFonts w:ascii="Garamond" w:hAnsi="Garamond"/>
                <w:sz w:val="20"/>
                <w:szCs w:val="20"/>
              </w:rPr>
            </w:pPr>
            <w:r w:rsidRPr="00506803">
              <w:rPr>
                <w:rFonts w:ascii="Garamond" w:hAnsi="Garamond"/>
                <w:b/>
                <w:bCs/>
                <w:spacing w:val="-4"/>
                <w:sz w:val="20"/>
                <w:szCs w:val="20"/>
              </w:rPr>
              <w:t>Numri</w:t>
            </w:r>
          </w:p>
        </w:tc>
      </w:tr>
      <w:tr w:rsidR="0009270F" w:rsidRPr="00506803" w14:paraId="13F27AA8" w14:textId="77777777" w:rsidTr="00506803">
        <w:trPr>
          <w:trHeight w:hRule="exact" w:val="274"/>
          <w:jc w:val="center"/>
        </w:trPr>
        <w:tc>
          <w:tcPr>
            <w:tcW w:w="0" w:type="auto"/>
            <w:shd w:val="clear" w:color="auto" w:fill="FFFFFF"/>
          </w:tcPr>
          <w:p w14:paraId="507C34D8" w14:textId="77777777" w:rsidR="0009270F" w:rsidRPr="00506803" w:rsidRDefault="0009270F" w:rsidP="00B9147D">
            <w:pPr>
              <w:shd w:val="clear" w:color="auto" w:fill="FFFFFF"/>
              <w:jc w:val="both"/>
              <w:rPr>
                <w:rFonts w:ascii="Garamond" w:hAnsi="Garamond"/>
                <w:b/>
                <w:bCs/>
                <w:sz w:val="20"/>
                <w:szCs w:val="20"/>
              </w:rPr>
            </w:pPr>
          </w:p>
          <w:p w14:paraId="480419E9" w14:textId="77777777" w:rsidR="0009270F" w:rsidRPr="00506803" w:rsidRDefault="0009270F" w:rsidP="00B9147D">
            <w:pPr>
              <w:shd w:val="clear" w:color="auto" w:fill="FFFFFF"/>
              <w:jc w:val="both"/>
              <w:rPr>
                <w:rFonts w:ascii="Garamond" w:hAnsi="Garamond"/>
                <w:sz w:val="20"/>
                <w:szCs w:val="20"/>
              </w:rPr>
            </w:pPr>
            <w:r w:rsidRPr="00506803">
              <w:rPr>
                <w:rFonts w:ascii="Garamond" w:hAnsi="Garamond"/>
                <w:b/>
                <w:bCs/>
                <w:sz w:val="20"/>
                <w:szCs w:val="20"/>
              </w:rPr>
              <w:t>KRYETARI</w:t>
            </w:r>
          </w:p>
        </w:tc>
        <w:tc>
          <w:tcPr>
            <w:tcW w:w="0" w:type="auto"/>
            <w:shd w:val="clear" w:color="auto" w:fill="FFFFFF"/>
          </w:tcPr>
          <w:p w14:paraId="6062D882" w14:textId="77777777" w:rsidR="0009270F" w:rsidRPr="00506803" w:rsidRDefault="0009270F" w:rsidP="00B9147D">
            <w:pPr>
              <w:shd w:val="clear" w:color="auto" w:fill="FFFFFF"/>
              <w:jc w:val="both"/>
              <w:rPr>
                <w:rFonts w:ascii="Garamond" w:hAnsi="Garamond"/>
                <w:sz w:val="20"/>
                <w:szCs w:val="20"/>
              </w:rPr>
            </w:pPr>
          </w:p>
        </w:tc>
        <w:tc>
          <w:tcPr>
            <w:tcW w:w="0" w:type="auto"/>
            <w:shd w:val="clear" w:color="auto" w:fill="FFFFFF"/>
          </w:tcPr>
          <w:p w14:paraId="4B18DD66" w14:textId="77777777" w:rsidR="0009270F" w:rsidRPr="00506803" w:rsidRDefault="0009270F" w:rsidP="00B9147D">
            <w:pPr>
              <w:shd w:val="clear" w:color="auto" w:fill="FFFFFF"/>
              <w:jc w:val="both"/>
              <w:rPr>
                <w:rFonts w:ascii="Garamond" w:hAnsi="Garamond"/>
                <w:sz w:val="20"/>
                <w:szCs w:val="20"/>
              </w:rPr>
            </w:pPr>
          </w:p>
        </w:tc>
      </w:tr>
      <w:tr w:rsidR="0009270F" w:rsidRPr="00506803" w14:paraId="738D4358" w14:textId="77777777" w:rsidTr="00506803">
        <w:trPr>
          <w:trHeight w:hRule="exact" w:val="269"/>
          <w:jc w:val="center"/>
        </w:trPr>
        <w:tc>
          <w:tcPr>
            <w:tcW w:w="0" w:type="auto"/>
            <w:shd w:val="clear" w:color="auto" w:fill="FFFFFF"/>
          </w:tcPr>
          <w:p w14:paraId="58584863" w14:textId="77777777" w:rsidR="0009270F" w:rsidRPr="00506803" w:rsidRDefault="0009270F" w:rsidP="00B9147D">
            <w:pPr>
              <w:shd w:val="clear" w:color="auto" w:fill="FFFFFF"/>
              <w:jc w:val="both"/>
              <w:rPr>
                <w:rFonts w:ascii="Garamond" w:hAnsi="Garamond"/>
                <w:sz w:val="20"/>
                <w:szCs w:val="20"/>
              </w:rPr>
            </w:pPr>
            <w:r w:rsidRPr="00506803">
              <w:rPr>
                <w:rFonts w:ascii="Garamond" w:hAnsi="Garamond"/>
                <w:b/>
                <w:bCs/>
                <w:sz w:val="20"/>
                <w:szCs w:val="20"/>
              </w:rPr>
              <w:t xml:space="preserve">I. </w:t>
            </w:r>
            <w:proofErr w:type="spellStart"/>
            <w:r w:rsidRPr="00506803">
              <w:rPr>
                <w:rFonts w:ascii="Garamond" w:hAnsi="Garamond"/>
                <w:b/>
                <w:bCs/>
                <w:sz w:val="20"/>
                <w:szCs w:val="20"/>
              </w:rPr>
              <w:t>KOMISIONERI</w:t>
            </w:r>
            <w:proofErr w:type="spellEnd"/>
            <w:r w:rsidRPr="00506803">
              <w:rPr>
                <w:rFonts w:ascii="Garamond" w:hAnsi="Garamond"/>
                <w:b/>
                <w:bCs/>
                <w:sz w:val="20"/>
                <w:szCs w:val="20"/>
              </w:rPr>
              <w:t xml:space="preserve"> PUBLIK</w:t>
            </w:r>
          </w:p>
        </w:tc>
        <w:tc>
          <w:tcPr>
            <w:tcW w:w="0" w:type="auto"/>
            <w:shd w:val="clear" w:color="auto" w:fill="FFFFFF"/>
          </w:tcPr>
          <w:p w14:paraId="4DDDD122" w14:textId="77777777" w:rsidR="0009270F" w:rsidRPr="00506803" w:rsidRDefault="0009270F" w:rsidP="00B9147D">
            <w:pPr>
              <w:shd w:val="clear" w:color="auto" w:fill="FFFFFF"/>
              <w:jc w:val="both"/>
              <w:rPr>
                <w:rFonts w:ascii="Garamond" w:hAnsi="Garamond"/>
                <w:sz w:val="20"/>
                <w:szCs w:val="20"/>
              </w:rPr>
            </w:pPr>
          </w:p>
        </w:tc>
        <w:tc>
          <w:tcPr>
            <w:tcW w:w="0" w:type="auto"/>
            <w:shd w:val="clear" w:color="auto" w:fill="FFFFFF"/>
          </w:tcPr>
          <w:p w14:paraId="51ACF704" w14:textId="253A800B" w:rsidR="0009270F" w:rsidRPr="00506803" w:rsidRDefault="0009270F" w:rsidP="00B9147D">
            <w:pPr>
              <w:shd w:val="clear" w:color="auto" w:fill="FFFFFF"/>
              <w:jc w:val="center"/>
              <w:rPr>
                <w:rFonts w:ascii="Garamond" w:hAnsi="Garamond"/>
                <w:sz w:val="20"/>
                <w:szCs w:val="20"/>
              </w:rPr>
            </w:pPr>
            <w:r w:rsidRPr="00506803">
              <w:rPr>
                <w:rFonts w:ascii="Garamond" w:hAnsi="Garamond"/>
                <w:sz w:val="20"/>
                <w:szCs w:val="20"/>
              </w:rPr>
              <w:t>(4)</w:t>
            </w:r>
          </w:p>
        </w:tc>
      </w:tr>
      <w:tr w:rsidR="0009270F" w:rsidRPr="00506803" w14:paraId="3AE930DC" w14:textId="77777777" w:rsidTr="00506803">
        <w:trPr>
          <w:trHeight w:hRule="exact" w:val="842"/>
          <w:jc w:val="center"/>
        </w:trPr>
        <w:tc>
          <w:tcPr>
            <w:tcW w:w="0" w:type="auto"/>
            <w:shd w:val="clear" w:color="auto" w:fill="FFFFFF"/>
          </w:tcPr>
          <w:p w14:paraId="0D5D8095" w14:textId="77777777" w:rsidR="0009270F" w:rsidRPr="00506803" w:rsidRDefault="0009270F" w:rsidP="00B9147D">
            <w:pPr>
              <w:shd w:val="clear" w:color="auto" w:fill="FFFFFF"/>
              <w:jc w:val="both"/>
              <w:rPr>
                <w:rFonts w:ascii="Garamond" w:hAnsi="Garamond"/>
                <w:sz w:val="20"/>
                <w:szCs w:val="20"/>
              </w:rPr>
            </w:pPr>
            <w:proofErr w:type="spellStart"/>
            <w:r w:rsidRPr="00506803">
              <w:rPr>
                <w:rFonts w:ascii="Garamond" w:hAnsi="Garamond"/>
                <w:sz w:val="20"/>
                <w:szCs w:val="20"/>
              </w:rPr>
              <w:t>Komisionerë</w:t>
            </w:r>
            <w:proofErr w:type="spellEnd"/>
            <w:r w:rsidRPr="00506803">
              <w:rPr>
                <w:rFonts w:ascii="Garamond" w:hAnsi="Garamond"/>
                <w:sz w:val="20"/>
                <w:szCs w:val="20"/>
              </w:rPr>
              <w:t xml:space="preserve"> Publikë</w:t>
            </w:r>
          </w:p>
          <w:p w14:paraId="571A801C" w14:textId="77777777" w:rsidR="0009270F" w:rsidRPr="00506803" w:rsidRDefault="0009270F" w:rsidP="00B9147D">
            <w:pPr>
              <w:jc w:val="both"/>
              <w:rPr>
                <w:rFonts w:ascii="Garamond" w:hAnsi="Garamond"/>
                <w:sz w:val="20"/>
                <w:szCs w:val="20"/>
              </w:rPr>
            </w:pPr>
            <w:r w:rsidRPr="00506803">
              <w:rPr>
                <w:rFonts w:ascii="Garamond" w:hAnsi="Garamond"/>
                <w:sz w:val="20"/>
                <w:szCs w:val="20"/>
              </w:rPr>
              <w:t>Sekretarë</w:t>
            </w:r>
          </w:p>
        </w:tc>
        <w:tc>
          <w:tcPr>
            <w:tcW w:w="0" w:type="auto"/>
            <w:shd w:val="clear" w:color="auto" w:fill="FFFFFF"/>
          </w:tcPr>
          <w:p w14:paraId="2EB1A3EA" w14:textId="77777777" w:rsidR="0009270F" w:rsidRPr="00506803" w:rsidRDefault="0009270F" w:rsidP="00B9147D">
            <w:pPr>
              <w:shd w:val="clear" w:color="auto" w:fill="FFFFFF"/>
              <w:jc w:val="both"/>
              <w:rPr>
                <w:rFonts w:ascii="Garamond" w:hAnsi="Garamond"/>
                <w:sz w:val="20"/>
                <w:szCs w:val="20"/>
              </w:rPr>
            </w:pPr>
            <w:proofErr w:type="spellStart"/>
            <w:r w:rsidRPr="00506803">
              <w:rPr>
                <w:rFonts w:ascii="Garamond" w:hAnsi="Garamond"/>
                <w:sz w:val="20"/>
                <w:szCs w:val="20"/>
              </w:rPr>
              <w:t>G3</w:t>
            </w:r>
            <w:proofErr w:type="spellEnd"/>
            <w:r w:rsidRPr="00506803">
              <w:rPr>
                <w:rFonts w:ascii="Garamond" w:hAnsi="Garamond"/>
                <w:sz w:val="20"/>
                <w:szCs w:val="20"/>
              </w:rPr>
              <w:t xml:space="preserve">* </w:t>
            </w:r>
          </w:p>
          <w:p w14:paraId="6FEA1781" w14:textId="7DDBB2CE" w:rsidR="0009270F" w:rsidRPr="00506803" w:rsidRDefault="0009270F" w:rsidP="00B9147D">
            <w:pPr>
              <w:shd w:val="clear" w:color="auto" w:fill="FFFFFF"/>
              <w:jc w:val="both"/>
              <w:rPr>
                <w:rFonts w:ascii="Garamond" w:hAnsi="Garamond"/>
                <w:sz w:val="20"/>
                <w:szCs w:val="20"/>
              </w:rPr>
            </w:pPr>
            <w:r w:rsidRPr="00506803">
              <w:rPr>
                <w:rFonts w:ascii="Garamond" w:hAnsi="Garamond"/>
                <w:sz w:val="20"/>
                <w:szCs w:val="20"/>
              </w:rPr>
              <w:t>Sekretar në kabinetin e ministrit**</w:t>
            </w:r>
            <w:r w:rsidR="00AE26DA" w:rsidRPr="00506803">
              <w:rPr>
                <w:rFonts w:ascii="Garamond" w:hAnsi="Garamond"/>
                <w:sz w:val="20"/>
                <w:szCs w:val="20"/>
              </w:rPr>
              <w:t xml:space="preserve">      </w:t>
            </w:r>
            <w:r w:rsidRPr="00506803">
              <w:rPr>
                <w:rFonts w:ascii="Garamond" w:hAnsi="Garamond"/>
                <w:sz w:val="20"/>
                <w:szCs w:val="20"/>
              </w:rPr>
              <w:t xml:space="preserve"> </w:t>
            </w:r>
          </w:p>
        </w:tc>
        <w:tc>
          <w:tcPr>
            <w:tcW w:w="0" w:type="auto"/>
            <w:shd w:val="clear" w:color="auto" w:fill="FFFFFF"/>
          </w:tcPr>
          <w:p w14:paraId="0294A55B" w14:textId="54804E71" w:rsidR="0009270F" w:rsidRPr="00506803" w:rsidRDefault="0009270F" w:rsidP="00B9147D">
            <w:pPr>
              <w:shd w:val="clear" w:color="auto" w:fill="FFFFFF"/>
              <w:jc w:val="center"/>
              <w:rPr>
                <w:rFonts w:ascii="Garamond" w:hAnsi="Garamond"/>
                <w:sz w:val="20"/>
                <w:szCs w:val="20"/>
              </w:rPr>
            </w:pPr>
            <w:r w:rsidRPr="00506803">
              <w:rPr>
                <w:rFonts w:ascii="Garamond" w:hAnsi="Garamond"/>
                <w:sz w:val="20"/>
                <w:szCs w:val="20"/>
              </w:rPr>
              <w:t>2</w:t>
            </w:r>
          </w:p>
          <w:p w14:paraId="1B984058" w14:textId="594E2050" w:rsidR="0009270F" w:rsidRPr="00506803" w:rsidRDefault="0009270F" w:rsidP="00B9147D">
            <w:pPr>
              <w:jc w:val="center"/>
              <w:rPr>
                <w:rFonts w:ascii="Garamond" w:hAnsi="Garamond"/>
                <w:sz w:val="20"/>
                <w:szCs w:val="20"/>
              </w:rPr>
            </w:pPr>
            <w:r w:rsidRPr="00506803">
              <w:rPr>
                <w:rFonts w:ascii="Garamond" w:hAnsi="Garamond"/>
                <w:sz w:val="20"/>
                <w:szCs w:val="20"/>
              </w:rPr>
              <w:t>2</w:t>
            </w:r>
          </w:p>
        </w:tc>
      </w:tr>
      <w:tr w:rsidR="0009270F" w:rsidRPr="00506803" w14:paraId="7427E211" w14:textId="77777777" w:rsidTr="00506803">
        <w:trPr>
          <w:trHeight w:hRule="exact" w:val="269"/>
          <w:jc w:val="center"/>
        </w:trPr>
        <w:tc>
          <w:tcPr>
            <w:tcW w:w="0" w:type="auto"/>
            <w:shd w:val="clear" w:color="auto" w:fill="FFFFFF"/>
          </w:tcPr>
          <w:p w14:paraId="1F043DF1" w14:textId="77777777" w:rsidR="0009270F" w:rsidRPr="00506803" w:rsidRDefault="0009270F" w:rsidP="00B9147D">
            <w:pPr>
              <w:shd w:val="clear" w:color="auto" w:fill="FFFFFF"/>
              <w:jc w:val="both"/>
              <w:rPr>
                <w:rFonts w:ascii="Garamond" w:hAnsi="Garamond"/>
                <w:sz w:val="20"/>
                <w:szCs w:val="20"/>
              </w:rPr>
            </w:pPr>
            <w:proofErr w:type="spellStart"/>
            <w:r w:rsidRPr="00506803">
              <w:rPr>
                <w:rFonts w:ascii="Garamond" w:hAnsi="Garamond"/>
                <w:b/>
                <w:bCs/>
                <w:sz w:val="20"/>
                <w:szCs w:val="20"/>
              </w:rPr>
              <w:t>II</w:t>
            </w:r>
            <w:proofErr w:type="spellEnd"/>
            <w:r w:rsidRPr="00506803">
              <w:rPr>
                <w:rFonts w:ascii="Garamond" w:hAnsi="Garamond"/>
                <w:b/>
                <w:bCs/>
                <w:sz w:val="20"/>
                <w:szCs w:val="20"/>
              </w:rPr>
              <w:t>. KANCELAR</w:t>
            </w:r>
          </w:p>
        </w:tc>
        <w:tc>
          <w:tcPr>
            <w:tcW w:w="0" w:type="auto"/>
            <w:shd w:val="clear" w:color="auto" w:fill="FFFFFF"/>
          </w:tcPr>
          <w:p w14:paraId="00C90E1D" w14:textId="77777777" w:rsidR="0009270F" w:rsidRPr="00506803" w:rsidRDefault="0009270F" w:rsidP="00B9147D">
            <w:pPr>
              <w:shd w:val="clear" w:color="auto" w:fill="FFFFFF"/>
              <w:jc w:val="both"/>
              <w:rPr>
                <w:rFonts w:ascii="Garamond" w:hAnsi="Garamond"/>
                <w:sz w:val="20"/>
                <w:szCs w:val="20"/>
              </w:rPr>
            </w:pPr>
            <w:r w:rsidRPr="00506803">
              <w:rPr>
                <w:rFonts w:ascii="Garamond" w:hAnsi="Garamond"/>
                <w:sz w:val="20"/>
                <w:szCs w:val="20"/>
              </w:rPr>
              <w:t>I-a</w:t>
            </w:r>
          </w:p>
        </w:tc>
        <w:tc>
          <w:tcPr>
            <w:tcW w:w="0" w:type="auto"/>
            <w:shd w:val="clear" w:color="auto" w:fill="FFFFFF"/>
          </w:tcPr>
          <w:p w14:paraId="3C2F0D8E" w14:textId="499E1E3A" w:rsidR="0009270F" w:rsidRPr="00506803" w:rsidRDefault="0009270F" w:rsidP="00B9147D">
            <w:pPr>
              <w:shd w:val="clear" w:color="auto" w:fill="FFFFFF"/>
              <w:jc w:val="center"/>
              <w:rPr>
                <w:rFonts w:ascii="Garamond" w:hAnsi="Garamond"/>
                <w:sz w:val="20"/>
                <w:szCs w:val="20"/>
              </w:rPr>
            </w:pPr>
            <w:r w:rsidRPr="00506803">
              <w:rPr>
                <w:rFonts w:ascii="Garamond" w:hAnsi="Garamond"/>
                <w:b/>
                <w:bCs/>
                <w:sz w:val="20"/>
                <w:szCs w:val="20"/>
              </w:rPr>
              <w:t>(1)</w:t>
            </w:r>
          </w:p>
        </w:tc>
      </w:tr>
      <w:tr w:rsidR="0009270F" w:rsidRPr="00506803" w14:paraId="44D7A53D" w14:textId="77777777" w:rsidTr="00506803">
        <w:trPr>
          <w:trHeight w:hRule="exact" w:val="305"/>
          <w:jc w:val="center"/>
        </w:trPr>
        <w:tc>
          <w:tcPr>
            <w:tcW w:w="0" w:type="auto"/>
            <w:shd w:val="clear" w:color="auto" w:fill="FFFFFF"/>
          </w:tcPr>
          <w:p w14:paraId="3918978B" w14:textId="77777777" w:rsidR="0009270F" w:rsidRPr="00506803" w:rsidRDefault="0009270F" w:rsidP="00B9147D">
            <w:pPr>
              <w:shd w:val="clear" w:color="auto" w:fill="FFFFFF"/>
              <w:jc w:val="both"/>
              <w:rPr>
                <w:rFonts w:ascii="Garamond" w:hAnsi="Garamond"/>
                <w:sz w:val="20"/>
                <w:szCs w:val="20"/>
              </w:rPr>
            </w:pPr>
          </w:p>
        </w:tc>
        <w:tc>
          <w:tcPr>
            <w:tcW w:w="0" w:type="auto"/>
            <w:shd w:val="clear" w:color="auto" w:fill="FFFFFF"/>
          </w:tcPr>
          <w:p w14:paraId="7F7A8297" w14:textId="77777777" w:rsidR="0009270F" w:rsidRPr="00506803" w:rsidRDefault="0009270F" w:rsidP="00B9147D">
            <w:pPr>
              <w:shd w:val="clear" w:color="auto" w:fill="FFFFFF"/>
              <w:jc w:val="both"/>
              <w:rPr>
                <w:rFonts w:ascii="Garamond" w:hAnsi="Garamond"/>
                <w:sz w:val="20"/>
                <w:szCs w:val="20"/>
              </w:rPr>
            </w:pPr>
          </w:p>
        </w:tc>
        <w:tc>
          <w:tcPr>
            <w:tcW w:w="0" w:type="auto"/>
            <w:shd w:val="clear" w:color="auto" w:fill="FFFFFF"/>
          </w:tcPr>
          <w:p w14:paraId="19F0C58E" w14:textId="77777777" w:rsidR="0009270F" w:rsidRPr="00506803" w:rsidRDefault="0009270F" w:rsidP="00B9147D">
            <w:pPr>
              <w:shd w:val="clear" w:color="auto" w:fill="FFFFFF"/>
              <w:jc w:val="center"/>
              <w:rPr>
                <w:rFonts w:ascii="Garamond" w:hAnsi="Garamond"/>
                <w:sz w:val="20"/>
                <w:szCs w:val="20"/>
              </w:rPr>
            </w:pPr>
          </w:p>
        </w:tc>
      </w:tr>
      <w:tr w:rsidR="0009270F" w:rsidRPr="00506803" w14:paraId="2CDC3062" w14:textId="77777777" w:rsidTr="00506803">
        <w:trPr>
          <w:trHeight w:hRule="exact" w:val="269"/>
          <w:jc w:val="center"/>
        </w:trPr>
        <w:tc>
          <w:tcPr>
            <w:tcW w:w="0" w:type="auto"/>
            <w:shd w:val="clear" w:color="auto" w:fill="FFFFFF"/>
          </w:tcPr>
          <w:p w14:paraId="1FEAE808" w14:textId="77777777" w:rsidR="0009270F" w:rsidRPr="00506803" w:rsidRDefault="0009270F" w:rsidP="00AE26DA">
            <w:pPr>
              <w:shd w:val="clear" w:color="auto" w:fill="FFFFFF"/>
              <w:jc w:val="both"/>
              <w:rPr>
                <w:rFonts w:ascii="Garamond" w:hAnsi="Garamond"/>
                <w:b/>
                <w:sz w:val="20"/>
                <w:szCs w:val="20"/>
              </w:rPr>
            </w:pPr>
            <w:proofErr w:type="spellStart"/>
            <w:r w:rsidRPr="00506803">
              <w:rPr>
                <w:rFonts w:ascii="Garamond" w:hAnsi="Garamond"/>
                <w:b/>
                <w:iCs/>
                <w:sz w:val="20"/>
                <w:szCs w:val="20"/>
              </w:rPr>
              <w:t>III</w:t>
            </w:r>
            <w:proofErr w:type="spellEnd"/>
            <w:r w:rsidRPr="00506803">
              <w:rPr>
                <w:rFonts w:ascii="Garamond" w:hAnsi="Garamond"/>
                <w:b/>
                <w:iCs/>
                <w:sz w:val="20"/>
                <w:szCs w:val="20"/>
              </w:rPr>
              <w:t>. NJ</w:t>
            </w:r>
            <w:r w:rsidR="00AE26DA" w:rsidRPr="00506803">
              <w:rPr>
                <w:rFonts w:ascii="Garamond" w:hAnsi="Garamond"/>
                <w:b/>
                <w:iCs/>
                <w:sz w:val="20"/>
                <w:szCs w:val="20"/>
              </w:rPr>
              <w:t>Ë</w:t>
            </w:r>
            <w:r w:rsidRPr="00506803">
              <w:rPr>
                <w:rFonts w:ascii="Garamond" w:hAnsi="Garamond"/>
                <w:b/>
                <w:iCs/>
                <w:sz w:val="20"/>
                <w:szCs w:val="20"/>
              </w:rPr>
              <w:t>SIA E SH</w:t>
            </w:r>
            <w:r w:rsidR="00AE26DA" w:rsidRPr="00506803">
              <w:rPr>
                <w:rFonts w:ascii="Garamond" w:hAnsi="Garamond"/>
                <w:b/>
                <w:iCs/>
                <w:sz w:val="20"/>
                <w:szCs w:val="20"/>
              </w:rPr>
              <w:t>Ë</w:t>
            </w:r>
            <w:r w:rsidRPr="00506803">
              <w:rPr>
                <w:rFonts w:ascii="Garamond" w:hAnsi="Garamond"/>
                <w:b/>
                <w:iCs/>
                <w:sz w:val="20"/>
                <w:szCs w:val="20"/>
              </w:rPr>
              <w:t>RBIMIT LIGJOR</w:t>
            </w:r>
          </w:p>
        </w:tc>
        <w:tc>
          <w:tcPr>
            <w:tcW w:w="0" w:type="auto"/>
            <w:shd w:val="clear" w:color="auto" w:fill="FFFFFF"/>
          </w:tcPr>
          <w:p w14:paraId="11D450B4" w14:textId="77777777" w:rsidR="0009270F" w:rsidRPr="00506803" w:rsidRDefault="0009270F" w:rsidP="00B9147D">
            <w:pPr>
              <w:shd w:val="clear" w:color="auto" w:fill="FFFFFF"/>
              <w:jc w:val="both"/>
              <w:rPr>
                <w:rFonts w:ascii="Garamond" w:hAnsi="Garamond"/>
                <w:sz w:val="20"/>
                <w:szCs w:val="20"/>
              </w:rPr>
            </w:pPr>
          </w:p>
        </w:tc>
        <w:tc>
          <w:tcPr>
            <w:tcW w:w="0" w:type="auto"/>
            <w:shd w:val="clear" w:color="auto" w:fill="FFFFFF"/>
          </w:tcPr>
          <w:p w14:paraId="1928BC0B" w14:textId="1C567A30" w:rsidR="0009270F" w:rsidRPr="00506803" w:rsidRDefault="0009270F" w:rsidP="00B9147D">
            <w:pPr>
              <w:shd w:val="clear" w:color="auto" w:fill="FFFFFF"/>
              <w:jc w:val="center"/>
              <w:rPr>
                <w:rFonts w:ascii="Garamond" w:hAnsi="Garamond"/>
                <w:sz w:val="20"/>
                <w:szCs w:val="20"/>
              </w:rPr>
            </w:pPr>
            <w:r w:rsidRPr="00506803">
              <w:rPr>
                <w:rFonts w:ascii="Garamond" w:hAnsi="Garamond"/>
                <w:sz w:val="20"/>
                <w:szCs w:val="20"/>
              </w:rPr>
              <w:t>(10)</w:t>
            </w:r>
          </w:p>
          <w:p w14:paraId="4AC2C3BE" w14:textId="77777777" w:rsidR="0009270F" w:rsidRPr="00506803" w:rsidRDefault="0009270F" w:rsidP="00B9147D">
            <w:pPr>
              <w:shd w:val="clear" w:color="auto" w:fill="FFFFFF"/>
              <w:jc w:val="center"/>
              <w:rPr>
                <w:rFonts w:ascii="Garamond" w:hAnsi="Garamond"/>
                <w:sz w:val="20"/>
                <w:szCs w:val="20"/>
              </w:rPr>
            </w:pPr>
          </w:p>
        </w:tc>
      </w:tr>
      <w:tr w:rsidR="0009270F" w:rsidRPr="00506803" w14:paraId="77B39839" w14:textId="77777777" w:rsidTr="00506803">
        <w:trPr>
          <w:trHeight w:hRule="exact" w:val="269"/>
          <w:jc w:val="center"/>
        </w:trPr>
        <w:tc>
          <w:tcPr>
            <w:tcW w:w="0" w:type="auto"/>
            <w:shd w:val="clear" w:color="auto" w:fill="FFFFFF"/>
          </w:tcPr>
          <w:p w14:paraId="1638E9B5" w14:textId="77777777" w:rsidR="0009270F" w:rsidRPr="00506803" w:rsidRDefault="0009270F" w:rsidP="00B9147D">
            <w:pPr>
              <w:shd w:val="clear" w:color="auto" w:fill="FFFFFF"/>
              <w:jc w:val="both"/>
              <w:rPr>
                <w:rFonts w:ascii="Garamond" w:hAnsi="Garamond"/>
                <w:sz w:val="20"/>
                <w:szCs w:val="20"/>
              </w:rPr>
            </w:pPr>
            <w:r w:rsidRPr="00506803">
              <w:rPr>
                <w:rFonts w:ascii="Garamond" w:hAnsi="Garamond"/>
                <w:sz w:val="20"/>
                <w:szCs w:val="20"/>
              </w:rPr>
              <w:t>Këshilltarë juristë</w:t>
            </w:r>
          </w:p>
        </w:tc>
        <w:tc>
          <w:tcPr>
            <w:tcW w:w="0" w:type="auto"/>
            <w:shd w:val="clear" w:color="auto" w:fill="FFFFFF"/>
          </w:tcPr>
          <w:p w14:paraId="206A90E2" w14:textId="77777777" w:rsidR="0009270F" w:rsidRPr="00506803" w:rsidRDefault="0009270F" w:rsidP="00B9147D">
            <w:pPr>
              <w:shd w:val="clear" w:color="auto" w:fill="FFFFFF"/>
              <w:jc w:val="both"/>
              <w:rPr>
                <w:rFonts w:ascii="Garamond" w:hAnsi="Garamond"/>
                <w:sz w:val="20"/>
                <w:szCs w:val="20"/>
              </w:rPr>
            </w:pPr>
            <w:r w:rsidRPr="00506803">
              <w:rPr>
                <w:rFonts w:ascii="Garamond" w:hAnsi="Garamond"/>
                <w:sz w:val="20"/>
                <w:szCs w:val="20"/>
              </w:rPr>
              <w:t xml:space="preserve">80% e pagës </w:t>
            </w:r>
            <w:proofErr w:type="spellStart"/>
            <w:r w:rsidRPr="00506803">
              <w:rPr>
                <w:rFonts w:ascii="Garamond" w:hAnsi="Garamond"/>
                <w:sz w:val="20"/>
                <w:szCs w:val="20"/>
              </w:rPr>
              <w:t>G3</w:t>
            </w:r>
            <w:proofErr w:type="spellEnd"/>
            <w:r w:rsidRPr="00506803">
              <w:rPr>
                <w:rFonts w:ascii="Garamond" w:hAnsi="Garamond"/>
                <w:sz w:val="20"/>
                <w:szCs w:val="20"/>
              </w:rPr>
              <w:t>*</w:t>
            </w:r>
          </w:p>
        </w:tc>
        <w:tc>
          <w:tcPr>
            <w:tcW w:w="0" w:type="auto"/>
            <w:shd w:val="clear" w:color="auto" w:fill="FFFFFF"/>
          </w:tcPr>
          <w:p w14:paraId="3344F68F" w14:textId="043862AC" w:rsidR="0009270F" w:rsidRPr="00506803" w:rsidRDefault="0009270F" w:rsidP="00B9147D">
            <w:pPr>
              <w:shd w:val="clear" w:color="auto" w:fill="FFFFFF"/>
              <w:jc w:val="center"/>
              <w:rPr>
                <w:rFonts w:ascii="Garamond" w:hAnsi="Garamond"/>
                <w:sz w:val="20"/>
                <w:szCs w:val="20"/>
              </w:rPr>
            </w:pPr>
            <w:r w:rsidRPr="00506803">
              <w:rPr>
                <w:rFonts w:ascii="Garamond" w:hAnsi="Garamond"/>
                <w:sz w:val="20"/>
                <w:szCs w:val="20"/>
              </w:rPr>
              <w:t>6</w:t>
            </w:r>
          </w:p>
        </w:tc>
      </w:tr>
      <w:tr w:rsidR="0009270F" w:rsidRPr="00506803" w14:paraId="6E8112B6" w14:textId="77777777" w:rsidTr="00506803">
        <w:trPr>
          <w:trHeight w:hRule="exact" w:val="451"/>
          <w:jc w:val="center"/>
        </w:trPr>
        <w:tc>
          <w:tcPr>
            <w:tcW w:w="0" w:type="auto"/>
            <w:shd w:val="clear" w:color="auto" w:fill="FFFFFF"/>
          </w:tcPr>
          <w:p w14:paraId="3FE3BF77" w14:textId="77777777" w:rsidR="0009270F" w:rsidRPr="00506803" w:rsidRDefault="0009270F" w:rsidP="00B9147D">
            <w:pPr>
              <w:shd w:val="clear" w:color="auto" w:fill="FFFFFF"/>
              <w:jc w:val="both"/>
              <w:rPr>
                <w:rFonts w:ascii="Garamond" w:hAnsi="Garamond"/>
                <w:sz w:val="20"/>
                <w:szCs w:val="20"/>
              </w:rPr>
            </w:pPr>
            <w:r w:rsidRPr="00506803">
              <w:rPr>
                <w:rFonts w:ascii="Garamond" w:hAnsi="Garamond"/>
                <w:spacing w:val="-10"/>
                <w:sz w:val="20"/>
                <w:szCs w:val="20"/>
              </w:rPr>
              <w:lastRenderedPageBreak/>
              <w:t xml:space="preserve">Këshilltarë ekonomistë </w:t>
            </w:r>
          </w:p>
        </w:tc>
        <w:tc>
          <w:tcPr>
            <w:tcW w:w="0" w:type="auto"/>
            <w:shd w:val="clear" w:color="auto" w:fill="FFFFFF"/>
          </w:tcPr>
          <w:p w14:paraId="1F34FC58" w14:textId="77777777" w:rsidR="0009270F" w:rsidRPr="00506803" w:rsidRDefault="0009270F" w:rsidP="00B9147D">
            <w:pPr>
              <w:shd w:val="clear" w:color="auto" w:fill="FFFFFF"/>
              <w:jc w:val="both"/>
              <w:rPr>
                <w:rFonts w:ascii="Garamond" w:hAnsi="Garamond"/>
                <w:sz w:val="20"/>
                <w:szCs w:val="20"/>
              </w:rPr>
            </w:pPr>
            <w:r w:rsidRPr="00506803">
              <w:rPr>
                <w:rFonts w:ascii="Garamond" w:hAnsi="Garamond"/>
                <w:sz w:val="20"/>
                <w:szCs w:val="20"/>
              </w:rPr>
              <w:t xml:space="preserve">80% e pagës </w:t>
            </w:r>
            <w:proofErr w:type="spellStart"/>
            <w:r w:rsidRPr="00506803">
              <w:rPr>
                <w:rFonts w:ascii="Garamond" w:hAnsi="Garamond"/>
                <w:sz w:val="20"/>
                <w:szCs w:val="20"/>
              </w:rPr>
              <w:t>G3</w:t>
            </w:r>
            <w:proofErr w:type="spellEnd"/>
            <w:r w:rsidRPr="00506803">
              <w:rPr>
                <w:rFonts w:ascii="Garamond" w:hAnsi="Garamond"/>
                <w:sz w:val="20"/>
                <w:szCs w:val="20"/>
              </w:rPr>
              <w:t>*</w:t>
            </w:r>
          </w:p>
        </w:tc>
        <w:tc>
          <w:tcPr>
            <w:tcW w:w="0" w:type="auto"/>
            <w:shd w:val="clear" w:color="auto" w:fill="FFFFFF"/>
          </w:tcPr>
          <w:p w14:paraId="4EC173B7" w14:textId="06A5D385" w:rsidR="0009270F" w:rsidRPr="00506803" w:rsidRDefault="0009270F" w:rsidP="00B9147D">
            <w:pPr>
              <w:shd w:val="clear" w:color="auto" w:fill="FFFFFF"/>
              <w:jc w:val="center"/>
              <w:rPr>
                <w:rFonts w:ascii="Garamond" w:hAnsi="Garamond"/>
                <w:sz w:val="20"/>
                <w:szCs w:val="20"/>
              </w:rPr>
            </w:pPr>
            <w:r w:rsidRPr="00506803">
              <w:rPr>
                <w:rFonts w:ascii="Garamond" w:hAnsi="Garamond"/>
                <w:sz w:val="20"/>
                <w:szCs w:val="20"/>
              </w:rPr>
              <w:t>4</w:t>
            </w:r>
          </w:p>
        </w:tc>
      </w:tr>
      <w:tr w:rsidR="0009270F" w:rsidRPr="00506803" w14:paraId="01159325" w14:textId="77777777" w:rsidTr="00506803">
        <w:trPr>
          <w:trHeight w:hRule="exact" w:val="156"/>
          <w:jc w:val="center"/>
        </w:trPr>
        <w:tc>
          <w:tcPr>
            <w:tcW w:w="0" w:type="auto"/>
            <w:shd w:val="clear" w:color="auto" w:fill="FFFFFF"/>
          </w:tcPr>
          <w:p w14:paraId="68B7CB26" w14:textId="77777777" w:rsidR="0009270F" w:rsidRPr="00506803" w:rsidRDefault="0009270F" w:rsidP="00B9147D">
            <w:pPr>
              <w:shd w:val="clear" w:color="auto" w:fill="FFFFFF"/>
              <w:jc w:val="both"/>
              <w:rPr>
                <w:rFonts w:ascii="Garamond" w:hAnsi="Garamond"/>
                <w:b/>
                <w:sz w:val="20"/>
                <w:szCs w:val="20"/>
              </w:rPr>
            </w:pPr>
          </w:p>
        </w:tc>
        <w:tc>
          <w:tcPr>
            <w:tcW w:w="0" w:type="auto"/>
            <w:shd w:val="clear" w:color="auto" w:fill="FFFFFF"/>
          </w:tcPr>
          <w:p w14:paraId="6DF95488" w14:textId="77777777" w:rsidR="0009270F" w:rsidRPr="00506803" w:rsidRDefault="0009270F" w:rsidP="00B9147D">
            <w:pPr>
              <w:shd w:val="clear" w:color="auto" w:fill="FFFFFF"/>
              <w:jc w:val="both"/>
              <w:rPr>
                <w:rFonts w:ascii="Garamond" w:hAnsi="Garamond"/>
                <w:sz w:val="20"/>
                <w:szCs w:val="20"/>
              </w:rPr>
            </w:pPr>
          </w:p>
        </w:tc>
        <w:tc>
          <w:tcPr>
            <w:tcW w:w="0" w:type="auto"/>
            <w:shd w:val="clear" w:color="auto" w:fill="FFFFFF"/>
          </w:tcPr>
          <w:p w14:paraId="112CDC8C" w14:textId="77777777" w:rsidR="0009270F" w:rsidRPr="00506803" w:rsidRDefault="0009270F" w:rsidP="00B9147D">
            <w:pPr>
              <w:shd w:val="clear" w:color="auto" w:fill="FFFFFF"/>
              <w:jc w:val="center"/>
              <w:rPr>
                <w:rFonts w:ascii="Garamond" w:hAnsi="Garamond"/>
                <w:sz w:val="20"/>
                <w:szCs w:val="20"/>
              </w:rPr>
            </w:pPr>
          </w:p>
        </w:tc>
      </w:tr>
      <w:tr w:rsidR="0009270F" w:rsidRPr="00506803" w14:paraId="710665DB" w14:textId="77777777" w:rsidTr="00506803">
        <w:trPr>
          <w:trHeight w:hRule="exact" w:val="269"/>
          <w:jc w:val="center"/>
        </w:trPr>
        <w:tc>
          <w:tcPr>
            <w:tcW w:w="0" w:type="auto"/>
            <w:shd w:val="clear" w:color="auto" w:fill="FFFFFF"/>
          </w:tcPr>
          <w:p w14:paraId="33BAB355" w14:textId="77777777" w:rsidR="0009270F" w:rsidRPr="00506803" w:rsidRDefault="0009270F" w:rsidP="00B9147D">
            <w:pPr>
              <w:shd w:val="clear" w:color="auto" w:fill="FFFFFF"/>
              <w:jc w:val="both"/>
              <w:rPr>
                <w:rFonts w:ascii="Garamond" w:eastAsia="MS Mincho" w:hAnsi="Garamond"/>
                <w:b/>
                <w:sz w:val="20"/>
                <w:szCs w:val="20"/>
              </w:rPr>
            </w:pPr>
            <w:proofErr w:type="spellStart"/>
            <w:r w:rsidRPr="00506803">
              <w:rPr>
                <w:rFonts w:ascii="Garamond" w:eastAsia="MS Mincho" w:hAnsi="Garamond"/>
                <w:b/>
                <w:sz w:val="20"/>
                <w:szCs w:val="20"/>
              </w:rPr>
              <w:t>IV</w:t>
            </w:r>
            <w:proofErr w:type="spellEnd"/>
            <w:r w:rsidRPr="00506803">
              <w:rPr>
                <w:rFonts w:ascii="Garamond" w:eastAsia="MS Mincho" w:hAnsi="Garamond"/>
                <w:b/>
                <w:sz w:val="20"/>
                <w:szCs w:val="20"/>
              </w:rPr>
              <w:t>. DREJTORIA E MENAXHIMIT TË ÇËSHTJEVE</w:t>
            </w:r>
          </w:p>
          <w:p w14:paraId="1C7E82E6" w14:textId="61D89C79" w:rsidR="0009270F" w:rsidRPr="00506803" w:rsidRDefault="00AE26DA" w:rsidP="00B9147D">
            <w:pPr>
              <w:shd w:val="clear" w:color="auto" w:fill="FFFFFF"/>
              <w:jc w:val="both"/>
              <w:rPr>
                <w:rFonts w:ascii="Garamond" w:hAnsi="Garamond"/>
                <w:b/>
                <w:sz w:val="20"/>
                <w:szCs w:val="20"/>
              </w:rPr>
            </w:pPr>
            <w:r w:rsidRPr="00506803">
              <w:rPr>
                <w:rFonts w:ascii="Garamond" w:eastAsia="MS Mincho" w:hAnsi="Garamond"/>
                <w:b/>
                <w:sz w:val="20"/>
                <w:szCs w:val="20"/>
              </w:rPr>
              <w:t xml:space="preserve"> </w:t>
            </w:r>
            <w:r w:rsidR="0009270F" w:rsidRPr="00506803">
              <w:rPr>
                <w:rFonts w:ascii="Garamond" w:eastAsia="MS Mincho" w:hAnsi="Garamond"/>
                <w:b/>
                <w:sz w:val="20"/>
                <w:szCs w:val="20"/>
              </w:rPr>
              <w:t xml:space="preserve">DHE </w:t>
            </w:r>
            <w:proofErr w:type="spellStart"/>
            <w:r w:rsidR="0009270F" w:rsidRPr="00506803">
              <w:rPr>
                <w:rFonts w:ascii="Garamond" w:eastAsia="MS Mincho" w:hAnsi="Garamond"/>
                <w:b/>
                <w:sz w:val="20"/>
                <w:szCs w:val="20"/>
              </w:rPr>
              <w:t>MARDHNIEVE</w:t>
            </w:r>
            <w:proofErr w:type="spellEnd"/>
            <w:r w:rsidR="0009270F" w:rsidRPr="00506803">
              <w:rPr>
                <w:rFonts w:ascii="Garamond" w:eastAsia="MS Mincho" w:hAnsi="Garamond"/>
                <w:b/>
                <w:sz w:val="20"/>
                <w:szCs w:val="20"/>
              </w:rPr>
              <w:t xml:space="preserve"> ME MEDIAN DHE PUBLIKUN</w:t>
            </w:r>
            <w:r w:rsidRPr="00506803">
              <w:rPr>
                <w:rFonts w:ascii="Garamond" w:eastAsia="MS Mincho" w:hAnsi="Garamond"/>
                <w:b/>
                <w:sz w:val="20"/>
                <w:szCs w:val="20"/>
              </w:rPr>
              <w:t xml:space="preserve"> </w:t>
            </w:r>
          </w:p>
        </w:tc>
        <w:tc>
          <w:tcPr>
            <w:tcW w:w="0" w:type="auto"/>
            <w:shd w:val="clear" w:color="auto" w:fill="FFFFFF"/>
          </w:tcPr>
          <w:p w14:paraId="3C706751" w14:textId="77777777" w:rsidR="0009270F" w:rsidRPr="00506803" w:rsidRDefault="0009270F" w:rsidP="00B9147D">
            <w:pPr>
              <w:shd w:val="clear" w:color="auto" w:fill="FFFFFF"/>
              <w:jc w:val="both"/>
              <w:rPr>
                <w:rFonts w:ascii="Garamond" w:hAnsi="Garamond"/>
                <w:sz w:val="20"/>
                <w:szCs w:val="20"/>
              </w:rPr>
            </w:pPr>
          </w:p>
        </w:tc>
        <w:tc>
          <w:tcPr>
            <w:tcW w:w="0" w:type="auto"/>
            <w:shd w:val="clear" w:color="auto" w:fill="FFFFFF"/>
          </w:tcPr>
          <w:p w14:paraId="3F3861A2" w14:textId="77777777" w:rsidR="0009270F" w:rsidRPr="00506803" w:rsidRDefault="0009270F" w:rsidP="00B9147D">
            <w:pPr>
              <w:shd w:val="clear" w:color="auto" w:fill="FFFFFF"/>
              <w:jc w:val="center"/>
              <w:rPr>
                <w:rFonts w:ascii="Garamond" w:hAnsi="Garamond"/>
                <w:sz w:val="20"/>
                <w:szCs w:val="20"/>
              </w:rPr>
            </w:pPr>
          </w:p>
        </w:tc>
      </w:tr>
      <w:tr w:rsidR="0009270F" w:rsidRPr="00506803" w14:paraId="5D9B2050" w14:textId="77777777" w:rsidTr="00506803">
        <w:trPr>
          <w:trHeight w:hRule="exact" w:val="567"/>
          <w:jc w:val="center"/>
        </w:trPr>
        <w:tc>
          <w:tcPr>
            <w:tcW w:w="0" w:type="auto"/>
            <w:shd w:val="clear" w:color="auto" w:fill="FFFFFF"/>
          </w:tcPr>
          <w:p w14:paraId="1D7E72E1" w14:textId="77777777" w:rsidR="0009270F" w:rsidRPr="00506803" w:rsidRDefault="0009270F" w:rsidP="00B9147D">
            <w:pPr>
              <w:shd w:val="clear" w:color="auto" w:fill="FFFFFF"/>
              <w:jc w:val="both"/>
              <w:rPr>
                <w:rFonts w:ascii="Garamond" w:hAnsi="Garamond"/>
                <w:b/>
                <w:sz w:val="20"/>
                <w:szCs w:val="20"/>
              </w:rPr>
            </w:pPr>
            <w:r w:rsidRPr="00506803">
              <w:rPr>
                <w:rFonts w:ascii="Garamond" w:hAnsi="Garamond"/>
                <w:b/>
                <w:sz w:val="20"/>
                <w:szCs w:val="20"/>
              </w:rPr>
              <w:t>DHE MARRËDHËNIEVE ME MEDIEN DHE PUBLIKUN</w:t>
            </w:r>
          </w:p>
        </w:tc>
        <w:tc>
          <w:tcPr>
            <w:tcW w:w="0" w:type="auto"/>
            <w:shd w:val="clear" w:color="auto" w:fill="FFFFFF"/>
          </w:tcPr>
          <w:p w14:paraId="1709E002" w14:textId="77777777" w:rsidR="0009270F" w:rsidRPr="00506803" w:rsidRDefault="0009270F" w:rsidP="00B9147D">
            <w:pPr>
              <w:shd w:val="clear" w:color="auto" w:fill="FFFFFF"/>
              <w:jc w:val="both"/>
              <w:rPr>
                <w:rFonts w:ascii="Garamond" w:hAnsi="Garamond"/>
                <w:sz w:val="20"/>
                <w:szCs w:val="20"/>
              </w:rPr>
            </w:pPr>
          </w:p>
        </w:tc>
        <w:tc>
          <w:tcPr>
            <w:tcW w:w="0" w:type="auto"/>
            <w:shd w:val="clear" w:color="auto" w:fill="FFFFFF"/>
          </w:tcPr>
          <w:p w14:paraId="70E35E07" w14:textId="0740C7E5" w:rsidR="0009270F" w:rsidRPr="00506803" w:rsidRDefault="0009270F" w:rsidP="00B9147D">
            <w:pPr>
              <w:shd w:val="clear" w:color="auto" w:fill="FFFFFF"/>
              <w:jc w:val="center"/>
              <w:rPr>
                <w:rFonts w:ascii="Garamond" w:hAnsi="Garamond"/>
                <w:sz w:val="20"/>
                <w:szCs w:val="20"/>
              </w:rPr>
            </w:pPr>
            <w:r w:rsidRPr="00506803">
              <w:rPr>
                <w:rFonts w:ascii="Garamond" w:hAnsi="Garamond"/>
                <w:sz w:val="20"/>
                <w:szCs w:val="20"/>
              </w:rPr>
              <w:t>(7)</w:t>
            </w:r>
          </w:p>
        </w:tc>
      </w:tr>
      <w:tr w:rsidR="0009270F" w:rsidRPr="00506803" w14:paraId="4190F110" w14:textId="77777777" w:rsidTr="00506803">
        <w:trPr>
          <w:trHeight w:hRule="exact" w:val="269"/>
          <w:jc w:val="center"/>
        </w:trPr>
        <w:tc>
          <w:tcPr>
            <w:tcW w:w="0" w:type="auto"/>
            <w:shd w:val="clear" w:color="auto" w:fill="FFFFFF"/>
          </w:tcPr>
          <w:p w14:paraId="23337AF3" w14:textId="77777777" w:rsidR="0009270F" w:rsidRPr="00506803" w:rsidRDefault="0009270F" w:rsidP="00B9147D">
            <w:pPr>
              <w:shd w:val="clear" w:color="auto" w:fill="FFFFFF"/>
              <w:jc w:val="both"/>
              <w:rPr>
                <w:rFonts w:ascii="Garamond" w:hAnsi="Garamond"/>
                <w:sz w:val="20"/>
                <w:szCs w:val="20"/>
              </w:rPr>
            </w:pPr>
            <w:r w:rsidRPr="00506803">
              <w:rPr>
                <w:rFonts w:ascii="Garamond" w:hAnsi="Garamond"/>
                <w:sz w:val="20"/>
                <w:szCs w:val="20"/>
              </w:rPr>
              <w:t>Drejtor</w:t>
            </w:r>
          </w:p>
        </w:tc>
        <w:tc>
          <w:tcPr>
            <w:tcW w:w="0" w:type="auto"/>
            <w:shd w:val="clear" w:color="auto" w:fill="FFFFFF"/>
          </w:tcPr>
          <w:p w14:paraId="0900869C" w14:textId="77777777" w:rsidR="0009270F" w:rsidRPr="00506803" w:rsidRDefault="0009270F" w:rsidP="00B9147D">
            <w:pPr>
              <w:shd w:val="clear" w:color="auto" w:fill="FFFFFF"/>
              <w:jc w:val="both"/>
              <w:rPr>
                <w:rFonts w:ascii="Garamond" w:hAnsi="Garamond"/>
                <w:sz w:val="20"/>
                <w:szCs w:val="20"/>
              </w:rPr>
            </w:pPr>
            <w:proofErr w:type="spellStart"/>
            <w:r w:rsidRPr="00506803">
              <w:rPr>
                <w:rFonts w:ascii="Garamond" w:hAnsi="Garamond"/>
                <w:sz w:val="20"/>
                <w:szCs w:val="20"/>
              </w:rPr>
              <w:t>II</w:t>
            </w:r>
            <w:proofErr w:type="spellEnd"/>
            <w:r w:rsidRPr="00506803">
              <w:rPr>
                <w:rFonts w:ascii="Garamond" w:hAnsi="Garamond"/>
                <w:sz w:val="20"/>
                <w:szCs w:val="20"/>
              </w:rPr>
              <w:t>-b</w:t>
            </w:r>
          </w:p>
        </w:tc>
        <w:tc>
          <w:tcPr>
            <w:tcW w:w="0" w:type="auto"/>
            <w:shd w:val="clear" w:color="auto" w:fill="FFFFFF"/>
          </w:tcPr>
          <w:p w14:paraId="7438C956" w14:textId="70870AE9" w:rsidR="0009270F" w:rsidRPr="00506803" w:rsidRDefault="0009270F" w:rsidP="00B9147D">
            <w:pPr>
              <w:shd w:val="clear" w:color="auto" w:fill="FFFFFF"/>
              <w:jc w:val="center"/>
              <w:rPr>
                <w:rFonts w:ascii="Garamond" w:hAnsi="Garamond"/>
                <w:sz w:val="20"/>
                <w:szCs w:val="20"/>
              </w:rPr>
            </w:pPr>
            <w:r w:rsidRPr="00506803">
              <w:rPr>
                <w:rFonts w:ascii="Garamond" w:hAnsi="Garamond"/>
                <w:sz w:val="20"/>
                <w:szCs w:val="20"/>
              </w:rPr>
              <w:t>1</w:t>
            </w:r>
          </w:p>
        </w:tc>
      </w:tr>
      <w:tr w:rsidR="0009270F" w:rsidRPr="00506803" w14:paraId="6D47116C" w14:textId="77777777" w:rsidTr="00506803">
        <w:trPr>
          <w:trHeight w:hRule="exact" w:val="274"/>
          <w:jc w:val="center"/>
        </w:trPr>
        <w:tc>
          <w:tcPr>
            <w:tcW w:w="0" w:type="auto"/>
            <w:shd w:val="clear" w:color="auto" w:fill="FFFFFF"/>
          </w:tcPr>
          <w:p w14:paraId="707CC05C" w14:textId="77777777" w:rsidR="0009270F" w:rsidRPr="00506803" w:rsidRDefault="0009270F" w:rsidP="00B9147D">
            <w:pPr>
              <w:shd w:val="clear" w:color="auto" w:fill="FFFFFF"/>
              <w:jc w:val="both"/>
              <w:rPr>
                <w:rFonts w:ascii="Garamond" w:hAnsi="Garamond"/>
                <w:sz w:val="20"/>
                <w:szCs w:val="20"/>
              </w:rPr>
            </w:pPr>
            <w:r w:rsidRPr="00506803">
              <w:rPr>
                <w:rFonts w:ascii="Garamond" w:hAnsi="Garamond"/>
                <w:sz w:val="20"/>
                <w:szCs w:val="20"/>
              </w:rPr>
              <w:t>Specialist sekretarie</w:t>
            </w:r>
          </w:p>
        </w:tc>
        <w:tc>
          <w:tcPr>
            <w:tcW w:w="0" w:type="auto"/>
            <w:shd w:val="clear" w:color="auto" w:fill="FFFFFF"/>
          </w:tcPr>
          <w:p w14:paraId="7CEC898C" w14:textId="77777777" w:rsidR="0009270F" w:rsidRPr="00506803" w:rsidRDefault="0009270F" w:rsidP="00B9147D">
            <w:pPr>
              <w:shd w:val="clear" w:color="auto" w:fill="FFFFFF"/>
              <w:jc w:val="both"/>
              <w:rPr>
                <w:rFonts w:ascii="Garamond" w:hAnsi="Garamond"/>
                <w:sz w:val="20"/>
                <w:szCs w:val="20"/>
              </w:rPr>
            </w:pPr>
            <w:proofErr w:type="spellStart"/>
            <w:r w:rsidRPr="00506803">
              <w:rPr>
                <w:rFonts w:ascii="Garamond" w:hAnsi="Garamond"/>
                <w:sz w:val="20"/>
                <w:szCs w:val="20"/>
              </w:rPr>
              <w:t>III</w:t>
            </w:r>
            <w:proofErr w:type="spellEnd"/>
            <w:r w:rsidRPr="00506803">
              <w:rPr>
                <w:rFonts w:ascii="Garamond" w:hAnsi="Garamond"/>
                <w:sz w:val="20"/>
                <w:szCs w:val="20"/>
              </w:rPr>
              <w:t>-b</w:t>
            </w:r>
          </w:p>
        </w:tc>
        <w:tc>
          <w:tcPr>
            <w:tcW w:w="0" w:type="auto"/>
            <w:shd w:val="clear" w:color="auto" w:fill="FFFFFF"/>
          </w:tcPr>
          <w:p w14:paraId="1965B114" w14:textId="067722E4" w:rsidR="0009270F" w:rsidRPr="00506803" w:rsidRDefault="0009270F" w:rsidP="00B9147D">
            <w:pPr>
              <w:shd w:val="clear" w:color="auto" w:fill="FFFFFF"/>
              <w:jc w:val="center"/>
              <w:rPr>
                <w:rFonts w:ascii="Garamond" w:hAnsi="Garamond"/>
                <w:sz w:val="20"/>
                <w:szCs w:val="20"/>
              </w:rPr>
            </w:pPr>
            <w:r w:rsidRPr="00506803">
              <w:rPr>
                <w:rFonts w:ascii="Garamond" w:hAnsi="Garamond"/>
                <w:sz w:val="20"/>
                <w:szCs w:val="20"/>
              </w:rPr>
              <w:t>2</w:t>
            </w:r>
          </w:p>
        </w:tc>
      </w:tr>
      <w:tr w:rsidR="0009270F" w:rsidRPr="00506803" w14:paraId="07C3E9AF" w14:textId="77777777" w:rsidTr="00506803">
        <w:trPr>
          <w:trHeight w:hRule="exact" w:val="269"/>
          <w:jc w:val="center"/>
        </w:trPr>
        <w:tc>
          <w:tcPr>
            <w:tcW w:w="0" w:type="auto"/>
            <w:shd w:val="clear" w:color="auto" w:fill="FFFFFF"/>
          </w:tcPr>
          <w:p w14:paraId="5A744F2C" w14:textId="77777777" w:rsidR="0009270F" w:rsidRPr="00506803" w:rsidRDefault="0009270F" w:rsidP="00B9147D">
            <w:pPr>
              <w:shd w:val="clear" w:color="auto" w:fill="FFFFFF"/>
              <w:jc w:val="both"/>
              <w:rPr>
                <w:rFonts w:ascii="Garamond" w:hAnsi="Garamond"/>
                <w:sz w:val="20"/>
                <w:szCs w:val="20"/>
              </w:rPr>
            </w:pPr>
            <w:r w:rsidRPr="00506803">
              <w:rPr>
                <w:rFonts w:ascii="Garamond" w:hAnsi="Garamond"/>
                <w:sz w:val="20"/>
                <w:szCs w:val="20"/>
              </w:rPr>
              <w:t>Specialist redaktor gjuhësor</w:t>
            </w:r>
          </w:p>
        </w:tc>
        <w:tc>
          <w:tcPr>
            <w:tcW w:w="0" w:type="auto"/>
            <w:shd w:val="clear" w:color="auto" w:fill="FFFFFF"/>
          </w:tcPr>
          <w:p w14:paraId="3B0E3D67" w14:textId="77777777" w:rsidR="0009270F" w:rsidRPr="00506803" w:rsidRDefault="0009270F" w:rsidP="00B9147D">
            <w:pPr>
              <w:shd w:val="clear" w:color="auto" w:fill="FFFFFF"/>
              <w:jc w:val="both"/>
              <w:rPr>
                <w:rFonts w:ascii="Garamond" w:hAnsi="Garamond"/>
                <w:sz w:val="20"/>
                <w:szCs w:val="20"/>
              </w:rPr>
            </w:pPr>
            <w:proofErr w:type="spellStart"/>
            <w:r w:rsidRPr="00506803">
              <w:rPr>
                <w:rFonts w:ascii="Garamond" w:hAnsi="Garamond"/>
                <w:sz w:val="20"/>
                <w:szCs w:val="20"/>
              </w:rPr>
              <w:t>III</w:t>
            </w:r>
            <w:proofErr w:type="spellEnd"/>
            <w:r w:rsidRPr="00506803">
              <w:rPr>
                <w:rFonts w:ascii="Garamond" w:hAnsi="Garamond"/>
                <w:sz w:val="20"/>
                <w:szCs w:val="20"/>
              </w:rPr>
              <w:t>-b</w:t>
            </w:r>
          </w:p>
        </w:tc>
        <w:tc>
          <w:tcPr>
            <w:tcW w:w="0" w:type="auto"/>
            <w:shd w:val="clear" w:color="auto" w:fill="FFFFFF"/>
          </w:tcPr>
          <w:p w14:paraId="2C5659E8" w14:textId="45624C5F" w:rsidR="0009270F" w:rsidRPr="00506803" w:rsidRDefault="0009270F" w:rsidP="00B9147D">
            <w:pPr>
              <w:shd w:val="clear" w:color="auto" w:fill="FFFFFF"/>
              <w:jc w:val="center"/>
              <w:rPr>
                <w:rFonts w:ascii="Garamond" w:hAnsi="Garamond"/>
                <w:sz w:val="20"/>
                <w:szCs w:val="20"/>
              </w:rPr>
            </w:pPr>
            <w:r w:rsidRPr="00506803">
              <w:rPr>
                <w:rFonts w:ascii="Garamond" w:hAnsi="Garamond"/>
                <w:sz w:val="20"/>
                <w:szCs w:val="20"/>
              </w:rPr>
              <w:t>1</w:t>
            </w:r>
          </w:p>
        </w:tc>
      </w:tr>
      <w:tr w:rsidR="0009270F" w:rsidRPr="00506803" w14:paraId="66555A84" w14:textId="77777777" w:rsidTr="00506803">
        <w:trPr>
          <w:trHeight w:hRule="exact" w:val="269"/>
          <w:jc w:val="center"/>
        </w:trPr>
        <w:tc>
          <w:tcPr>
            <w:tcW w:w="0" w:type="auto"/>
            <w:shd w:val="clear" w:color="auto" w:fill="FFFFFF"/>
          </w:tcPr>
          <w:p w14:paraId="01E88E3C" w14:textId="77777777" w:rsidR="0009270F" w:rsidRPr="00506803" w:rsidRDefault="0009270F" w:rsidP="00B9147D">
            <w:pPr>
              <w:shd w:val="clear" w:color="auto" w:fill="FFFFFF"/>
              <w:jc w:val="both"/>
              <w:rPr>
                <w:rFonts w:ascii="Garamond" w:hAnsi="Garamond"/>
                <w:sz w:val="20"/>
                <w:szCs w:val="20"/>
              </w:rPr>
            </w:pPr>
            <w:r w:rsidRPr="00506803">
              <w:rPr>
                <w:rFonts w:ascii="Garamond" w:hAnsi="Garamond"/>
                <w:sz w:val="20"/>
                <w:szCs w:val="20"/>
              </w:rPr>
              <w:t>Përkthyes</w:t>
            </w:r>
          </w:p>
        </w:tc>
        <w:tc>
          <w:tcPr>
            <w:tcW w:w="0" w:type="auto"/>
            <w:shd w:val="clear" w:color="auto" w:fill="FFFFFF"/>
          </w:tcPr>
          <w:p w14:paraId="51A534FD" w14:textId="77777777" w:rsidR="0009270F" w:rsidRPr="00506803" w:rsidRDefault="0009270F" w:rsidP="00B9147D">
            <w:pPr>
              <w:shd w:val="clear" w:color="auto" w:fill="FFFFFF"/>
              <w:jc w:val="both"/>
              <w:rPr>
                <w:rFonts w:ascii="Garamond" w:hAnsi="Garamond"/>
                <w:sz w:val="20"/>
                <w:szCs w:val="20"/>
              </w:rPr>
            </w:pPr>
            <w:proofErr w:type="spellStart"/>
            <w:r w:rsidRPr="00506803">
              <w:rPr>
                <w:rFonts w:ascii="Garamond" w:hAnsi="Garamond"/>
                <w:sz w:val="20"/>
                <w:szCs w:val="20"/>
              </w:rPr>
              <w:t>II</w:t>
            </w:r>
            <w:proofErr w:type="spellEnd"/>
            <w:r w:rsidRPr="00506803">
              <w:rPr>
                <w:rFonts w:ascii="Garamond" w:hAnsi="Garamond"/>
                <w:sz w:val="20"/>
                <w:szCs w:val="20"/>
              </w:rPr>
              <w:t>-b</w:t>
            </w:r>
          </w:p>
        </w:tc>
        <w:tc>
          <w:tcPr>
            <w:tcW w:w="0" w:type="auto"/>
            <w:shd w:val="clear" w:color="auto" w:fill="FFFFFF"/>
          </w:tcPr>
          <w:p w14:paraId="49EEB9A9" w14:textId="6FF3FA0A" w:rsidR="0009270F" w:rsidRPr="00506803" w:rsidRDefault="0009270F" w:rsidP="00B9147D">
            <w:pPr>
              <w:shd w:val="clear" w:color="auto" w:fill="FFFFFF"/>
              <w:jc w:val="center"/>
              <w:rPr>
                <w:rFonts w:ascii="Garamond" w:hAnsi="Garamond"/>
                <w:sz w:val="20"/>
                <w:szCs w:val="20"/>
              </w:rPr>
            </w:pPr>
            <w:r w:rsidRPr="00506803">
              <w:rPr>
                <w:rFonts w:ascii="Garamond" w:hAnsi="Garamond"/>
                <w:sz w:val="20"/>
                <w:szCs w:val="20"/>
              </w:rPr>
              <w:t>1</w:t>
            </w:r>
          </w:p>
        </w:tc>
      </w:tr>
      <w:tr w:rsidR="0009270F" w:rsidRPr="00506803" w14:paraId="615EBE6A" w14:textId="77777777" w:rsidTr="00506803">
        <w:trPr>
          <w:trHeight w:hRule="exact" w:val="269"/>
          <w:jc w:val="center"/>
        </w:trPr>
        <w:tc>
          <w:tcPr>
            <w:tcW w:w="0" w:type="auto"/>
            <w:shd w:val="clear" w:color="auto" w:fill="FFFFFF"/>
          </w:tcPr>
          <w:p w14:paraId="737E56C9" w14:textId="77777777" w:rsidR="0009270F" w:rsidRPr="00506803" w:rsidRDefault="0009270F" w:rsidP="00B9147D">
            <w:pPr>
              <w:shd w:val="clear" w:color="auto" w:fill="FFFFFF"/>
              <w:jc w:val="both"/>
              <w:rPr>
                <w:rFonts w:ascii="Garamond" w:hAnsi="Garamond"/>
                <w:sz w:val="20"/>
                <w:szCs w:val="20"/>
              </w:rPr>
            </w:pPr>
            <w:r w:rsidRPr="00506803">
              <w:rPr>
                <w:rFonts w:ascii="Garamond" w:hAnsi="Garamond"/>
                <w:sz w:val="20"/>
                <w:szCs w:val="20"/>
              </w:rPr>
              <w:t>Koordinator për medien dhe marrëdhëniet me jashtë</w:t>
            </w:r>
          </w:p>
        </w:tc>
        <w:tc>
          <w:tcPr>
            <w:tcW w:w="0" w:type="auto"/>
            <w:shd w:val="clear" w:color="auto" w:fill="FFFFFF"/>
          </w:tcPr>
          <w:p w14:paraId="50D45F3F" w14:textId="77777777" w:rsidR="0009270F" w:rsidRPr="00506803" w:rsidRDefault="0009270F" w:rsidP="00B9147D">
            <w:pPr>
              <w:shd w:val="clear" w:color="auto" w:fill="FFFFFF"/>
              <w:jc w:val="both"/>
              <w:rPr>
                <w:rFonts w:ascii="Garamond" w:hAnsi="Garamond"/>
                <w:sz w:val="20"/>
                <w:szCs w:val="20"/>
              </w:rPr>
            </w:pPr>
            <w:proofErr w:type="spellStart"/>
            <w:r w:rsidRPr="00506803">
              <w:rPr>
                <w:rFonts w:ascii="Garamond" w:hAnsi="Garamond"/>
                <w:sz w:val="20"/>
                <w:szCs w:val="20"/>
              </w:rPr>
              <w:t>III</w:t>
            </w:r>
            <w:proofErr w:type="spellEnd"/>
            <w:r w:rsidRPr="00506803">
              <w:rPr>
                <w:rFonts w:ascii="Garamond" w:hAnsi="Garamond"/>
                <w:sz w:val="20"/>
                <w:szCs w:val="20"/>
              </w:rPr>
              <w:t>-a</w:t>
            </w:r>
          </w:p>
        </w:tc>
        <w:tc>
          <w:tcPr>
            <w:tcW w:w="0" w:type="auto"/>
            <w:shd w:val="clear" w:color="auto" w:fill="FFFFFF"/>
          </w:tcPr>
          <w:p w14:paraId="7E56C209" w14:textId="222321A9" w:rsidR="0009270F" w:rsidRPr="00506803" w:rsidRDefault="0009270F" w:rsidP="00B9147D">
            <w:pPr>
              <w:shd w:val="clear" w:color="auto" w:fill="FFFFFF"/>
              <w:jc w:val="center"/>
              <w:rPr>
                <w:rFonts w:ascii="Garamond" w:hAnsi="Garamond"/>
                <w:sz w:val="20"/>
                <w:szCs w:val="20"/>
              </w:rPr>
            </w:pPr>
            <w:r w:rsidRPr="00506803">
              <w:rPr>
                <w:rFonts w:ascii="Garamond" w:hAnsi="Garamond"/>
                <w:sz w:val="20"/>
                <w:szCs w:val="20"/>
              </w:rPr>
              <w:t>1</w:t>
            </w:r>
          </w:p>
        </w:tc>
      </w:tr>
      <w:tr w:rsidR="0009270F" w:rsidRPr="00506803" w14:paraId="0980DD34" w14:textId="77777777" w:rsidTr="00506803">
        <w:trPr>
          <w:trHeight w:hRule="exact" w:val="502"/>
          <w:jc w:val="center"/>
        </w:trPr>
        <w:tc>
          <w:tcPr>
            <w:tcW w:w="0" w:type="auto"/>
            <w:shd w:val="clear" w:color="auto" w:fill="FFFFFF"/>
          </w:tcPr>
          <w:p w14:paraId="0ABBDF1F" w14:textId="285D8899" w:rsidR="0009270F" w:rsidRPr="00506803" w:rsidRDefault="0009270F" w:rsidP="00B9147D">
            <w:pPr>
              <w:shd w:val="clear" w:color="auto" w:fill="FFFFFF"/>
              <w:jc w:val="both"/>
              <w:rPr>
                <w:rFonts w:ascii="Garamond" w:hAnsi="Garamond"/>
                <w:sz w:val="20"/>
                <w:szCs w:val="20"/>
              </w:rPr>
            </w:pPr>
            <w:r w:rsidRPr="00506803">
              <w:rPr>
                <w:rFonts w:ascii="Garamond" w:hAnsi="Garamond"/>
                <w:sz w:val="20"/>
                <w:szCs w:val="20"/>
              </w:rPr>
              <w:t>Specialist pritje</w:t>
            </w:r>
            <w:r w:rsidR="00AE26DA" w:rsidRPr="00506803">
              <w:rPr>
                <w:rFonts w:ascii="Garamond" w:hAnsi="Garamond"/>
                <w:sz w:val="20"/>
                <w:szCs w:val="20"/>
              </w:rPr>
              <w:t>je</w:t>
            </w:r>
            <w:r w:rsidRPr="00506803">
              <w:rPr>
                <w:rFonts w:ascii="Garamond" w:hAnsi="Garamond"/>
                <w:sz w:val="20"/>
                <w:szCs w:val="20"/>
              </w:rPr>
              <w:t xml:space="preserve"> me popullin</w:t>
            </w:r>
          </w:p>
        </w:tc>
        <w:tc>
          <w:tcPr>
            <w:tcW w:w="0" w:type="auto"/>
            <w:shd w:val="clear" w:color="auto" w:fill="FFFFFF"/>
          </w:tcPr>
          <w:p w14:paraId="646B7057" w14:textId="77777777" w:rsidR="0009270F" w:rsidRPr="00506803" w:rsidRDefault="0009270F" w:rsidP="00B9147D">
            <w:pPr>
              <w:shd w:val="clear" w:color="auto" w:fill="FFFFFF"/>
              <w:jc w:val="both"/>
              <w:rPr>
                <w:rFonts w:ascii="Garamond" w:hAnsi="Garamond"/>
                <w:sz w:val="20"/>
                <w:szCs w:val="20"/>
              </w:rPr>
            </w:pPr>
            <w:proofErr w:type="spellStart"/>
            <w:r w:rsidRPr="00506803">
              <w:rPr>
                <w:rFonts w:ascii="Garamond" w:hAnsi="Garamond"/>
                <w:sz w:val="20"/>
                <w:szCs w:val="20"/>
              </w:rPr>
              <w:t>III</w:t>
            </w:r>
            <w:proofErr w:type="spellEnd"/>
            <w:r w:rsidRPr="00506803">
              <w:rPr>
                <w:rFonts w:ascii="Garamond" w:hAnsi="Garamond"/>
                <w:sz w:val="20"/>
                <w:szCs w:val="20"/>
              </w:rPr>
              <w:t>-b</w:t>
            </w:r>
          </w:p>
        </w:tc>
        <w:tc>
          <w:tcPr>
            <w:tcW w:w="0" w:type="auto"/>
            <w:shd w:val="clear" w:color="auto" w:fill="FFFFFF"/>
          </w:tcPr>
          <w:p w14:paraId="08C1AFC5" w14:textId="79EF8332" w:rsidR="0009270F" w:rsidRPr="00506803" w:rsidRDefault="0009270F" w:rsidP="00B9147D">
            <w:pPr>
              <w:shd w:val="clear" w:color="auto" w:fill="FFFFFF"/>
              <w:jc w:val="center"/>
              <w:rPr>
                <w:rFonts w:ascii="Garamond" w:hAnsi="Garamond"/>
                <w:sz w:val="20"/>
                <w:szCs w:val="20"/>
              </w:rPr>
            </w:pPr>
            <w:r w:rsidRPr="00506803">
              <w:rPr>
                <w:rFonts w:ascii="Garamond" w:hAnsi="Garamond"/>
                <w:sz w:val="20"/>
                <w:szCs w:val="20"/>
              </w:rPr>
              <w:t>1</w:t>
            </w:r>
          </w:p>
        </w:tc>
      </w:tr>
      <w:tr w:rsidR="0009270F" w:rsidRPr="00506803" w14:paraId="3153F841" w14:textId="77777777" w:rsidTr="00506803">
        <w:trPr>
          <w:trHeight w:hRule="exact" w:val="269"/>
          <w:jc w:val="center"/>
        </w:trPr>
        <w:tc>
          <w:tcPr>
            <w:tcW w:w="0" w:type="auto"/>
            <w:shd w:val="clear" w:color="auto" w:fill="FFFFFF"/>
          </w:tcPr>
          <w:p w14:paraId="2FB2D60E" w14:textId="77777777" w:rsidR="0009270F" w:rsidRPr="00506803" w:rsidRDefault="0009270F" w:rsidP="00B9147D">
            <w:pPr>
              <w:shd w:val="clear" w:color="auto" w:fill="FFFFFF"/>
              <w:jc w:val="both"/>
              <w:rPr>
                <w:rFonts w:ascii="Garamond" w:hAnsi="Garamond"/>
                <w:b/>
                <w:sz w:val="20"/>
                <w:szCs w:val="20"/>
              </w:rPr>
            </w:pPr>
            <w:r w:rsidRPr="00506803">
              <w:rPr>
                <w:rFonts w:ascii="Garamond" w:hAnsi="Garamond"/>
                <w:b/>
                <w:sz w:val="20"/>
                <w:szCs w:val="20"/>
              </w:rPr>
              <w:t>V. DREJTORIA EKONOMIKE DHE E SHËRBIMEVE</w:t>
            </w:r>
          </w:p>
        </w:tc>
        <w:tc>
          <w:tcPr>
            <w:tcW w:w="0" w:type="auto"/>
            <w:shd w:val="clear" w:color="auto" w:fill="FFFFFF"/>
          </w:tcPr>
          <w:p w14:paraId="7ACA9978" w14:textId="77777777" w:rsidR="0009270F" w:rsidRPr="00506803" w:rsidRDefault="0009270F" w:rsidP="00B9147D">
            <w:pPr>
              <w:shd w:val="clear" w:color="auto" w:fill="FFFFFF"/>
              <w:jc w:val="both"/>
              <w:rPr>
                <w:rFonts w:ascii="Garamond" w:hAnsi="Garamond"/>
                <w:sz w:val="20"/>
                <w:szCs w:val="20"/>
              </w:rPr>
            </w:pPr>
          </w:p>
        </w:tc>
        <w:tc>
          <w:tcPr>
            <w:tcW w:w="0" w:type="auto"/>
            <w:shd w:val="clear" w:color="auto" w:fill="FFFFFF"/>
          </w:tcPr>
          <w:p w14:paraId="496E8E40" w14:textId="77777777" w:rsidR="0009270F" w:rsidRPr="00506803" w:rsidRDefault="0009270F" w:rsidP="00B9147D">
            <w:pPr>
              <w:shd w:val="clear" w:color="auto" w:fill="FFFFFF"/>
              <w:jc w:val="center"/>
              <w:rPr>
                <w:rFonts w:ascii="Garamond" w:hAnsi="Garamond"/>
                <w:sz w:val="20"/>
                <w:szCs w:val="20"/>
              </w:rPr>
            </w:pPr>
          </w:p>
        </w:tc>
      </w:tr>
      <w:tr w:rsidR="0009270F" w:rsidRPr="00506803" w14:paraId="2AC4A649" w14:textId="77777777" w:rsidTr="00506803">
        <w:trPr>
          <w:trHeight w:hRule="exact" w:val="269"/>
          <w:jc w:val="center"/>
        </w:trPr>
        <w:tc>
          <w:tcPr>
            <w:tcW w:w="0" w:type="auto"/>
            <w:shd w:val="clear" w:color="auto" w:fill="FFFFFF"/>
          </w:tcPr>
          <w:p w14:paraId="7D67A8A1" w14:textId="77777777" w:rsidR="0009270F" w:rsidRPr="00506803" w:rsidRDefault="0009270F" w:rsidP="00B9147D">
            <w:pPr>
              <w:shd w:val="clear" w:color="auto" w:fill="FFFFFF"/>
              <w:jc w:val="both"/>
              <w:rPr>
                <w:rFonts w:ascii="Garamond" w:hAnsi="Garamond"/>
                <w:b/>
                <w:sz w:val="20"/>
                <w:szCs w:val="20"/>
              </w:rPr>
            </w:pPr>
            <w:r w:rsidRPr="00506803">
              <w:rPr>
                <w:rFonts w:ascii="Garamond" w:hAnsi="Garamond"/>
                <w:b/>
                <w:sz w:val="20"/>
                <w:szCs w:val="20"/>
              </w:rPr>
              <w:t>MBËSHTETËSE</w:t>
            </w:r>
          </w:p>
        </w:tc>
        <w:tc>
          <w:tcPr>
            <w:tcW w:w="0" w:type="auto"/>
            <w:shd w:val="clear" w:color="auto" w:fill="FFFFFF"/>
          </w:tcPr>
          <w:p w14:paraId="0CBD3296" w14:textId="1C5D4099" w:rsidR="0009270F" w:rsidRPr="00506803" w:rsidRDefault="00AE26DA" w:rsidP="00B9147D">
            <w:pPr>
              <w:shd w:val="clear" w:color="auto" w:fill="FFFFFF"/>
              <w:jc w:val="both"/>
              <w:rPr>
                <w:rFonts w:ascii="Garamond" w:hAnsi="Garamond"/>
                <w:sz w:val="20"/>
                <w:szCs w:val="20"/>
              </w:rPr>
            </w:pPr>
            <w:r w:rsidRPr="00506803">
              <w:rPr>
                <w:rFonts w:ascii="Garamond" w:hAnsi="Garamond"/>
                <w:sz w:val="20"/>
                <w:szCs w:val="20"/>
              </w:rPr>
              <w:t xml:space="preserve">  </w:t>
            </w:r>
          </w:p>
        </w:tc>
        <w:tc>
          <w:tcPr>
            <w:tcW w:w="0" w:type="auto"/>
            <w:shd w:val="clear" w:color="auto" w:fill="FFFFFF"/>
          </w:tcPr>
          <w:p w14:paraId="514A4EFA" w14:textId="42D834E5" w:rsidR="0009270F" w:rsidRPr="00506803" w:rsidRDefault="0009270F" w:rsidP="00B9147D">
            <w:pPr>
              <w:shd w:val="clear" w:color="auto" w:fill="FFFFFF"/>
              <w:jc w:val="center"/>
              <w:rPr>
                <w:rFonts w:ascii="Garamond" w:hAnsi="Garamond"/>
                <w:sz w:val="20"/>
                <w:szCs w:val="20"/>
              </w:rPr>
            </w:pPr>
            <w:r w:rsidRPr="00506803">
              <w:rPr>
                <w:rFonts w:ascii="Garamond" w:hAnsi="Garamond"/>
                <w:sz w:val="20"/>
                <w:szCs w:val="20"/>
              </w:rPr>
              <w:t>(8)</w:t>
            </w:r>
          </w:p>
        </w:tc>
      </w:tr>
      <w:tr w:rsidR="0009270F" w:rsidRPr="00506803" w14:paraId="0A6A28D4" w14:textId="77777777" w:rsidTr="00506803">
        <w:trPr>
          <w:trHeight w:hRule="exact" w:val="269"/>
          <w:jc w:val="center"/>
        </w:trPr>
        <w:tc>
          <w:tcPr>
            <w:tcW w:w="0" w:type="auto"/>
            <w:shd w:val="clear" w:color="auto" w:fill="FFFFFF"/>
          </w:tcPr>
          <w:p w14:paraId="552C13B6" w14:textId="77777777" w:rsidR="0009270F" w:rsidRPr="00506803" w:rsidRDefault="0009270F" w:rsidP="00B9147D">
            <w:pPr>
              <w:shd w:val="clear" w:color="auto" w:fill="FFFFFF"/>
              <w:jc w:val="both"/>
              <w:rPr>
                <w:rFonts w:ascii="Garamond" w:hAnsi="Garamond"/>
                <w:sz w:val="20"/>
                <w:szCs w:val="20"/>
              </w:rPr>
            </w:pPr>
            <w:r w:rsidRPr="00506803">
              <w:rPr>
                <w:rFonts w:ascii="Garamond" w:hAnsi="Garamond"/>
                <w:sz w:val="20"/>
                <w:szCs w:val="20"/>
              </w:rPr>
              <w:t>Drejtor</w:t>
            </w:r>
          </w:p>
        </w:tc>
        <w:tc>
          <w:tcPr>
            <w:tcW w:w="0" w:type="auto"/>
            <w:shd w:val="clear" w:color="auto" w:fill="FFFFFF"/>
          </w:tcPr>
          <w:p w14:paraId="16FD1B1D" w14:textId="77777777" w:rsidR="0009270F" w:rsidRPr="00506803" w:rsidRDefault="0009270F" w:rsidP="00B9147D">
            <w:pPr>
              <w:shd w:val="clear" w:color="auto" w:fill="FFFFFF"/>
              <w:jc w:val="both"/>
              <w:rPr>
                <w:rFonts w:ascii="Garamond" w:hAnsi="Garamond"/>
                <w:sz w:val="20"/>
                <w:szCs w:val="20"/>
              </w:rPr>
            </w:pPr>
            <w:proofErr w:type="spellStart"/>
            <w:r w:rsidRPr="00506803">
              <w:rPr>
                <w:rFonts w:ascii="Garamond" w:hAnsi="Garamond"/>
                <w:sz w:val="20"/>
                <w:szCs w:val="20"/>
              </w:rPr>
              <w:t>II</w:t>
            </w:r>
            <w:proofErr w:type="spellEnd"/>
            <w:r w:rsidRPr="00506803">
              <w:rPr>
                <w:rFonts w:ascii="Garamond" w:hAnsi="Garamond"/>
                <w:sz w:val="20"/>
                <w:szCs w:val="20"/>
              </w:rPr>
              <w:t>-b</w:t>
            </w:r>
          </w:p>
        </w:tc>
        <w:tc>
          <w:tcPr>
            <w:tcW w:w="0" w:type="auto"/>
            <w:shd w:val="clear" w:color="auto" w:fill="FFFFFF"/>
          </w:tcPr>
          <w:p w14:paraId="0705F3E4" w14:textId="571C9570" w:rsidR="0009270F" w:rsidRPr="00506803" w:rsidRDefault="0009270F" w:rsidP="00B9147D">
            <w:pPr>
              <w:shd w:val="clear" w:color="auto" w:fill="FFFFFF"/>
              <w:jc w:val="center"/>
              <w:rPr>
                <w:rFonts w:ascii="Garamond" w:hAnsi="Garamond"/>
                <w:sz w:val="20"/>
                <w:szCs w:val="20"/>
              </w:rPr>
            </w:pPr>
            <w:r w:rsidRPr="00506803">
              <w:rPr>
                <w:rFonts w:ascii="Garamond" w:hAnsi="Garamond"/>
                <w:sz w:val="20"/>
                <w:szCs w:val="20"/>
              </w:rPr>
              <w:t>1</w:t>
            </w:r>
          </w:p>
        </w:tc>
      </w:tr>
      <w:tr w:rsidR="0009270F" w:rsidRPr="00506803" w14:paraId="2E46AFCC" w14:textId="77777777" w:rsidTr="00506803">
        <w:trPr>
          <w:trHeight w:hRule="exact" w:val="227"/>
          <w:jc w:val="center"/>
        </w:trPr>
        <w:tc>
          <w:tcPr>
            <w:tcW w:w="0" w:type="auto"/>
            <w:shd w:val="clear" w:color="auto" w:fill="FFFFFF"/>
          </w:tcPr>
          <w:p w14:paraId="25AD0CEE" w14:textId="77777777" w:rsidR="0009270F" w:rsidRPr="00506803" w:rsidRDefault="0009270F" w:rsidP="00B9147D">
            <w:pPr>
              <w:shd w:val="clear" w:color="auto" w:fill="FFFFFF"/>
              <w:jc w:val="both"/>
              <w:rPr>
                <w:rFonts w:ascii="Garamond" w:hAnsi="Garamond"/>
                <w:sz w:val="20"/>
                <w:szCs w:val="20"/>
              </w:rPr>
            </w:pPr>
            <w:r w:rsidRPr="00506803">
              <w:rPr>
                <w:rFonts w:ascii="Garamond" w:hAnsi="Garamond"/>
                <w:sz w:val="20"/>
                <w:szCs w:val="20"/>
              </w:rPr>
              <w:t>Specialist financë/buxhet</w:t>
            </w:r>
          </w:p>
        </w:tc>
        <w:tc>
          <w:tcPr>
            <w:tcW w:w="0" w:type="auto"/>
            <w:shd w:val="clear" w:color="auto" w:fill="FFFFFF"/>
          </w:tcPr>
          <w:p w14:paraId="7AD5DDF9" w14:textId="77777777" w:rsidR="0009270F" w:rsidRPr="00506803" w:rsidRDefault="0009270F" w:rsidP="00B9147D">
            <w:pPr>
              <w:shd w:val="clear" w:color="auto" w:fill="FFFFFF"/>
              <w:jc w:val="both"/>
              <w:rPr>
                <w:rFonts w:ascii="Garamond" w:hAnsi="Garamond"/>
                <w:sz w:val="20"/>
                <w:szCs w:val="20"/>
              </w:rPr>
            </w:pPr>
            <w:proofErr w:type="spellStart"/>
            <w:r w:rsidRPr="00506803">
              <w:rPr>
                <w:rFonts w:ascii="Garamond" w:hAnsi="Garamond"/>
                <w:sz w:val="20"/>
                <w:szCs w:val="20"/>
              </w:rPr>
              <w:t>III</w:t>
            </w:r>
            <w:proofErr w:type="spellEnd"/>
            <w:r w:rsidRPr="00506803">
              <w:rPr>
                <w:rFonts w:ascii="Garamond" w:hAnsi="Garamond"/>
                <w:sz w:val="20"/>
                <w:szCs w:val="20"/>
              </w:rPr>
              <w:t>-b</w:t>
            </w:r>
          </w:p>
        </w:tc>
        <w:tc>
          <w:tcPr>
            <w:tcW w:w="0" w:type="auto"/>
            <w:shd w:val="clear" w:color="auto" w:fill="FFFFFF"/>
          </w:tcPr>
          <w:p w14:paraId="79B19FA7" w14:textId="7E9DC206" w:rsidR="0009270F" w:rsidRPr="00506803" w:rsidRDefault="0009270F" w:rsidP="00B9147D">
            <w:pPr>
              <w:shd w:val="clear" w:color="auto" w:fill="FFFFFF"/>
              <w:jc w:val="center"/>
              <w:rPr>
                <w:rFonts w:ascii="Garamond" w:hAnsi="Garamond"/>
                <w:sz w:val="20"/>
                <w:szCs w:val="20"/>
              </w:rPr>
            </w:pPr>
            <w:r w:rsidRPr="00506803">
              <w:rPr>
                <w:rFonts w:ascii="Garamond" w:hAnsi="Garamond"/>
                <w:sz w:val="20"/>
                <w:szCs w:val="20"/>
              </w:rPr>
              <w:t>1</w:t>
            </w:r>
          </w:p>
        </w:tc>
      </w:tr>
      <w:tr w:rsidR="0009270F" w:rsidRPr="00506803" w14:paraId="775F629F" w14:textId="77777777" w:rsidTr="00506803">
        <w:trPr>
          <w:trHeight w:hRule="exact" w:val="269"/>
          <w:jc w:val="center"/>
        </w:trPr>
        <w:tc>
          <w:tcPr>
            <w:tcW w:w="0" w:type="auto"/>
            <w:shd w:val="clear" w:color="auto" w:fill="FFFFFF"/>
          </w:tcPr>
          <w:p w14:paraId="68D2EEC3" w14:textId="77777777" w:rsidR="0009270F" w:rsidRPr="00506803" w:rsidRDefault="0009270F" w:rsidP="00B9147D">
            <w:pPr>
              <w:shd w:val="clear" w:color="auto" w:fill="FFFFFF"/>
              <w:jc w:val="both"/>
              <w:rPr>
                <w:rFonts w:ascii="Garamond" w:hAnsi="Garamond"/>
                <w:sz w:val="20"/>
                <w:szCs w:val="20"/>
              </w:rPr>
            </w:pPr>
            <w:r w:rsidRPr="00506803">
              <w:rPr>
                <w:rFonts w:ascii="Garamond" w:hAnsi="Garamond"/>
                <w:sz w:val="20"/>
                <w:szCs w:val="20"/>
              </w:rPr>
              <w:t>Specialist i burimeve njerëzore</w:t>
            </w:r>
          </w:p>
        </w:tc>
        <w:tc>
          <w:tcPr>
            <w:tcW w:w="0" w:type="auto"/>
            <w:shd w:val="clear" w:color="auto" w:fill="FFFFFF"/>
          </w:tcPr>
          <w:p w14:paraId="7F1E9DE1" w14:textId="77777777" w:rsidR="0009270F" w:rsidRPr="00506803" w:rsidRDefault="0009270F" w:rsidP="00B9147D">
            <w:pPr>
              <w:shd w:val="clear" w:color="auto" w:fill="FFFFFF"/>
              <w:jc w:val="both"/>
              <w:rPr>
                <w:rFonts w:ascii="Garamond" w:hAnsi="Garamond"/>
                <w:sz w:val="20"/>
                <w:szCs w:val="20"/>
              </w:rPr>
            </w:pPr>
            <w:proofErr w:type="spellStart"/>
            <w:r w:rsidRPr="00506803">
              <w:rPr>
                <w:rFonts w:ascii="Garamond" w:hAnsi="Garamond"/>
                <w:sz w:val="20"/>
                <w:szCs w:val="20"/>
              </w:rPr>
              <w:t>III</w:t>
            </w:r>
            <w:proofErr w:type="spellEnd"/>
            <w:r w:rsidRPr="00506803">
              <w:rPr>
                <w:rFonts w:ascii="Garamond" w:hAnsi="Garamond"/>
                <w:sz w:val="20"/>
                <w:szCs w:val="20"/>
              </w:rPr>
              <w:t>-b</w:t>
            </w:r>
          </w:p>
        </w:tc>
        <w:tc>
          <w:tcPr>
            <w:tcW w:w="0" w:type="auto"/>
            <w:shd w:val="clear" w:color="auto" w:fill="FFFFFF"/>
          </w:tcPr>
          <w:p w14:paraId="549BC848" w14:textId="28A7F10E" w:rsidR="0009270F" w:rsidRPr="00506803" w:rsidRDefault="0009270F" w:rsidP="00B9147D">
            <w:pPr>
              <w:shd w:val="clear" w:color="auto" w:fill="FFFFFF"/>
              <w:jc w:val="center"/>
              <w:rPr>
                <w:rFonts w:ascii="Garamond" w:hAnsi="Garamond"/>
                <w:sz w:val="20"/>
                <w:szCs w:val="20"/>
              </w:rPr>
            </w:pPr>
            <w:r w:rsidRPr="00506803">
              <w:rPr>
                <w:rFonts w:ascii="Garamond" w:hAnsi="Garamond"/>
                <w:sz w:val="20"/>
                <w:szCs w:val="20"/>
              </w:rPr>
              <w:t>1</w:t>
            </w:r>
          </w:p>
        </w:tc>
      </w:tr>
      <w:tr w:rsidR="0009270F" w:rsidRPr="00506803" w14:paraId="25D30452" w14:textId="77777777" w:rsidTr="00506803">
        <w:trPr>
          <w:trHeight w:hRule="exact" w:val="269"/>
          <w:jc w:val="center"/>
        </w:trPr>
        <w:tc>
          <w:tcPr>
            <w:tcW w:w="0" w:type="auto"/>
            <w:shd w:val="clear" w:color="auto" w:fill="FFFFFF"/>
          </w:tcPr>
          <w:p w14:paraId="21576041" w14:textId="77777777" w:rsidR="0009270F" w:rsidRPr="00506803" w:rsidRDefault="0009270F" w:rsidP="00B9147D">
            <w:pPr>
              <w:shd w:val="clear" w:color="auto" w:fill="FFFFFF"/>
              <w:jc w:val="both"/>
              <w:rPr>
                <w:rFonts w:ascii="Garamond" w:hAnsi="Garamond"/>
                <w:sz w:val="20"/>
                <w:szCs w:val="20"/>
              </w:rPr>
            </w:pPr>
            <w:r w:rsidRPr="00506803">
              <w:rPr>
                <w:rFonts w:ascii="Garamond" w:hAnsi="Garamond"/>
                <w:spacing w:val="-9"/>
                <w:sz w:val="20"/>
                <w:szCs w:val="20"/>
              </w:rPr>
              <w:t>Specialist IT***</w:t>
            </w:r>
          </w:p>
        </w:tc>
        <w:tc>
          <w:tcPr>
            <w:tcW w:w="0" w:type="auto"/>
            <w:shd w:val="clear" w:color="auto" w:fill="FFFFFF"/>
          </w:tcPr>
          <w:p w14:paraId="30146612" w14:textId="77777777" w:rsidR="0009270F" w:rsidRPr="00506803" w:rsidRDefault="0009270F" w:rsidP="00B9147D">
            <w:pPr>
              <w:shd w:val="clear" w:color="auto" w:fill="FFFFFF"/>
              <w:jc w:val="both"/>
              <w:rPr>
                <w:rFonts w:ascii="Garamond" w:hAnsi="Garamond"/>
                <w:sz w:val="20"/>
                <w:szCs w:val="20"/>
              </w:rPr>
            </w:pPr>
            <w:proofErr w:type="spellStart"/>
            <w:r w:rsidRPr="00506803">
              <w:rPr>
                <w:rFonts w:ascii="Garamond" w:hAnsi="Garamond"/>
                <w:sz w:val="20"/>
                <w:szCs w:val="20"/>
              </w:rPr>
              <w:t>III</w:t>
            </w:r>
            <w:proofErr w:type="spellEnd"/>
            <w:r w:rsidRPr="00506803">
              <w:rPr>
                <w:rFonts w:ascii="Garamond" w:hAnsi="Garamond"/>
                <w:sz w:val="20"/>
                <w:szCs w:val="20"/>
              </w:rPr>
              <w:t>-b</w:t>
            </w:r>
          </w:p>
        </w:tc>
        <w:tc>
          <w:tcPr>
            <w:tcW w:w="0" w:type="auto"/>
            <w:shd w:val="clear" w:color="auto" w:fill="FFFFFF"/>
          </w:tcPr>
          <w:p w14:paraId="199C8CD2" w14:textId="4DD78013" w:rsidR="0009270F" w:rsidRPr="00506803" w:rsidRDefault="0009270F" w:rsidP="00B9147D">
            <w:pPr>
              <w:shd w:val="clear" w:color="auto" w:fill="FFFFFF"/>
              <w:jc w:val="center"/>
              <w:rPr>
                <w:rFonts w:ascii="Garamond" w:hAnsi="Garamond"/>
                <w:sz w:val="20"/>
                <w:szCs w:val="20"/>
              </w:rPr>
            </w:pPr>
            <w:r w:rsidRPr="00506803">
              <w:rPr>
                <w:rFonts w:ascii="Garamond" w:hAnsi="Garamond"/>
                <w:sz w:val="20"/>
                <w:szCs w:val="20"/>
              </w:rPr>
              <w:t>1</w:t>
            </w:r>
          </w:p>
        </w:tc>
      </w:tr>
      <w:tr w:rsidR="0009270F" w:rsidRPr="00506803" w14:paraId="7356CEBD" w14:textId="77777777" w:rsidTr="00506803">
        <w:trPr>
          <w:trHeight w:hRule="exact" w:val="269"/>
          <w:jc w:val="center"/>
        </w:trPr>
        <w:tc>
          <w:tcPr>
            <w:tcW w:w="0" w:type="auto"/>
            <w:shd w:val="clear" w:color="auto" w:fill="FFFFFF"/>
          </w:tcPr>
          <w:p w14:paraId="2B5981D3" w14:textId="2BB4C272" w:rsidR="0009270F" w:rsidRPr="00506803" w:rsidRDefault="0009270F" w:rsidP="00AE26DA">
            <w:pPr>
              <w:shd w:val="clear" w:color="auto" w:fill="FFFFFF"/>
              <w:jc w:val="both"/>
              <w:rPr>
                <w:rFonts w:ascii="Garamond" w:hAnsi="Garamond"/>
                <w:sz w:val="20"/>
                <w:szCs w:val="20"/>
              </w:rPr>
            </w:pPr>
            <w:r w:rsidRPr="00506803">
              <w:rPr>
                <w:rFonts w:ascii="Garamond" w:hAnsi="Garamond"/>
                <w:spacing w:val="-9"/>
                <w:sz w:val="20"/>
                <w:szCs w:val="20"/>
              </w:rPr>
              <w:t>Specialist protokoll/arkiv</w:t>
            </w:r>
            <w:r w:rsidR="00AE26DA" w:rsidRPr="00506803">
              <w:rPr>
                <w:rFonts w:ascii="Garamond" w:hAnsi="Garamond"/>
                <w:spacing w:val="-9"/>
                <w:sz w:val="20"/>
                <w:szCs w:val="20"/>
              </w:rPr>
              <w:t>i</w:t>
            </w:r>
            <w:r w:rsidRPr="00506803">
              <w:rPr>
                <w:rFonts w:ascii="Garamond" w:hAnsi="Garamond"/>
                <w:spacing w:val="-9"/>
                <w:sz w:val="20"/>
                <w:szCs w:val="20"/>
              </w:rPr>
              <w:t>****</w:t>
            </w:r>
          </w:p>
        </w:tc>
        <w:tc>
          <w:tcPr>
            <w:tcW w:w="0" w:type="auto"/>
            <w:shd w:val="clear" w:color="auto" w:fill="FFFFFF"/>
          </w:tcPr>
          <w:p w14:paraId="23D652CC" w14:textId="77777777" w:rsidR="0009270F" w:rsidRPr="00506803" w:rsidRDefault="0009270F" w:rsidP="00B9147D">
            <w:pPr>
              <w:shd w:val="clear" w:color="auto" w:fill="FFFFFF"/>
              <w:jc w:val="both"/>
              <w:rPr>
                <w:rFonts w:ascii="Garamond" w:hAnsi="Garamond"/>
                <w:sz w:val="20"/>
                <w:szCs w:val="20"/>
              </w:rPr>
            </w:pPr>
            <w:proofErr w:type="spellStart"/>
            <w:r w:rsidRPr="00506803">
              <w:rPr>
                <w:rFonts w:ascii="Garamond" w:hAnsi="Garamond"/>
                <w:sz w:val="20"/>
                <w:szCs w:val="20"/>
              </w:rPr>
              <w:t>III</w:t>
            </w:r>
            <w:proofErr w:type="spellEnd"/>
            <w:r w:rsidRPr="00506803">
              <w:rPr>
                <w:rFonts w:ascii="Garamond" w:hAnsi="Garamond"/>
                <w:sz w:val="20"/>
                <w:szCs w:val="20"/>
              </w:rPr>
              <w:t>-b</w:t>
            </w:r>
          </w:p>
        </w:tc>
        <w:tc>
          <w:tcPr>
            <w:tcW w:w="0" w:type="auto"/>
            <w:shd w:val="clear" w:color="auto" w:fill="FFFFFF"/>
          </w:tcPr>
          <w:p w14:paraId="70331919" w14:textId="5F593882" w:rsidR="0009270F" w:rsidRPr="00506803" w:rsidRDefault="0009270F" w:rsidP="00B9147D">
            <w:pPr>
              <w:shd w:val="clear" w:color="auto" w:fill="FFFFFF"/>
              <w:jc w:val="center"/>
              <w:rPr>
                <w:rFonts w:ascii="Garamond" w:hAnsi="Garamond"/>
                <w:sz w:val="20"/>
                <w:szCs w:val="20"/>
              </w:rPr>
            </w:pPr>
            <w:r w:rsidRPr="00506803">
              <w:rPr>
                <w:rFonts w:ascii="Garamond" w:hAnsi="Garamond"/>
                <w:bCs/>
                <w:sz w:val="20"/>
                <w:szCs w:val="20"/>
              </w:rPr>
              <w:t>1</w:t>
            </w:r>
          </w:p>
        </w:tc>
      </w:tr>
      <w:tr w:rsidR="0009270F" w:rsidRPr="00506803" w14:paraId="579FE915" w14:textId="77777777" w:rsidTr="00506803">
        <w:trPr>
          <w:trHeight w:hRule="exact" w:val="274"/>
          <w:jc w:val="center"/>
        </w:trPr>
        <w:tc>
          <w:tcPr>
            <w:tcW w:w="0" w:type="auto"/>
            <w:shd w:val="clear" w:color="auto" w:fill="FFFFFF"/>
          </w:tcPr>
          <w:p w14:paraId="64460FD6" w14:textId="77777777" w:rsidR="0009270F" w:rsidRPr="00506803" w:rsidRDefault="0009270F" w:rsidP="00B9147D">
            <w:pPr>
              <w:shd w:val="clear" w:color="auto" w:fill="FFFFFF"/>
              <w:jc w:val="both"/>
              <w:rPr>
                <w:rFonts w:ascii="Garamond" w:hAnsi="Garamond"/>
                <w:sz w:val="20"/>
                <w:szCs w:val="20"/>
              </w:rPr>
            </w:pPr>
            <w:r w:rsidRPr="00506803">
              <w:rPr>
                <w:rFonts w:ascii="Garamond" w:hAnsi="Garamond"/>
                <w:bCs/>
                <w:spacing w:val="-5"/>
                <w:sz w:val="20"/>
                <w:szCs w:val="20"/>
              </w:rPr>
              <w:t>Magazinier</w:t>
            </w:r>
          </w:p>
        </w:tc>
        <w:tc>
          <w:tcPr>
            <w:tcW w:w="0" w:type="auto"/>
            <w:shd w:val="clear" w:color="auto" w:fill="FFFFFF"/>
          </w:tcPr>
          <w:p w14:paraId="6EDA6339" w14:textId="77777777" w:rsidR="0009270F" w:rsidRPr="00506803" w:rsidRDefault="0009270F" w:rsidP="00B9147D">
            <w:pPr>
              <w:shd w:val="clear" w:color="auto" w:fill="FFFFFF"/>
              <w:jc w:val="both"/>
              <w:rPr>
                <w:rFonts w:ascii="Garamond" w:hAnsi="Garamond"/>
                <w:sz w:val="20"/>
                <w:szCs w:val="20"/>
              </w:rPr>
            </w:pPr>
            <w:proofErr w:type="spellStart"/>
            <w:r w:rsidRPr="00506803">
              <w:rPr>
                <w:rFonts w:ascii="Garamond" w:hAnsi="Garamond"/>
                <w:sz w:val="20"/>
                <w:szCs w:val="20"/>
              </w:rPr>
              <w:t>VI</w:t>
            </w:r>
            <w:proofErr w:type="spellEnd"/>
          </w:p>
        </w:tc>
        <w:tc>
          <w:tcPr>
            <w:tcW w:w="0" w:type="auto"/>
            <w:shd w:val="clear" w:color="auto" w:fill="FFFFFF"/>
          </w:tcPr>
          <w:p w14:paraId="4B1D83C8" w14:textId="7CD9CABC" w:rsidR="0009270F" w:rsidRPr="00506803" w:rsidRDefault="0009270F" w:rsidP="00B9147D">
            <w:pPr>
              <w:shd w:val="clear" w:color="auto" w:fill="FFFFFF"/>
              <w:jc w:val="center"/>
              <w:rPr>
                <w:rFonts w:ascii="Garamond" w:hAnsi="Garamond"/>
                <w:sz w:val="20"/>
                <w:szCs w:val="20"/>
              </w:rPr>
            </w:pPr>
            <w:r w:rsidRPr="00506803">
              <w:rPr>
                <w:rFonts w:ascii="Garamond" w:hAnsi="Garamond"/>
                <w:sz w:val="20"/>
                <w:szCs w:val="20"/>
              </w:rPr>
              <w:t>1</w:t>
            </w:r>
          </w:p>
          <w:p w14:paraId="46557615" w14:textId="77777777" w:rsidR="0009270F" w:rsidRPr="00506803" w:rsidRDefault="0009270F" w:rsidP="00B9147D">
            <w:pPr>
              <w:shd w:val="clear" w:color="auto" w:fill="FFFFFF"/>
              <w:jc w:val="center"/>
              <w:rPr>
                <w:rFonts w:ascii="Garamond" w:hAnsi="Garamond"/>
                <w:sz w:val="20"/>
                <w:szCs w:val="20"/>
              </w:rPr>
            </w:pPr>
          </w:p>
        </w:tc>
      </w:tr>
      <w:tr w:rsidR="0009270F" w:rsidRPr="00506803" w14:paraId="2A55CBDD" w14:textId="77777777" w:rsidTr="00506803">
        <w:trPr>
          <w:trHeight w:hRule="exact" w:val="269"/>
          <w:jc w:val="center"/>
        </w:trPr>
        <w:tc>
          <w:tcPr>
            <w:tcW w:w="0" w:type="auto"/>
            <w:shd w:val="clear" w:color="auto" w:fill="FFFFFF"/>
          </w:tcPr>
          <w:p w14:paraId="2CBDA239" w14:textId="77777777" w:rsidR="0009270F" w:rsidRPr="00506803" w:rsidRDefault="0009270F" w:rsidP="00B9147D">
            <w:pPr>
              <w:shd w:val="clear" w:color="auto" w:fill="FFFFFF"/>
              <w:jc w:val="both"/>
              <w:rPr>
                <w:rFonts w:ascii="Garamond" w:hAnsi="Garamond"/>
                <w:sz w:val="20"/>
                <w:szCs w:val="20"/>
              </w:rPr>
            </w:pPr>
            <w:r w:rsidRPr="00506803">
              <w:rPr>
                <w:rFonts w:ascii="Garamond" w:hAnsi="Garamond"/>
                <w:sz w:val="20"/>
                <w:szCs w:val="20"/>
              </w:rPr>
              <w:t>Punonjës pastrimi</w:t>
            </w:r>
          </w:p>
        </w:tc>
        <w:tc>
          <w:tcPr>
            <w:tcW w:w="0" w:type="auto"/>
            <w:shd w:val="clear" w:color="auto" w:fill="FFFFFF"/>
          </w:tcPr>
          <w:p w14:paraId="02052526" w14:textId="77777777" w:rsidR="0009270F" w:rsidRPr="00506803" w:rsidRDefault="0009270F" w:rsidP="00B9147D">
            <w:pPr>
              <w:shd w:val="clear" w:color="auto" w:fill="FFFFFF"/>
              <w:jc w:val="both"/>
              <w:rPr>
                <w:rFonts w:ascii="Garamond" w:hAnsi="Garamond"/>
                <w:sz w:val="20"/>
                <w:szCs w:val="20"/>
              </w:rPr>
            </w:pPr>
            <w:r w:rsidRPr="00506803">
              <w:rPr>
                <w:rFonts w:ascii="Garamond" w:hAnsi="Garamond"/>
                <w:sz w:val="20"/>
                <w:szCs w:val="20"/>
              </w:rPr>
              <w:t xml:space="preserve"> </w:t>
            </w:r>
            <w:proofErr w:type="spellStart"/>
            <w:r w:rsidRPr="00506803">
              <w:rPr>
                <w:rFonts w:ascii="Garamond" w:hAnsi="Garamond"/>
                <w:sz w:val="20"/>
                <w:szCs w:val="20"/>
              </w:rPr>
              <w:t>II</w:t>
            </w:r>
            <w:proofErr w:type="spellEnd"/>
          </w:p>
        </w:tc>
        <w:tc>
          <w:tcPr>
            <w:tcW w:w="0" w:type="auto"/>
            <w:shd w:val="clear" w:color="auto" w:fill="FFFFFF"/>
          </w:tcPr>
          <w:p w14:paraId="1A6EDE60" w14:textId="4A4383A2" w:rsidR="0009270F" w:rsidRPr="00506803" w:rsidRDefault="0009270F" w:rsidP="00B9147D">
            <w:pPr>
              <w:shd w:val="clear" w:color="auto" w:fill="FFFFFF"/>
              <w:jc w:val="center"/>
              <w:rPr>
                <w:rFonts w:ascii="Garamond" w:hAnsi="Garamond"/>
                <w:sz w:val="20"/>
                <w:szCs w:val="20"/>
              </w:rPr>
            </w:pPr>
            <w:r w:rsidRPr="00506803">
              <w:rPr>
                <w:rFonts w:ascii="Garamond" w:hAnsi="Garamond"/>
                <w:sz w:val="20"/>
                <w:szCs w:val="20"/>
              </w:rPr>
              <w:t>1</w:t>
            </w:r>
          </w:p>
        </w:tc>
      </w:tr>
      <w:tr w:rsidR="0009270F" w:rsidRPr="00506803" w14:paraId="27ED9DCF" w14:textId="77777777" w:rsidTr="00506803">
        <w:trPr>
          <w:trHeight w:hRule="exact" w:val="397"/>
          <w:jc w:val="center"/>
        </w:trPr>
        <w:tc>
          <w:tcPr>
            <w:tcW w:w="0" w:type="auto"/>
            <w:shd w:val="clear" w:color="auto" w:fill="FFFFFF"/>
          </w:tcPr>
          <w:p w14:paraId="387AB69A" w14:textId="6F5ABF2D" w:rsidR="0009270F" w:rsidRPr="00506803" w:rsidRDefault="0009270F" w:rsidP="00B9147D">
            <w:pPr>
              <w:shd w:val="clear" w:color="auto" w:fill="FFFFFF"/>
              <w:jc w:val="both"/>
              <w:rPr>
                <w:rFonts w:ascii="Garamond" w:hAnsi="Garamond"/>
                <w:sz w:val="20"/>
                <w:szCs w:val="20"/>
              </w:rPr>
            </w:pPr>
            <w:r w:rsidRPr="00506803">
              <w:rPr>
                <w:rFonts w:ascii="Garamond" w:hAnsi="Garamond"/>
                <w:iCs/>
                <w:sz w:val="20"/>
                <w:szCs w:val="20"/>
              </w:rPr>
              <w:t>Shofer/</w:t>
            </w:r>
            <w:r w:rsidR="00AE26DA" w:rsidRPr="00506803">
              <w:rPr>
                <w:rFonts w:ascii="Garamond" w:hAnsi="Garamond"/>
                <w:iCs/>
                <w:sz w:val="20"/>
                <w:szCs w:val="20"/>
              </w:rPr>
              <w:t>korrier</w:t>
            </w:r>
          </w:p>
        </w:tc>
        <w:tc>
          <w:tcPr>
            <w:tcW w:w="0" w:type="auto"/>
            <w:shd w:val="clear" w:color="auto" w:fill="FFFFFF"/>
          </w:tcPr>
          <w:p w14:paraId="56BBF933" w14:textId="77777777" w:rsidR="0009270F" w:rsidRPr="00506803" w:rsidRDefault="0009270F" w:rsidP="00B9147D">
            <w:pPr>
              <w:shd w:val="clear" w:color="auto" w:fill="FFFFFF"/>
              <w:jc w:val="both"/>
              <w:rPr>
                <w:rFonts w:ascii="Garamond" w:hAnsi="Garamond"/>
                <w:sz w:val="20"/>
                <w:szCs w:val="20"/>
              </w:rPr>
            </w:pPr>
            <w:r w:rsidRPr="00506803">
              <w:rPr>
                <w:rFonts w:ascii="Garamond" w:hAnsi="Garamond"/>
                <w:sz w:val="20"/>
                <w:szCs w:val="20"/>
              </w:rPr>
              <w:t>V</w:t>
            </w:r>
          </w:p>
        </w:tc>
        <w:tc>
          <w:tcPr>
            <w:tcW w:w="0" w:type="auto"/>
            <w:shd w:val="clear" w:color="auto" w:fill="FFFFFF"/>
          </w:tcPr>
          <w:p w14:paraId="04540FC5" w14:textId="1B1DC914" w:rsidR="0009270F" w:rsidRPr="00506803" w:rsidRDefault="0009270F" w:rsidP="00B9147D">
            <w:pPr>
              <w:shd w:val="clear" w:color="auto" w:fill="FFFFFF"/>
              <w:jc w:val="center"/>
              <w:rPr>
                <w:rFonts w:ascii="Garamond" w:hAnsi="Garamond"/>
                <w:sz w:val="20"/>
                <w:szCs w:val="20"/>
              </w:rPr>
            </w:pPr>
            <w:r w:rsidRPr="00506803">
              <w:rPr>
                <w:rFonts w:ascii="Garamond" w:hAnsi="Garamond"/>
                <w:sz w:val="20"/>
                <w:szCs w:val="20"/>
              </w:rPr>
              <w:t>1</w:t>
            </w:r>
          </w:p>
        </w:tc>
      </w:tr>
      <w:tr w:rsidR="0009270F" w:rsidRPr="00506803" w14:paraId="7D165891" w14:textId="77777777" w:rsidTr="00506803">
        <w:trPr>
          <w:trHeight w:hRule="exact" w:val="269"/>
          <w:jc w:val="center"/>
        </w:trPr>
        <w:tc>
          <w:tcPr>
            <w:tcW w:w="0" w:type="auto"/>
            <w:shd w:val="clear" w:color="auto" w:fill="FFFFFF"/>
          </w:tcPr>
          <w:p w14:paraId="61CBCC3D" w14:textId="4B5DCBA5" w:rsidR="0009270F" w:rsidRPr="00506803" w:rsidRDefault="00AE26DA" w:rsidP="00B9147D">
            <w:pPr>
              <w:shd w:val="clear" w:color="auto" w:fill="FFFFFF"/>
              <w:jc w:val="both"/>
              <w:rPr>
                <w:rFonts w:ascii="Garamond" w:hAnsi="Garamond"/>
                <w:b/>
                <w:sz w:val="20"/>
                <w:szCs w:val="20"/>
              </w:rPr>
            </w:pPr>
            <w:r w:rsidRPr="00506803">
              <w:rPr>
                <w:rFonts w:ascii="Garamond" w:hAnsi="Garamond"/>
                <w:b/>
                <w:sz w:val="20"/>
                <w:szCs w:val="20"/>
              </w:rPr>
              <w:t>TOTAL</w:t>
            </w:r>
          </w:p>
        </w:tc>
        <w:tc>
          <w:tcPr>
            <w:tcW w:w="0" w:type="auto"/>
            <w:shd w:val="clear" w:color="auto" w:fill="FFFFFF"/>
          </w:tcPr>
          <w:p w14:paraId="62672948" w14:textId="77777777" w:rsidR="0009270F" w:rsidRPr="00506803" w:rsidRDefault="0009270F" w:rsidP="00B9147D">
            <w:pPr>
              <w:shd w:val="clear" w:color="auto" w:fill="FFFFFF"/>
              <w:jc w:val="both"/>
              <w:rPr>
                <w:rFonts w:ascii="Garamond" w:hAnsi="Garamond"/>
                <w:sz w:val="20"/>
                <w:szCs w:val="20"/>
              </w:rPr>
            </w:pPr>
          </w:p>
        </w:tc>
        <w:tc>
          <w:tcPr>
            <w:tcW w:w="0" w:type="auto"/>
            <w:shd w:val="clear" w:color="auto" w:fill="FFFFFF"/>
          </w:tcPr>
          <w:p w14:paraId="2AA7A94A" w14:textId="60B7B4F8" w:rsidR="0009270F" w:rsidRPr="00506803" w:rsidRDefault="0009270F" w:rsidP="00B9147D">
            <w:pPr>
              <w:shd w:val="clear" w:color="auto" w:fill="FFFFFF"/>
              <w:jc w:val="center"/>
              <w:rPr>
                <w:rFonts w:ascii="Garamond" w:hAnsi="Garamond"/>
                <w:b/>
                <w:sz w:val="20"/>
                <w:szCs w:val="20"/>
              </w:rPr>
            </w:pPr>
            <w:r w:rsidRPr="00506803">
              <w:rPr>
                <w:rFonts w:ascii="Garamond" w:hAnsi="Garamond"/>
                <w:b/>
                <w:sz w:val="20"/>
                <w:szCs w:val="20"/>
              </w:rPr>
              <w:t>30</w:t>
            </w:r>
          </w:p>
        </w:tc>
      </w:tr>
      <w:tr w:rsidR="0009270F" w:rsidRPr="00506803" w14:paraId="238DB1E8" w14:textId="77777777" w:rsidTr="00506803">
        <w:trPr>
          <w:trHeight w:hRule="exact" w:val="274"/>
          <w:jc w:val="center"/>
        </w:trPr>
        <w:tc>
          <w:tcPr>
            <w:tcW w:w="0" w:type="auto"/>
            <w:shd w:val="clear" w:color="auto" w:fill="FFFFFF"/>
          </w:tcPr>
          <w:p w14:paraId="5D50A6F7" w14:textId="77777777" w:rsidR="0009270F" w:rsidRPr="00506803" w:rsidRDefault="0009270F" w:rsidP="00B9147D">
            <w:pPr>
              <w:shd w:val="clear" w:color="auto" w:fill="FFFFFF"/>
              <w:jc w:val="both"/>
              <w:rPr>
                <w:rFonts w:ascii="Garamond" w:hAnsi="Garamond"/>
                <w:sz w:val="20"/>
                <w:szCs w:val="20"/>
              </w:rPr>
            </w:pPr>
          </w:p>
        </w:tc>
        <w:tc>
          <w:tcPr>
            <w:tcW w:w="0" w:type="auto"/>
            <w:shd w:val="clear" w:color="auto" w:fill="FFFFFF"/>
          </w:tcPr>
          <w:p w14:paraId="7A2227F8" w14:textId="77777777" w:rsidR="0009270F" w:rsidRPr="00506803" w:rsidRDefault="0009270F" w:rsidP="00B9147D">
            <w:pPr>
              <w:shd w:val="clear" w:color="auto" w:fill="FFFFFF"/>
              <w:jc w:val="both"/>
              <w:rPr>
                <w:rFonts w:ascii="Garamond" w:hAnsi="Garamond"/>
                <w:sz w:val="20"/>
                <w:szCs w:val="20"/>
              </w:rPr>
            </w:pPr>
          </w:p>
        </w:tc>
        <w:tc>
          <w:tcPr>
            <w:tcW w:w="0" w:type="auto"/>
            <w:shd w:val="clear" w:color="auto" w:fill="FFFFFF"/>
          </w:tcPr>
          <w:p w14:paraId="0B6457EC" w14:textId="77777777" w:rsidR="0009270F" w:rsidRPr="00506803" w:rsidRDefault="0009270F" w:rsidP="00B9147D">
            <w:pPr>
              <w:shd w:val="clear" w:color="auto" w:fill="FFFFFF"/>
              <w:jc w:val="both"/>
              <w:rPr>
                <w:rFonts w:ascii="Garamond" w:hAnsi="Garamond"/>
                <w:sz w:val="20"/>
                <w:szCs w:val="20"/>
              </w:rPr>
            </w:pPr>
          </w:p>
        </w:tc>
      </w:tr>
    </w:tbl>
    <w:p w14:paraId="0D4A99A3" w14:textId="77777777" w:rsidR="004C5B78" w:rsidRPr="00AE26DA" w:rsidRDefault="004C5B78" w:rsidP="004C5B78">
      <w:pPr>
        <w:shd w:val="clear" w:color="auto" w:fill="FFFFFF"/>
        <w:jc w:val="both"/>
        <w:rPr>
          <w:rFonts w:ascii="Garamond" w:hAnsi="Garamond"/>
          <w:i/>
          <w:sz w:val="20"/>
          <w:szCs w:val="20"/>
        </w:rPr>
      </w:pPr>
    </w:p>
    <w:p w14:paraId="7D81EFE6" w14:textId="77777777" w:rsidR="004C5B78" w:rsidRPr="00AE26DA" w:rsidRDefault="004C5B78" w:rsidP="004C5B78">
      <w:pPr>
        <w:shd w:val="clear" w:color="auto" w:fill="FFFFFF"/>
        <w:jc w:val="both"/>
        <w:rPr>
          <w:rFonts w:ascii="Garamond" w:hAnsi="Garamond"/>
          <w:i/>
          <w:sz w:val="20"/>
          <w:szCs w:val="20"/>
        </w:rPr>
      </w:pPr>
      <w:r w:rsidRPr="00AE26DA">
        <w:rPr>
          <w:rFonts w:ascii="Garamond" w:hAnsi="Garamond"/>
          <w:i/>
          <w:sz w:val="20"/>
          <w:szCs w:val="20"/>
        </w:rPr>
        <w:t>Shënim:</w:t>
      </w:r>
    </w:p>
    <w:p w14:paraId="065B4DFF" w14:textId="77777777" w:rsidR="0009270F" w:rsidRPr="00AE26DA" w:rsidRDefault="0009270F" w:rsidP="004C5B78">
      <w:pPr>
        <w:pStyle w:val="NoSpacing"/>
        <w:jc w:val="both"/>
        <w:rPr>
          <w:rFonts w:ascii="Times New Roman" w:hAnsi="Times New Roman" w:cs="Times New Roman"/>
          <w:i/>
          <w:sz w:val="20"/>
          <w:szCs w:val="20"/>
        </w:rPr>
      </w:pPr>
      <w:r w:rsidRPr="00AE26DA">
        <w:rPr>
          <w:rFonts w:ascii="Times New Roman" w:eastAsia="Times New Roman" w:hAnsi="Times New Roman" w:cs="Times New Roman"/>
          <w:szCs w:val="20"/>
        </w:rPr>
        <w:t xml:space="preserve">* </w:t>
      </w:r>
      <w:r w:rsidRPr="00AE26DA">
        <w:rPr>
          <w:rFonts w:ascii="Times New Roman" w:eastAsia="Times New Roman" w:hAnsi="Times New Roman" w:cs="Times New Roman"/>
          <w:i/>
          <w:sz w:val="20"/>
          <w:szCs w:val="20"/>
        </w:rPr>
        <w:t>S</w:t>
      </w:r>
      <w:r w:rsidRPr="00AE26DA">
        <w:rPr>
          <w:rFonts w:ascii="Times New Roman" w:hAnsi="Times New Roman" w:cs="Times New Roman"/>
          <w:i/>
          <w:sz w:val="20"/>
          <w:szCs w:val="20"/>
        </w:rPr>
        <w:t>ipas ligjit “Për statusin e gjyqtarëve dhe prokurorëve në Republikën e Shqipërisë”.</w:t>
      </w:r>
    </w:p>
    <w:p w14:paraId="77CBDB04" w14:textId="77777777" w:rsidR="0009270F" w:rsidRPr="00AE26DA" w:rsidRDefault="0009270F" w:rsidP="004C5B78">
      <w:pPr>
        <w:pStyle w:val="NoSpacing"/>
        <w:jc w:val="both"/>
        <w:rPr>
          <w:rFonts w:ascii="Times New Roman" w:eastAsia="Times New Roman" w:hAnsi="Times New Roman" w:cs="Times New Roman"/>
          <w:i/>
          <w:sz w:val="20"/>
          <w:szCs w:val="20"/>
        </w:rPr>
      </w:pPr>
      <w:r w:rsidRPr="00AE26DA">
        <w:rPr>
          <w:rFonts w:ascii="Times New Roman" w:eastAsia="Times New Roman" w:hAnsi="Times New Roman" w:cs="Times New Roman"/>
          <w:i/>
          <w:sz w:val="20"/>
          <w:szCs w:val="20"/>
        </w:rPr>
        <w:t>** Kategoria e pagës për pozicionin e sekretarit është sipas vendimit përkatës të Këshillit të Ministrave për pagat e nëpunësve civilë në administratën shtetërore dhe institucione të tjera të pavarura.</w:t>
      </w:r>
    </w:p>
    <w:p w14:paraId="629E2F2C" w14:textId="77777777" w:rsidR="0009270F" w:rsidRPr="00AE26DA" w:rsidRDefault="0009270F" w:rsidP="004C5B78">
      <w:pPr>
        <w:pStyle w:val="NoSpacing"/>
        <w:jc w:val="both"/>
        <w:rPr>
          <w:rFonts w:ascii="Times New Roman" w:eastAsia="Times New Roman" w:hAnsi="Times New Roman" w:cs="Times New Roman"/>
          <w:i/>
          <w:sz w:val="20"/>
          <w:szCs w:val="20"/>
        </w:rPr>
      </w:pPr>
      <w:r w:rsidRPr="00AE26DA">
        <w:rPr>
          <w:rFonts w:ascii="Times New Roman" w:eastAsia="Times New Roman" w:hAnsi="Times New Roman" w:cs="Times New Roman"/>
          <w:i/>
          <w:sz w:val="20"/>
          <w:szCs w:val="20"/>
        </w:rPr>
        <w:t>*** Punonjësit në pozicionin e specialistëve të teknologjisë së informacionit përfitojnë shtesën për natyrë të veçantë pune në masën dhe sipas kushteve të përcaktuara në vendimin përkatës të Këshillit të Ministrave për pagat e nëpunësve civilë në administratën shtetërore dhe institucione të tjera të pavarura.</w:t>
      </w:r>
    </w:p>
    <w:p w14:paraId="69849B99" w14:textId="685A58D9" w:rsidR="0009270F" w:rsidRPr="00AE26DA" w:rsidRDefault="0009270F" w:rsidP="004C5B78">
      <w:pPr>
        <w:pStyle w:val="NoSpacing"/>
        <w:jc w:val="both"/>
        <w:rPr>
          <w:rFonts w:ascii="Times New Roman" w:eastAsia="Times New Roman" w:hAnsi="Times New Roman" w:cs="Times New Roman"/>
          <w:i/>
          <w:sz w:val="20"/>
          <w:szCs w:val="20"/>
        </w:rPr>
      </w:pPr>
      <w:r w:rsidRPr="00AE26DA">
        <w:rPr>
          <w:rFonts w:ascii="Times New Roman" w:eastAsia="Times New Roman" w:hAnsi="Times New Roman" w:cs="Times New Roman"/>
          <w:i/>
          <w:sz w:val="20"/>
          <w:szCs w:val="20"/>
        </w:rPr>
        <w:t>****</w:t>
      </w:r>
      <w:r w:rsidRPr="00AE26DA">
        <w:rPr>
          <w:rFonts w:ascii="Times New Roman" w:hAnsi="Times New Roman" w:cs="Times New Roman"/>
          <w:i/>
          <w:sz w:val="20"/>
          <w:szCs w:val="20"/>
        </w:rPr>
        <w:t xml:space="preserve"> </w:t>
      </w:r>
      <w:r w:rsidRPr="00AE26DA">
        <w:rPr>
          <w:rFonts w:ascii="Times New Roman" w:eastAsia="Times New Roman" w:hAnsi="Times New Roman" w:cs="Times New Roman"/>
          <w:i/>
          <w:sz w:val="20"/>
          <w:szCs w:val="20"/>
        </w:rPr>
        <w:t>Punonjësit në pozicionet specialist arkivi, përfitojnë shtesë për kushte të vështira e të dëmshme për shëndetin</w:t>
      </w:r>
      <w:r w:rsidR="00AE26DA">
        <w:rPr>
          <w:rFonts w:ascii="Times New Roman" w:eastAsia="Times New Roman" w:hAnsi="Times New Roman" w:cs="Times New Roman"/>
          <w:i/>
          <w:sz w:val="20"/>
          <w:szCs w:val="20"/>
        </w:rPr>
        <w:t>,</w:t>
      </w:r>
      <w:r w:rsidRPr="00AE26DA">
        <w:rPr>
          <w:rFonts w:ascii="Times New Roman" w:eastAsia="Times New Roman" w:hAnsi="Times New Roman" w:cs="Times New Roman"/>
          <w:i/>
          <w:sz w:val="20"/>
          <w:szCs w:val="20"/>
        </w:rPr>
        <w:t xml:space="preserve"> sipas kushteve dhe masës së përcaktuar në vendimin përkatës të Këshillit të Ministrave për pagat e nëpunësve civilë në administratën shtetërore dhe institucione të tjera të pavarura.</w:t>
      </w:r>
      <w:r w:rsidR="00AE26DA">
        <w:rPr>
          <w:rFonts w:ascii="Times New Roman" w:eastAsia="Times New Roman" w:hAnsi="Times New Roman" w:cs="Times New Roman"/>
          <w:i/>
          <w:sz w:val="20"/>
          <w:szCs w:val="20"/>
        </w:rPr>
        <w:t xml:space="preserve">  </w:t>
      </w:r>
    </w:p>
    <w:p w14:paraId="1F523D03" w14:textId="77777777" w:rsidR="0009270F" w:rsidRPr="00AE26DA" w:rsidRDefault="0009270F" w:rsidP="004C5B78">
      <w:pPr>
        <w:pStyle w:val="NoSpacing"/>
        <w:jc w:val="both"/>
        <w:rPr>
          <w:rFonts w:ascii="Times New Roman" w:eastAsia="Times New Roman" w:hAnsi="Times New Roman" w:cs="Times New Roman"/>
          <w:i/>
          <w:sz w:val="20"/>
          <w:szCs w:val="20"/>
        </w:rPr>
      </w:pPr>
      <w:r w:rsidRPr="00AE26DA">
        <w:rPr>
          <w:rFonts w:ascii="Times New Roman" w:eastAsia="Times New Roman" w:hAnsi="Times New Roman" w:cs="Times New Roman"/>
          <w:i/>
          <w:sz w:val="20"/>
          <w:szCs w:val="20"/>
        </w:rPr>
        <w:t>***** Përfitimet për kushtet e vështira e të dëmshme të shëndetit për punonjësit mbështetës janë sipas përcaktimeve në vendimin përkatës të Këshillit të Ministrave për pagat e punonjësve të institucioneve buxhetore.</w:t>
      </w:r>
    </w:p>
    <w:p w14:paraId="30FB5C4E" w14:textId="77777777" w:rsidR="0009270F" w:rsidRPr="00AE26DA" w:rsidRDefault="0009270F" w:rsidP="004C5B78">
      <w:pPr>
        <w:shd w:val="clear" w:color="auto" w:fill="FFFFFF"/>
        <w:ind w:left="7200" w:firstLine="720"/>
        <w:jc w:val="both"/>
      </w:pPr>
    </w:p>
    <w:p w14:paraId="1D40B3E8" w14:textId="77777777" w:rsidR="00723E56" w:rsidRPr="00AE26DA" w:rsidRDefault="00723E56" w:rsidP="004C5B78">
      <w:pPr>
        <w:shd w:val="clear" w:color="auto" w:fill="FFFFFF"/>
        <w:ind w:left="7200" w:firstLine="720"/>
        <w:jc w:val="both"/>
      </w:pPr>
    </w:p>
    <w:p w14:paraId="56427C95" w14:textId="77777777" w:rsidR="00723E56" w:rsidRPr="00AE26DA" w:rsidRDefault="00723E56" w:rsidP="004C5B78">
      <w:pPr>
        <w:shd w:val="clear" w:color="auto" w:fill="FFFFFF"/>
        <w:ind w:left="7200" w:firstLine="720"/>
        <w:jc w:val="both"/>
      </w:pPr>
    </w:p>
    <w:p w14:paraId="4FB24DE6" w14:textId="77777777" w:rsidR="00723E56" w:rsidRPr="00AE26DA" w:rsidRDefault="00723E56" w:rsidP="004C5B78">
      <w:pPr>
        <w:shd w:val="clear" w:color="auto" w:fill="FFFFFF"/>
        <w:ind w:left="7200" w:firstLine="720"/>
        <w:jc w:val="both"/>
      </w:pPr>
    </w:p>
    <w:p w14:paraId="06634E5E" w14:textId="77777777" w:rsidR="00723E56" w:rsidRPr="00AE26DA" w:rsidRDefault="00723E56" w:rsidP="004C5B78">
      <w:pPr>
        <w:shd w:val="clear" w:color="auto" w:fill="FFFFFF"/>
        <w:ind w:left="7200" w:firstLine="720"/>
        <w:jc w:val="both"/>
      </w:pPr>
    </w:p>
    <w:p w14:paraId="2AC22F83" w14:textId="77777777" w:rsidR="00723E56" w:rsidRPr="00AE26DA" w:rsidRDefault="00723E56" w:rsidP="004C5B78">
      <w:pPr>
        <w:shd w:val="clear" w:color="auto" w:fill="FFFFFF"/>
        <w:ind w:left="7200" w:firstLine="720"/>
        <w:jc w:val="both"/>
      </w:pPr>
    </w:p>
    <w:p w14:paraId="76A57360" w14:textId="77777777" w:rsidR="00723E56" w:rsidRPr="00AE26DA" w:rsidRDefault="00723E56" w:rsidP="004C5B78">
      <w:pPr>
        <w:shd w:val="clear" w:color="auto" w:fill="FFFFFF"/>
        <w:ind w:left="7200" w:firstLine="720"/>
        <w:jc w:val="both"/>
      </w:pPr>
    </w:p>
    <w:p w14:paraId="44483252" w14:textId="77777777" w:rsidR="00723E56" w:rsidRPr="00AE26DA" w:rsidRDefault="00723E56" w:rsidP="004C5B78">
      <w:pPr>
        <w:shd w:val="clear" w:color="auto" w:fill="FFFFFF"/>
        <w:ind w:left="7200" w:firstLine="720"/>
        <w:jc w:val="both"/>
      </w:pPr>
    </w:p>
    <w:p w14:paraId="20BF44CA" w14:textId="77777777" w:rsidR="00723E56" w:rsidRPr="00AE26DA" w:rsidRDefault="00723E56" w:rsidP="004C5B78">
      <w:pPr>
        <w:shd w:val="clear" w:color="auto" w:fill="FFFFFF"/>
        <w:ind w:left="7200" w:firstLine="720"/>
        <w:jc w:val="both"/>
      </w:pPr>
    </w:p>
    <w:p w14:paraId="64BEBA6B" w14:textId="77777777" w:rsidR="00723E56" w:rsidRPr="00AE26DA" w:rsidRDefault="00723E56" w:rsidP="004C5B78">
      <w:pPr>
        <w:shd w:val="clear" w:color="auto" w:fill="FFFFFF"/>
        <w:ind w:left="7200" w:firstLine="720"/>
        <w:jc w:val="both"/>
      </w:pPr>
    </w:p>
    <w:p w14:paraId="04028E31" w14:textId="77777777" w:rsidR="00723E56" w:rsidRPr="00AE26DA" w:rsidRDefault="00723E56" w:rsidP="004C5B78">
      <w:pPr>
        <w:shd w:val="clear" w:color="auto" w:fill="FFFFFF"/>
        <w:ind w:left="7200" w:firstLine="720"/>
        <w:jc w:val="both"/>
      </w:pPr>
    </w:p>
    <w:p w14:paraId="71158FD1" w14:textId="77777777" w:rsidR="00723E56" w:rsidRPr="00AE26DA" w:rsidRDefault="00723E56" w:rsidP="004C5B78">
      <w:pPr>
        <w:shd w:val="clear" w:color="auto" w:fill="FFFFFF"/>
        <w:ind w:left="7200" w:firstLine="720"/>
        <w:jc w:val="both"/>
      </w:pPr>
    </w:p>
    <w:p w14:paraId="633B3099" w14:textId="77777777" w:rsidR="00723E56" w:rsidRPr="00AE26DA" w:rsidRDefault="00723E56" w:rsidP="004C5B78">
      <w:pPr>
        <w:shd w:val="clear" w:color="auto" w:fill="FFFFFF"/>
        <w:ind w:left="7200" w:firstLine="720"/>
        <w:jc w:val="both"/>
      </w:pPr>
    </w:p>
    <w:p w14:paraId="70C4382B" w14:textId="77777777" w:rsidR="00723E56" w:rsidRPr="00AE26DA" w:rsidRDefault="00723E56" w:rsidP="004C5B78">
      <w:pPr>
        <w:shd w:val="clear" w:color="auto" w:fill="FFFFFF"/>
        <w:ind w:left="7200" w:firstLine="720"/>
        <w:jc w:val="both"/>
      </w:pPr>
    </w:p>
    <w:p w14:paraId="32ABBA9D" w14:textId="77777777" w:rsidR="00723E56" w:rsidRPr="00AE26DA" w:rsidRDefault="00723E56" w:rsidP="004C5B78">
      <w:pPr>
        <w:shd w:val="clear" w:color="auto" w:fill="FFFFFF"/>
        <w:ind w:left="7200" w:firstLine="720"/>
        <w:jc w:val="both"/>
      </w:pPr>
    </w:p>
    <w:p w14:paraId="253C8A51" w14:textId="77777777" w:rsidR="000B73D9" w:rsidRPr="00AE26DA" w:rsidRDefault="000B73D9" w:rsidP="00723E56">
      <w:pPr>
        <w:shd w:val="clear" w:color="auto" w:fill="FFFFFF"/>
        <w:ind w:left="7200" w:firstLine="313"/>
        <w:jc w:val="both"/>
        <w:rPr>
          <w:i/>
          <w:iCs/>
          <w:spacing w:val="-12"/>
        </w:rPr>
      </w:pPr>
    </w:p>
    <w:p w14:paraId="44DC6837" w14:textId="77777777" w:rsidR="00723E56" w:rsidRPr="00AE26DA" w:rsidRDefault="00723E56" w:rsidP="00723E56">
      <w:pPr>
        <w:shd w:val="clear" w:color="auto" w:fill="FFFFFF"/>
        <w:ind w:left="7200" w:firstLine="313"/>
        <w:jc w:val="both"/>
        <w:rPr>
          <w:i/>
          <w:iCs/>
          <w:spacing w:val="-12"/>
        </w:rPr>
      </w:pPr>
      <w:r w:rsidRPr="00AE26DA">
        <w:rPr>
          <w:i/>
          <w:iCs/>
          <w:spacing w:val="-12"/>
        </w:rPr>
        <w:t>Lidhja nr. 2</w:t>
      </w:r>
    </w:p>
    <w:p w14:paraId="73DD5D57" w14:textId="77777777" w:rsidR="00B9147D" w:rsidRPr="00AE26DA" w:rsidRDefault="00B9147D" w:rsidP="00723E56">
      <w:pPr>
        <w:shd w:val="clear" w:color="auto" w:fill="FFFFFF"/>
        <w:ind w:left="7200" w:firstLine="313"/>
        <w:jc w:val="both"/>
        <w:rPr>
          <w:i/>
          <w:iCs/>
          <w:spacing w:val="-12"/>
        </w:rPr>
      </w:pPr>
    </w:p>
    <w:p w14:paraId="0E52BC08" w14:textId="4E103E29" w:rsidR="00B9147D" w:rsidRPr="00AE26DA" w:rsidRDefault="00B9147D" w:rsidP="00AE26DA">
      <w:pPr>
        <w:shd w:val="clear" w:color="auto" w:fill="FFFFFF"/>
        <w:ind w:firstLine="284"/>
        <w:jc w:val="center"/>
        <w:rPr>
          <w:rFonts w:ascii="Garamond" w:hAnsi="Garamond"/>
          <w:i/>
          <w:iCs/>
          <w:spacing w:val="-12"/>
        </w:rPr>
      </w:pPr>
      <w:r w:rsidRPr="00AE26DA">
        <w:rPr>
          <w:rFonts w:ascii="Garamond" w:hAnsi="Garamond"/>
          <w:b/>
        </w:rPr>
        <w:t>STRUKTURA ORGANIZATIVE E KOMISIONERËVE PUBLIKË</w:t>
      </w:r>
    </w:p>
    <w:p w14:paraId="28A33746" w14:textId="77777777" w:rsidR="00B9147D" w:rsidRPr="00AE26DA" w:rsidRDefault="00B9147D" w:rsidP="00723E56">
      <w:pPr>
        <w:shd w:val="clear" w:color="auto" w:fill="FFFFFF"/>
        <w:ind w:left="7200" w:firstLine="313"/>
        <w:jc w:val="both"/>
        <w:rPr>
          <w:i/>
          <w:iCs/>
          <w:spacing w:val="-12"/>
        </w:rPr>
      </w:pPr>
    </w:p>
    <w:p w14:paraId="6937968F" w14:textId="77777777" w:rsidR="00B9147D" w:rsidRPr="00AE26DA" w:rsidRDefault="00B9147D" w:rsidP="00AE26DA">
      <w:pPr>
        <w:jc w:val="center"/>
      </w:pPr>
      <w:r w:rsidRPr="00AE26DA">
        <w:rPr>
          <w:noProof/>
          <w:lang w:val="en-US"/>
        </w:rPr>
        <w:drawing>
          <wp:inline distT="0" distB="0" distL="0" distR="0" wp14:anchorId="1497D2E7" wp14:editId="1F82B16D">
            <wp:extent cx="4978400" cy="41084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18918" t="14901" r="18216" b="4130"/>
                    <a:stretch/>
                  </pic:blipFill>
                  <pic:spPr bwMode="auto">
                    <a:xfrm>
                      <a:off x="0" y="0"/>
                      <a:ext cx="4983725" cy="4112844"/>
                    </a:xfrm>
                    <a:prstGeom prst="rect">
                      <a:avLst/>
                    </a:prstGeom>
                    <a:ln>
                      <a:noFill/>
                    </a:ln>
                    <a:extLst>
                      <a:ext uri="{53640926-AAD7-44D8-BBD7-CCE9431645EC}">
                        <a14:shadowObscured xmlns:a14="http://schemas.microsoft.com/office/drawing/2010/main"/>
                      </a:ext>
                    </a:extLst>
                  </pic:spPr>
                </pic:pic>
              </a:graphicData>
            </a:graphic>
          </wp:inline>
        </w:drawing>
      </w:r>
    </w:p>
    <w:p w14:paraId="188C4D54" w14:textId="77777777" w:rsidR="00B9147D" w:rsidRPr="00AE26DA" w:rsidRDefault="00B9147D" w:rsidP="00B9147D">
      <w:pPr>
        <w:shd w:val="clear" w:color="auto" w:fill="FFFFFF"/>
        <w:ind w:left="7200" w:firstLine="313"/>
        <w:jc w:val="both"/>
        <w:rPr>
          <w:szCs w:val="20"/>
        </w:rPr>
      </w:pPr>
    </w:p>
    <w:sectPr w:rsidR="00B9147D" w:rsidRPr="00AE26DA" w:rsidSect="00B0420E">
      <w:footerReference w:type="even" r:id="rId12"/>
      <w:footerReference w:type="first" r:id="rId13"/>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25F0E3" w14:textId="77777777" w:rsidR="00AE26DA" w:rsidRDefault="00AE26DA">
      <w:r>
        <w:separator/>
      </w:r>
    </w:p>
  </w:endnote>
  <w:endnote w:type="continuationSeparator" w:id="0">
    <w:p w14:paraId="50AD90C4" w14:textId="77777777" w:rsidR="00AE26DA" w:rsidRDefault="00AE26DA">
      <w:r>
        <w:continuationSeparator/>
      </w:r>
    </w:p>
  </w:endnote>
  <w:endnote w:type="continuationNotice" w:id="1">
    <w:p w14:paraId="2948FE7B" w14:textId="77777777" w:rsidR="00AE26DA" w:rsidRDefault="00AE26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7F4D8E" w14:textId="77777777" w:rsidR="00AE26DA" w:rsidRDefault="00AE26DA" w:rsidP="00D64E6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CF2A3C" w14:textId="77777777" w:rsidR="00AE26DA" w:rsidRDefault="00AE26DA" w:rsidP="009C513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658D73" w14:textId="1ABBAE91" w:rsidR="00AE26DA" w:rsidRDefault="00AE26DA">
    <w:pPr>
      <w:pStyle w:val="Footer"/>
      <w:jc w:val="center"/>
    </w:pPr>
  </w:p>
  <w:p w14:paraId="4023544B" w14:textId="77777777" w:rsidR="00AE26DA" w:rsidRDefault="00AE26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C96AFF" w14:textId="77777777" w:rsidR="00AE26DA" w:rsidRDefault="00AE26DA">
      <w:r>
        <w:separator/>
      </w:r>
    </w:p>
  </w:footnote>
  <w:footnote w:type="continuationSeparator" w:id="0">
    <w:p w14:paraId="1269DB67" w14:textId="77777777" w:rsidR="00AE26DA" w:rsidRDefault="00AE26DA">
      <w:r>
        <w:continuationSeparator/>
      </w:r>
    </w:p>
  </w:footnote>
  <w:footnote w:type="continuationNotice" w:id="1">
    <w:p w14:paraId="24BAB349" w14:textId="77777777" w:rsidR="00AE26DA" w:rsidRDefault="00AE26DA"/>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ECC3E51"/>
    <w:multiLevelType w:val="hybridMultilevel"/>
    <w:tmpl w:val="B74C5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1D5"/>
    <w:rsid w:val="00001B5F"/>
    <w:rsid w:val="00006F8A"/>
    <w:rsid w:val="00010744"/>
    <w:rsid w:val="000118AC"/>
    <w:rsid w:val="000136FE"/>
    <w:rsid w:val="00025168"/>
    <w:rsid w:val="00041CF0"/>
    <w:rsid w:val="00043556"/>
    <w:rsid w:val="00047833"/>
    <w:rsid w:val="00055FB9"/>
    <w:rsid w:val="00073479"/>
    <w:rsid w:val="000752F6"/>
    <w:rsid w:val="00082EB5"/>
    <w:rsid w:val="00091A9C"/>
    <w:rsid w:val="0009270F"/>
    <w:rsid w:val="000974BE"/>
    <w:rsid w:val="00097D19"/>
    <w:rsid w:val="000B13C5"/>
    <w:rsid w:val="000B627F"/>
    <w:rsid w:val="000B73D9"/>
    <w:rsid w:val="000C3533"/>
    <w:rsid w:val="000C7567"/>
    <w:rsid w:val="000C7EEA"/>
    <w:rsid w:val="000D364E"/>
    <w:rsid w:val="000E122C"/>
    <w:rsid w:val="00100B6D"/>
    <w:rsid w:val="00116923"/>
    <w:rsid w:val="00126ABB"/>
    <w:rsid w:val="00130BCB"/>
    <w:rsid w:val="0013264E"/>
    <w:rsid w:val="0015546D"/>
    <w:rsid w:val="001555CE"/>
    <w:rsid w:val="00161F5C"/>
    <w:rsid w:val="001779F1"/>
    <w:rsid w:val="00180EE5"/>
    <w:rsid w:val="001842AA"/>
    <w:rsid w:val="0019075F"/>
    <w:rsid w:val="001926A4"/>
    <w:rsid w:val="00192B0D"/>
    <w:rsid w:val="001A39E4"/>
    <w:rsid w:val="001C3D36"/>
    <w:rsid w:val="001C6540"/>
    <w:rsid w:val="001D19E8"/>
    <w:rsid w:val="001E0D2A"/>
    <w:rsid w:val="001F3965"/>
    <w:rsid w:val="00206170"/>
    <w:rsid w:val="00212812"/>
    <w:rsid w:val="002158DB"/>
    <w:rsid w:val="0023558D"/>
    <w:rsid w:val="00244A54"/>
    <w:rsid w:val="002537E2"/>
    <w:rsid w:val="00262D42"/>
    <w:rsid w:val="0026655C"/>
    <w:rsid w:val="00277D9B"/>
    <w:rsid w:val="00293C12"/>
    <w:rsid w:val="002C1779"/>
    <w:rsid w:val="002D42A1"/>
    <w:rsid w:val="002E2D91"/>
    <w:rsid w:val="00302A5C"/>
    <w:rsid w:val="0031059F"/>
    <w:rsid w:val="00310C05"/>
    <w:rsid w:val="00330DB0"/>
    <w:rsid w:val="00333301"/>
    <w:rsid w:val="00345083"/>
    <w:rsid w:val="00350FD4"/>
    <w:rsid w:val="003537B0"/>
    <w:rsid w:val="00360C3E"/>
    <w:rsid w:val="00373ED6"/>
    <w:rsid w:val="00376A76"/>
    <w:rsid w:val="00382DF2"/>
    <w:rsid w:val="0039451D"/>
    <w:rsid w:val="00395CE7"/>
    <w:rsid w:val="003A069A"/>
    <w:rsid w:val="003A65BF"/>
    <w:rsid w:val="003B72ED"/>
    <w:rsid w:val="003B7455"/>
    <w:rsid w:val="003C5A96"/>
    <w:rsid w:val="003C7618"/>
    <w:rsid w:val="003D2A1E"/>
    <w:rsid w:val="003D3792"/>
    <w:rsid w:val="003E1129"/>
    <w:rsid w:val="003E47E1"/>
    <w:rsid w:val="00400E95"/>
    <w:rsid w:val="00405B78"/>
    <w:rsid w:val="00407B45"/>
    <w:rsid w:val="0041085F"/>
    <w:rsid w:val="00412547"/>
    <w:rsid w:val="00416D2B"/>
    <w:rsid w:val="004311C6"/>
    <w:rsid w:val="00466A45"/>
    <w:rsid w:val="004834AA"/>
    <w:rsid w:val="00483E08"/>
    <w:rsid w:val="00485196"/>
    <w:rsid w:val="00486123"/>
    <w:rsid w:val="00487A58"/>
    <w:rsid w:val="004A5C90"/>
    <w:rsid w:val="004B2DA1"/>
    <w:rsid w:val="004B70EB"/>
    <w:rsid w:val="004C542B"/>
    <w:rsid w:val="004C5B78"/>
    <w:rsid w:val="004D47C3"/>
    <w:rsid w:val="004E5CDF"/>
    <w:rsid w:val="004F0625"/>
    <w:rsid w:val="004F42E2"/>
    <w:rsid w:val="00506803"/>
    <w:rsid w:val="00510E6C"/>
    <w:rsid w:val="00511894"/>
    <w:rsid w:val="005121F3"/>
    <w:rsid w:val="005137B0"/>
    <w:rsid w:val="0051485B"/>
    <w:rsid w:val="00515A21"/>
    <w:rsid w:val="00566522"/>
    <w:rsid w:val="005778A8"/>
    <w:rsid w:val="00577FA7"/>
    <w:rsid w:val="005A063F"/>
    <w:rsid w:val="005A419B"/>
    <w:rsid w:val="005B056F"/>
    <w:rsid w:val="005B5034"/>
    <w:rsid w:val="005B5DE5"/>
    <w:rsid w:val="005C2569"/>
    <w:rsid w:val="005C6719"/>
    <w:rsid w:val="005D6183"/>
    <w:rsid w:val="005D75AC"/>
    <w:rsid w:val="005E04D1"/>
    <w:rsid w:val="005E7799"/>
    <w:rsid w:val="005F41B3"/>
    <w:rsid w:val="005F4C0D"/>
    <w:rsid w:val="005F5F93"/>
    <w:rsid w:val="00611867"/>
    <w:rsid w:val="00611EF4"/>
    <w:rsid w:val="006150C5"/>
    <w:rsid w:val="0062412F"/>
    <w:rsid w:val="006644F0"/>
    <w:rsid w:val="00676CE9"/>
    <w:rsid w:val="00676EB8"/>
    <w:rsid w:val="006815DA"/>
    <w:rsid w:val="00681B55"/>
    <w:rsid w:val="00691C00"/>
    <w:rsid w:val="00691E85"/>
    <w:rsid w:val="0069799D"/>
    <w:rsid w:val="006A2EBF"/>
    <w:rsid w:val="006F0696"/>
    <w:rsid w:val="006F075B"/>
    <w:rsid w:val="007150C9"/>
    <w:rsid w:val="00723B62"/>
    <w:rsid w:val="00723E56"/>
    <w:rsid w:val="00726742"/>
    <w:rsid w:val="00737198"/>
    <w:rsid w:val="00743C13"/>
    <w:rsid w:val="0074661D"/>
    <w:rsid w:val="00751CFA"/>
    <w:rsid w:val="00761467"/>
    <w:rsid w:val="00762B38"/>
    <w:rsid w:val="00764CEA"/>
    <w:rsid w:val="0078072A"/>
    <w:rsid w:val="007818DA"/>
    <w:rsid w:val="0078473A"/>
    <w:rsid w:val="00785A0F"/>
    <w:rsid w:val="00796433"/>
    <w:rsid w:val="007A17E9"/>
    <w:rsid w:val="007C57F0"/>
    <w:rsid w:val="007D327E"/>
    <w:rsid w:val="007E6103"/>
    <w:rsid w:val="007F3BEF"/>
    <w:rsid w:val="00810FF1"/>
    <w:rsid w:val="00813623"/>
    <w:rsid w:val="00834F8F"/>
    <w:rsid w:val="00867EFD"/>
    <w:rsid w:val="008714FC"/>
    <w:rsid w:val="008805DD"/>
    <w:rsid w:val="00881916"/>
    <w:rsid w:val="0088200C"/>
    <w:rsid w:val="00887BA9"/>
    <w:rsid w:val="00892648"/>
    <w:rsid w:val="008B3B22"/>
    <w:rsid w:val="008D1C26"/>
    <w:rsid w:val="008D2A2D"/>
    <w:rsid w:val="008E6869"/>
    <w:rsid w:val="008F6E05"/>
    <w:rsid w:val="009115B2"/>
    <w:rsid w:val="00915251"/>
    <w:rsid w:val="009333B6"/>
    <w:rsid w:val="00945179"/>
    <w:rsid w:val="00946E39"/>
    <w:rsid w:val="00964C8D"/>
    <w:rsid w:val="009664FB"/>
    <w:rsid w:val="00972DA3"/>
    <w:rsid w:val="009867A9"/>
    <w:rsid w:val="00994DC7"/>
    <w:rsid w:val="00997BE8"/>
    <w:rsid w:val="009A29DE"/>
    <w:rsid w:val="009B6151"/>
    <w:rsid w:val="009C31D5"/>
    <w:rsid w:val="009C5134"/>
    <w:rsid w:val="009C6A1C"/>
    <w:rsid w:val="009E2752"/>
    <w:rsid w:val="009E2CB2"/>
    <w:rsid w:val="00A02E10"/>
    <w:rsid w:val="00A07C9A"/>
    <w:rsid w:val="00A20E47"/>
    <w:rsid w:val="00A22EDD"/>
    <w:rsid w:val="00A236BD"/>
    <w:rsid w:val="00A278B9"/>
    <w:rsid w:val="00A3623A"/>
    <w:rsid w:val="00A424A6"/>
    <w:rsid w:val="00A5204A"/>
    <w:rsid w:val="00A60699"/>
    <w:rsid w:val="00A62DA5"/>
    <w:rsid w:val="00A73F04"/>
    <w:rsid w:val="00A8411D"/>
    <w:rsid w:val="00A91698"/>
    <w:rsid w:val="00A91AE1"/>
    <w:rsid w:val="00AA478B"/>
    <w:rsid w:val="00AB0F29"/>
    <w:rsid w:val="00AE26DA"/>
    <w:rsid w:val="00AF54CE"/>
    <w:rsid w:val="00B0420E"/>
    <w:rsid w:val="00B04EA0"/>
    <w:rsid w:val="00B078D2"/>
    <w:rsid w:val="00B135D2"/>
    <w:rsid w:val="00B1698B"/>
    <w:rsid w:val="00B215F8"/>
    <w:rsid w:val="00B231AB"/>
    <w:rsid w:val="00B31EB4"/>
    <w:rsid w:val="00B426D9"/>
    <w:rsid w:val="00B56AC1"/>
    <w:rsid w:val="00B652AB"/>
    <w:rsid w:val="00B679CF"/>
    <w:rsid w:val="00B67E58"/>
    <w:rsid w:val="00B742D0"/>
    <w:rsid w:val="00B9147D"/>
    <w:rsid w:val="00BA0441"/>
    <w:rsid w:val="00BA1C07"/>
    <w:rsid w:val="00BC3B8E"/>
    <w:rsid w:val="00BD302C"/>
    <w:rsid w:val="00BD34E7"/>
    <w:rsid w:val="00BE7DD0"/>
    <w:rsid w:val="00BF75F6"/>
    <w:rsid w:val="00C03933"/>
    <w:rsid w:val="00C114F6"/>
    <w:rsid w:val="00C11876"/>
    <w:rsid w:val="00C1344F"/>
    <w:rsid w:val="00C15C0D"/>
    <w:rsid w:val="00C245DD"/>
    <w:rsid w:val="00C3499D"/>
    <w:rsid w:val="00C6005A"/>
    <w:rsid w:val="00C81EA2"/>
    <w:rsid w:val="00C9454B"/>
    <w:rsid w:val="00C9572E"/>
    <w:rsid w:val="00CB4D88"/>
    <w:rsid w:val="00CC5E01"/>
    <w:rsid w:val="00CE3143"/>
    <w:rsid w:val="00CE3C4A"/>
    <w:rsid w:val="00CE4800"/>
    <w:rsid w:val="00D11395"/>
    <w:rsid w:val="00D2307F"/>
    <w:rsid w:val="00D27B99"/>
    <w:rsid w:val="00D4152F"/>
    <w:rsid w:val="00D420DD"/>
    <w:rsid w:val="00D42449"/>
    <w:rsid w:val="00D461D7"/>
    <w:rsid w:val="00D560ED"/>
    <w:rsid w:val="00D6280A"/>
    <w:rsid w:val="00D6379A"/>
    <w:rsid w:val="00D640F7"/>
    <w:rsid w:val="00D64E61"/>
    <w:rsid w:val="00D67BF2"/>
    <w:rsid w:val="00D70D0D"/>
    <w:rsid w:val="00D73C4D"/>
    <w:rsid w:val="00D73F3C"/>
    <w:rsid w:val="00D85C52"/>
    <w:rsid w:val="00D902E0"/>
    <w:rsid w:val="00D955C0"/>
    <w:rsid w:val="00DA4D29"/>
    <w:rsid w:val="00DC1802"/>
    <w:rsid w:val="00DD5712"/>
    <w:rsid w:val="00DE09AB"/>
    <w:rsid w:val="00DE3DAA"/>
    <w:rsid w:val="00E03B1F"/>
    <w:rsid w:val="00E07B49"/>
    <w:rsid w:val="00E13A57"/>
    <w:rsid w:val="00E368C3"/>
    <w:rsid w:val="00E53B85"/>
    <w:rsid w:val="00E578EF"/>
    <w:rsid w:val="00E66EE8"/>
    <w:rsid w:val="00E70963"/>
    <w:rsid w:val="00E766F3"/>
    <w:rsid w:val="00E875D1"/>
    <w:rsid w:val="00E929CB"/>
    <w:rsid w:val="00E937C9"/>
    <w:rsid w:val="00E94C7D"/>
    <w:rsid w:val="00E94C9F"/>
    <w:rsid w:val="00EB1078"/>
    <w:rsid w:val="00EB1D8F"/>
    <w:rsid w:val="00EB3BC0"/>
    <w:rsid w:val="00EC01A4"/>
    <w:rsid w:val="00ED6FB5"/>
    <w:rsid w:val="00ED7BDD"/>
    <w:rsid w:val="00EE443D"/>
    <w:rsid w:val="00F0005B"/>
    <w:rsid w:val="00F044EE"/>
    <w:rsid w:val="00F2375A"/>
    <w:rsid w:val="00F3669F"/>
    <w:rsid w:val="00F55025"/>
    <w:rsid w:val="00F55EF8"/>
    <w:rsid w:val="00F57C2C"/>
    <w:rsid w:val="00F725FF"/>
    <w:rsid w:val="00F76B45"/>
    <w:rsid w:val="00F85EA3"/>
    <w:rsid w:val="00F923FA"/>
    <w:rsid w:val="00FA4932"/>
    <w:rsid w:val="00FB2635"/>
    <w:rsid w:val="00FD2406"/>
    <w:rsid w:val="00FD4119"/>
    <w:rsid w:val="00FD4277"/>
    <w:rsid w:val="00FE2590"/>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11ACE24E"/>
  <w15:docId w15:val="{F26017F6-A2E5-4906-A796-E4D2879AD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q-AL" w:eastAsia="sq-A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31D5"/>
    <w:rPr>
      <w:sz w:val="24"/>
      <w:szCs w:val="24"/>
      <w:lang w:eastAsia="en-US"/>
    </w:rPr>
  </w:style>
  <w:style w:type="paragraph" w:styleId="Heading1">
    <w:name w:val="heading 1"/>
    <w:basedOn w:val="Normal"/>
    <w:next w:val="Normal"/>
    <w:qFormat/>
    <w:rsid w:val="009C31D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9C31D5"/>
    <w:pPr>
      <w:keepNext/>
      <w:ind w:right="10"/>
      <w:jc w:val="center"/>
      <w:outlineLvl w:val="1"/>
    </w:pPr>
    <w:rPr>
      <w:rFonts w:ascii="Arial" w:hAnsi="Arial" w:cs="Arial"/>
      <w:b/>
    </w:rPr>
  </w:style>
  <w:style w:type="paragraph" w:styleId="Heading3">
    <w:name w:val="heading 3"/>
    <w:basedOn w:val="Normal"/>
    <w:next w:val="Normal"/>
    <w:qFormat/>
    <w:rsid w:val="009C31D5"/>
    <w:pPr>
      <w:keepNext/>
      <w:spacing w:before="240" w:after="60"/>
      <w:outlineLvl w:val="2"/>
    </w:pPr>
    <w:rPr>
      <w:rFonts w:ascii="Arial" w:hAnsi="Arial" w:cs="Arial"/>
      <w:b/>
      <w:bCs/>
      <w:sz w:val="26"/>
      <w:szCs w:val="26"/>
    </w:rPr>
  </w:style>
  <w:style w:type="paragraph" w:styleId="Heading5">
    <w:name w:val="heading 5"/>
    <w:basedOn w:val="Normal"/>
    <w:next w:val="Normal"/>
    <w:qFormat/>
    <w:rsid w:val="009C31D5"/>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C5134"/>
    <w:pPr>
      <w:tabs>
        <w:tab w:val="center" w:pos="4320"/>
        <w:tab w:val="right" w:pos="8640"/>
      </w:tabs>
    </w:pPr>
  </w:style>
  <w:style w:type="character" w:styleId="PageNumber">
    <w:name w:val="page number"/>
    <w:basedOn w:val="DefaultParagraphFont"/>
    <w:rsid w:val="009C5134"/>
  </w:style>
  <w:style w:type="paragraph" w:styleId="BalloonText">
    <w:name w:val="Balloon Text"/>
    <w:basedOn w:val="Normal"/>
    <w:semiHidden/>
    <w:rsid w:val="001E0D2A"/>
    <w:rPr>
      <w:rFonts w:ascii="Tahoma" w:hAnsi="Tahoma" w:cs="Tahoma"/>
      <w:sz w:val="16"/>
      <w:szCs w:val="16"/>
    </w:rPr>
  </w:style>
  <w:style w:type="paragraph" w:styleId="Header">
    <w:name w:val="header"/>
    <w:basedOn w:val="Normal"/>
    <w:rsid w:val="00466A45"/>
    <w:pPr>
      <w:tabs>
        <w:tab w:val="center" w:pos="4320"/>
        <w:tab w:val="right" w:pos="8640"/>
      </w:tabs>
    </w:pPr>
  </w:style>
  <w:style w:type="character" w:customStyle="1" w:styleId="FooterChar">
    <w:name w:val="Footer Char"/>
    <w:basedOn w:val="DefaultParagraphFont"/>
    <w:link w:val="Footer"/>
    <w:uiPriority w:val="99"/>
    <w:rsid w:val="00F3669F"/>
    <w:rPr>
      <w:sz w:val="24"/>
      <w:szCs w:val="24"/>
      <w:lang w:eastAsia="en-US"/>
    </w:rPr>
  </w:style>
  <w:style w:type="paragraph" w:styleId="ListParagraph">
    <w:name w:val="List Paragraph"/>
    <w:basedOn w:val="Normal"/>
    <w:uiPriority w:val="34"/>
    <w:qFormat/>
    <w:rsid w:val="00F725FF"/>
    <w:pPr>
      <w:ind w:left="720"/>
      <w:contextualSpacing/>
    </w:pPr>
  </w:style>
  <w:style w:type="paragraph" w:styleId="NoSpacing">
    <w:name w:val="No Spacing"/>
    <w:uiPriority w:val="1"/>
    <w:qFormat/>
    <w:rsid w:val="0009270F"/>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258624">
      <w:bodyDiv w:val="1"/>
      <w:marLeft w:val="0"/>
      <w:marRight w:val="0"/>
      <w:marTop w:val="0"/>
      <w:marBottom w:val="0"/>
      <w:divBdr>
        <w:top w:val="none" w:sz="0" w:space="0" w:color="auto"/>
        <w:left w:val="none" w:sz="0" w:space="0" w:color="auto"/>
        <w:bottom w:val="none" w:sz="0" w:space="0" w:color="auto"/>
        <w:right w:val="none" w:sz="0" w:space="0" w:color="auto"/>
      </w:divBdr>
    </w:div>
    <w:div w:id="1286738091">
      <w:bodyDiv w:val="1"/>
      <w:marLeft w:val="0"/>
      <w:marRight w:val="0"/>
      <w:marTop w:val="0"/>
      <w:marBottom w:val="0"/>
      <w:divBdr>
        <w:top w:val="none" w:sz="0" w:space="0" w:color="auto"/>
        <w:left w:val="none" w:sz="0" w:space="0" w:color="auto"/>
        <w:bottom w:val="none" w:sz="0" w:space="0" w:color="auto"/>
        <w:right w:val="none" w:sz="0" w:space="0" w:color="auto"/>
      </w:divBdr>
    </w:div>
    <w:div w:id="1374890340">
      <w:bodyDiv w:val="1"/>
      <w:marLeft w:val="0"/>
      <w:marRight w:val="0"/>
      <w:marTop w:val="0"/>
      <w:marBottom w:val="0"/>
      <w:divBdr>
        <w:top w:val="none" w:sz="0" w:space="0" w:color="auto"/>
        <w:left w:val="none" w:sz="0" w:space="0" w:color="auto"/>
        <w:bottom w:val="none" w:sz="0" w:space="0" w:color="auto"/>
        <w:right w:val="none" w:sz="0" w:space="0" w:color="auto"/>
      </w:divBdr>
    </w:div>
    <w:div w:id="2049330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37</Nr_x002e__x0020_akti>
    <Data_x0020_e_x0020_Krijimit xmlns="0e656187-b300-4fb0-8bf4-3a50f872073c">2022-05-18T09:11:32Z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2022-05-16T22:00:00Z</Date_x0020_protokolli>
    <Titulli xmlns="0e656187-b300-4fb0-8bf4-3a50f872073c">Për disa shtesa dhe ndryshime në vendimin e Kuvendit nr. 94/2017 "Për miratimin e strukturës organizative, organikës dhe klasifikimit të pagave të personelit të komisionerëve publikë", i ndryshuar</Titulli>
    <Modifikuesi xmlns="0e656187-b300-4fb0-8bf4-3a50f872073c">valjeta.kaftalli</Modifikuesi>
    <Nr_x002e__x0020_prot_x0020_QBZ xmlns="0e656187-b300-4fb0-8bf4-3a50f872073c">780/3</Nr_x002e__x0020_prot_x0020_QBZ>
    <Data_x0020_e_x0020_Modifikimit xmlns="0e656187-b300-4fb0-8bf4-3a50f872073c">2022-05-18T10:09:31Z</Data_x0020_e_x0020_Modifikimit>
    <Dekretuar xmlns="0e656187-b300-4fb0-8bf4-3a50f872073c">false</Dekretuar>
    <Data xmlns="0e656187-b300-4fb0-8bf4-3a50f872073c">2022-05-11T22:00:00Z</Data>
    <Nr_x002e__x0020_protokolli_x0020_i_x0020_aktit xmlns="0e656187-b300-4fb0-8bf4-3a50f872073c">1848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FE497405C6A44F49BB51AB39F5AE8C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F19A4-0B94-4160-9EA7-6DB2A30D8D45}">
  <ds:schemaRefs>
    <ds:schemaRef ds:uri="http://purl.org/dc/dcmitype/"/>
    <ds:schemaRef ds:uri="http://schemas.openxmlformats.org/package/2006/metadata/core-properties"/>
    <ds:schemaRef ds:uri="http://purl.org/dc/elements/1.1/"/>
    <ds:schemaRef ds:uri="http://schemas.microsoft.com/office/2006/metadata/properties"/>
    <ds:schemaRef ds:uri="http://schemas.microsoft.com/office/2006/documentManagement/types"/>
    <ds:schemaRef ds:uri="0e656187-b300-4fb0-8bf4-3a50f872073c"/>
    <ds:schemaRef ds:uri="http://www.w3.org/XML/1998/namespace"/>
    <ds:schemaRef ds:uri="http://purl.org/dc/terms/"/>
  </ds:schemaRefs>
</ds:datastoreItem>
</file>

<file path=customXml/itemProps2.xml><?xml version="1.0" encoding="utf-8"?>
<ds:datastoreItem xmlns:ds="http://schemas.openxmlformats.org/officeDocument/2006/customXml" ds:itemID="{3CB331DB-6570-43F0-BA6E-67D752BFDF00}">
  <ds:schemaRefs>
    <ds:schemaRef ds:uri="http://schemas.microsoft.com/sharepoint/v3/contenttype/forms"/>
  </ds:schemaRefs>
</ds:datastoreItem>
</file>

<file path=customXml/itemProps3.xml><?xml version="1.0" encoding="utf-8"?>
<ds:datastoreItem xmlns:ds="http://schemas.openxmlformats.org/officeDocument/2006/customXml" ds:itemID="{D93BD0F4-F7DB-4090-91E9-09B5566746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E409A41-CCBC-479E-97D8-D98C0BE5A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3</Pages>
  <Words>571</Words>
  <Characters>3259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Për disa shtesa dhe ndryshime në vendimin e Kuvendit nr. 94/2017 "Për miratimin e strukturës organizative, organikës dhe klasifikimit të pagave të personelit të komisionerëve publikë", i ndryshuar</vt:lpstr>
    </vt:vector>
  </TitlesOfParts>
  <Company>User</Company>
  <LinksUpToDate>false</LinksUpToDate>
  <CharactersWithSpaces>3823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e Kuvendit nr. 94/2017 "Për miratimin e strukturës organizative, organikës dhe klasifikimit të pagave të personelit të komisionerëve publikë", i ndryshuar</dc:title>
  <dc:creator>Aida</dc:creator>
  <cp:lastModifiedBy>Alma Lisaku</cp:lastModifiedBy>
  <cp:revision>75</cp:revision>
  <cp:lastPrinted>2022-05-13T08:57:00Z</cp:lastPrinted>
  <dcterms:created xsi:type="dcterms:W3CDTF">2022-02-18T10:42:00Z</dcterms:created>
  <dcterms:modified xsi:type="dcterms:W3CDTF">2022-05-18T11:48:00Z</dcterms:modified>
</cp:coreProperties>
</file>