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5880A9" w14:textId="12A92171" w:rsidR="003C5A96" w:rsidRPr="00B9018B" w:rsidRDefault="005A6723" w:rsidP="00B9018B">
      <w:pPr>
        <w:ind w:firstLine="284"/>
        <w:jc w:val="center"/>
        <w:rPr>
          <w:rFonts w:ascii="Garamond" w:hAnsi="Garamond"/>
          <w:b/>
        </w:rPr>
      </w:pPr>
      <w:r w:rsidRPr="00B9018B">
        <w:rPr>
          <w:rFonts w:ascii="Garamond" w:hAnsi="Garamond"/>
          <w:b/>
        </w:rPr>
        <w:t xml:space="preserve">VENDIM </w:t>
      </w:r>
    </w:p>
    <w:p w14:paraId="57F6A987" w14:textId="6F88F97E" w:rsidR="00F76B45" w:rsidRPr="00B9018B" w:rsidRDefault="00130BCB" w:rsidP="00B9018B">
      <w:pPr>
        <w:ind w:firstLine="284"/>
        <w:jc w:val="center"/>
        <w:rPr>
          <w:rFonts w:ascii="Garamond" w:hAnsi="Garamond"/>
          <w:b/>
        </w:rPr>
      </w:pPr>
      <w:r w:rsidRPr="00B9018B">
        <w:rPr>
          <w:rFonts w:ascii="Garamond" w:hAnsi="Garamond"/>
          <w:b/>
        </w:rPr>
        <w:t xml:space="preserve">Nr. </w:t>
      </w:r>
      <w:r w:rsidR="00A44AD9" w:rsidRPr="00B9018B">
        <w:rPr>
          <w:rFonts w:ascii="Garamond" w:hAnsi="Garamond"/>
          <w:b/>
        </w:rPr>
        <w:t>50</w:t>
      </w:r>
      <w:r w:rsidR="00D27B99" w:rsidRPr="00B9018B">
        <w:rPr>
          <w:rFonts w:ascii="Garamond" w:hAnsi="Garamond"/>
          <w:b/>
        </w:rPr>
        <w:t>/202</w:t>
      </w:r>
      <w:r w:rsidR="00F76B45" w:rsidRPr="00B9018B">
        <w:rPr>
          <w:rFonts w:ascii="Garamond" w:hAnsi="Garamond"/>
          <w:b/>
        </w:rPr>
        <w:t>2</w:t>
      </w:r>
    </w:p>
    <w:p w14:paraId="2B881B35" w14:textId="77777777" w:rsidR="009115B2" w:rsidRPr="00B9018B" w:rsidRDefault="009115B2" w:rsidP="00B9018B">
      <w:pPr>
        <w:ind w:firstLine="284"/>
        <w:jc w:val="both"/>
        <w:rPr>
          <w:rFonts w:ascii="Garamond" w:hAnsi="Garamond"/>
        </w:rPr>
      </w:pPr>
    </w:p>
    <w:p w14:paraId="54CAB3C0" w14:textId="12E483BE" w:rsidR="00A44AD9" w:rsidRPr="00B9018B" w:rsidRDefault="00A44AD9" w:rsidP="00B9018B">
      <w:pPr>
        <w:ind w:firstLine="284"/>
        <w:jc w:val="center"/>
        <w:rPr>
          <w:rFonts w:ascii="Garamond" w:hAnsi="Garamond"/>
          <w:b/>
        </w:rPr>
      </w:pPr>
      <w:r w:rsidRPr="00B9018B">
        <w:rPr>
          <w:rFonts w:ascii="Garamond" w:hAnsi="Garamond"/>
          <w:b/>
        </w:rPr>
        <w:t>PËR MOSMIRATIMIN E KËRKESËS PËR NGRITJEN E KOMISIONIT HETIMOR</w:t>
      </w:r>
      <w:r w:rsidR="00446C30">
        <w:rPr>
          <w:rFonts w:ascii="Garamond" w:hAnsi="Garamond"/>
          <w:b/>
        </w:rPr>
        <w:t xml:space="preserve"> </w:t>
      </w:r>
      <w:r w:rsidRPr="00B9018B">
        <w:rPr>
          <w:rFonts w:ascii="Garamond" w:hAnsi="Garamond"/>
          <w:b/>
        </w:rPr>
        <w:t>“PËR VERIFIKIMIN</w:t>
      </w:r>
      <w:r w:rsidR="00446C30">
        <w:rPr>
          <w:rFonts w:ascii="Garamond" w:hAnsi="Garamond"/>
          <w:b/>
        </w:rPr>
        <w:t xml:space="preserve"> </w:t>
      </w:r>
      <w:r w:rsidRPr="00B9018B">
        <w:rPr>
          <w:rFonts w:ascii="Garamond" w:hAnsi="Garamond"/>
          <w:b/>
        </w:rPr>
        <w:t>E MËNYRËS SË ZBATIMIT TË LIGJIT NR. 55/2015</w:t>
      </w:r>
      <w:r w:rsidR="00446C30">
        <w:rPr>
          <w:rFonts w:ascii="Garamond" w:hAnsi="Garamond"/>
          <w:b/>
        </w:rPr>
        <w:t>, ‘</w:t>
      </w:r>
      <w:r w:rsidRPr="00B9018B">
        <w:rPr>
          <w:rFonts w:ascii="Garamond" w:hAnsi="Garamond"/>
          <w:b/>
        </w:rPr>
        <w:t>PËR</w:t>
      </w:r>
      <w:r w:rsidR="00446C30">
        <w:rPr>
          <w:rFonts w:ascii="Garamond" w:hAnsi="Garamond"/>
          <w:b/>
        </w:rPr>
        <w:t xml:space="preserve"> </w:t>
      </w:r>
      <w:r w:rsidRPr="00B9018B">
        <w:rPr>
          <w:rFonts w:ascii="Garamond" w:hAnsi="Garamond"/>
          <w:b/>
        </w:rPr>
        <w:t>INVESTIMET STRATEGJIKE NË REPUBLIKËN E SHQIPËRISË</w:t>
      </w:r>
      <w:r w:rsidR="00446C30">
        <w:rPr>
          <w:rFonts w:ascii="Garamond" w:hAnsi="Garamond"/>
          <w:b/>
        </w:rPr>
        <w:t>’</w:t>
      </w:r>
      <w:r w:rsidRPr="00B9018B">
        <w:rPr>
          <w:rFonts w:ascii="Garamond" w:hAnsi="Garamond"/>
          <w:b/>
        </w:rPr>
        <w:t>”</w:t>
      </w:r>
    </w:p>
    <w:p w14:paraId="6BB9D114" w14:textId="77777777" w:rsidR="00A44AD9" w:rsidRPr="00B9018B" w:rsidRDefault="00A44AD9" w:rsidP="00B9018B">
      <w:pPr>
        <w:ind w:firstLine="284"/>
        <w:jc w:val="both"/>
        <w:rPr>
          <w:rFonts w:ascii="Garamond" w:hAnsi="Garamond"/>
        </w:rPr>
      </w:pPr>
    </w:p>
    <w:p w14:paraId="5296E294" w14:textId="4A135D77" w:rsidR="00A44AD9" w:rsidRPr="00B9018B" w:rsidRDefault="00A44AD9" w:rsidP="00B9018B">
      <w:pPr>
        <w:ind w:firstLine="284"/>
        <w:jc w:val="both"/>
        <w:rPr>
          <w:rFonts w:ascii="Garamond" w:hAnsi="Garamond"/>
        </w:rPr>
      </w:pPr>
      <w:r w:rsidRPr="00B9018B">
        <w:rPr>
          <w:rFonts w:ascii="Garamond" w:hAnsi="Garamond"/>
        </w:rPr>
        <w:t>Në mbështetje të nenit 78, pika 1, të Kushtetutës dhe nenit 55 të Rregullores së Kuvendit,</w:t>
      </w:r>
    </w:p>
    <w:p w14:paraId="017F1A6A" w14:textId="77777777" w:rsidR="00A44AD9" w:rsidRPr="00B9018B" w:rsidRDefault="00A44AD9" w:rsidP="00B9018B">
      <w:pPr>
        <w:ind w:firstLine="284"/>
        <w:jc w:val="both"/>
        <w:rPr>
          <w:rFonts w:ascii="Garamond" w:hAnsi="Garamond"/>
        </w:rPr>
      </w:pPr>
    </w:p>
    <w:p w14:paraId="04251566" w14:textId="56C9A21F" w:rsidR="00A44AD9" w:rsidRPr="00B9018B" w:rsidRDefault="00FC02DB" w:rsidP="00B9018B">
      <w:pPr>
        <w:ind w:firstLine="284"/>
        <w:jc w:val="center"/>
        <w:rPr>
          <w:rFonts w:ascii="Garamond" w:hAnsi="Garamond"/>
        </w:rPr>
      </w:pPr>
      <w:r w:rsidRPr="00B9018B">
        <w:rPr>
          <w:rFonts w:ascii="Garamond" w:hAnsi="Garamond"/>
        </w:rPr>
        <w:t>KUV</w:t>
      </w:r>
      <w:r w:rsidR="00A44AD9" w:rsidRPr="00B9018B">
        <w:rPr>
          <w:rFonts w:ascii="Garamond" w:hAnsi="Garamond"/>
        </w:rPr>
        <w:t>E</w:t>
      </w:r>
      <w:r w:rsidRPr="00B9018B">
        <w:rPr>
          <w:rFonts w:ascii="Garamond" w:hAnsi="Garamond"/>
        </w:rPr>
        <w:t>ND</w:t>
      </w:r>
      <w:r w:rsidR="00A44AD9" w:rsidRPr="00B9018B">
        <w:rPr>
          <w:rFonts w:ascii="Garamond" w:hAnsi="Garamond"/>
        </w:rPr>
        <w:t>I</w:t>
      </w:r>
    </w:p>
    <w:p w14:paraId="6A0CF3A8" w14:textId="77777777" w:rsidR="00A44AD9" w:rsidRPr="00B9018B" w:rsidRDefault="00A44AD9" w:rsidP="00B9018B">
      <w:pPr>
        <w:ind w:firstLine="284"/>
        <w:jc w:val="center"/>
        <w:rPr>
          <w:rFonts w:ascii="Garamond" w:hAnsi="Garamond"/>
        </w:rPr>
      </w:pPr>
      <w:r w:rsidRPr="00B9018B">
        <w:rPr>
          <w:rFonts w:ascii="Garamond" w:hAnsi="Garamond"/>
        </w:rPr>
        <w:t>I REPUBLIKËS SË SHQIPËRISË</w:t>
      </w:r>
    </w:p>
    <w:p w14:paraId="0DEC65F7" w14:textId="77777777" w:rsidR="00A44AD9" w:rsidRPr="00B9018B" w:rsidRDefault="00A44AD9" w:rsidP="00B9018B">
      <w:pPr>
        <w:ind w:firstLine="284"/>
        <w:jc w:val="center"/>
        <w:rPr>
          <w:rFonts w:ascii="Garamond" w:hAnsi="Garamond"/>
        </w:rPr>
      </w:pPr>
    </w:p>
    <w:p w14:paraId="41105C25" w14:textId="007BBD80" w:rsidR="00A44AD9" w:rsidRPr="00B9018B" w:rsidRDefault="00B9018B" w:rsidP="00B9018B">
      <w:pPr>
        <w:ind w:firstLine="284"/>
        <w:jc w:val="center"/>
        <w:rPr>
          <w:rFonts w:ascii="Garamond" w:hAnsi="Garamond"/>
        </w:rPr>
      </w:pPr>
      <w:r w:rsidRPr="00B9018B">
        <w:rPr>
          <w:rFonts w:ascii="Garamond" w:hAnsi="Garamond"/>
        </w:rPr>
        <w:t>VENDOS</w:t>
      </w:r>
      <w:r w:rsidR="00A44AD9" w:rsidRPr="00B9018B">
        <w:rPr>
          <w:rFonts w:ascii="Garamond" w:hAnsi="Garamond"/>
        </w:rPr>
        <w:t>I:</w:t>
      </w:r>
    </w:p>
    <w:p w14:paraId="2BABBFC0" w14:textId="77777777" w:rsidR="00A44AD9" w:rsidRPr="00B9018B" w:rsidRDefault="00A44AD9" w:rsidP="00B9018B">
      <w:pPr>
        <w:ind w:firstLine="284"/>
        <w:jc w:val="center"/>
        <w:rPr>
          <w:rFonts w:ascii="Garamond" w:hAnsi="Garamond"/>
        </w:rPr>
      </w:pPr>
    </w:p>
    <w:p w14:paraId="76E7E716" w14:textId="69798B35" w:rsidR="00A44AD9" w:rsidRPr="00B9018B" w:rsidRDefault="00A44AD9" w:rsidP="00B9018B">
      <w:pPr>
        <w:ind w:firstLine="284"/>
        <w:jc w:val="both"/>
        <w:rPr>
          <w:rFonts w:ascii="Garamond" w:hAnsi="Garamond"/>
        </w:rPr>
      </w:pPr>
      <w:r w:rsidRPr="00B9018B">
        <w:rPr>
          <w:rFonts w:ascii="Garamond" w:hAnsi="Garamond"/>
        </w:rPr>
        <w:t>I. Mosmiratimin e kërkesës për ngritjen e komisionit hetimor “Për verifikimin</w:t>
      </w:r>
      <w:r w:rsidR="00446C30">
        <w:rPr>
          <w:rFonts w:ascii="Garamond" w:hAnsi="Garamond"/>
        </w:rPr>
        <w:t xml:space="preserve"> </w:t>
      </w:r>
      <w:r w:rsidRPr="00B9018B">
        <w:rPr>
          <w:rFonts w:ascii="Garamond" w:hAnsi="Garamond"/>
        </w:rPr>
        <w:t>e mënyrës së zbatimit të ligjit</w:t>
      </w:r>
      <w:r w:rsidR="00446C30">
        <w:rPr>
          <w:rFonts w:ascii="Garamond" w:hAnsi="Garamond"/>
        </w:rPr>
        <w:t xml:space="preserve"> </w:t>
      </w:r>
      <w:r w:rsidRPr="00B9018B">
        <w:rPr>
          <w:rFonts w:ascii="Garamond" w:hAnsi="Garamond"/>
        </w:rPr>
        <w:t>nr. 55/2015</w:t>
      </w:r>
      <w:r w:rsidR="00446C30">
        <w:rPr>
          <w:rFonts w:ascii="Garamond" w:hAnsi="Garamond"/>
        </w:rPr>
        <w:t>,</w:t>
      </w:r>
      <w:r w:rsidRPr="00B9018B">
        <w:rPr>
          <w:rFonts w:ascii="Garamond" w:hAnsi="Garamond"/>
        </w:rPr>
        <w:t xml:space="preserve"> </w:t>
      </w:r>
      <w:r w:rsidR="00446C30">
        <w:rPr>
          <w:rFonts w:ascii="Garamond" w:hAnsi="Garamond"/>
        </w:rPr>
        <w:t>‘</w:t>
      </w:r>
      <w:r w:rsidRPr="00B9018B">
        <w:rPr>
          <w:rFonts w:ascii="Garamond" w:hAnsi="Garamond"/>
        </w:rPr>
        <w:t>Për</w:t>
      </w:r>
      <w:r w:rsidR="00446C30">
        <w:rPr>
          <w:rFonts w:ascii="Garamond" w:hAnsi="Garamond"/>
        </w:rPr>
        <w:t xml:space="preserve"> </w:t>
      </w:r>
      <w:r w:rsidRPr="00B9018B">
        <w:rPr>
          <w:rFonts w:ascii="Garamond" w:hAnsi="Garamond"/>
        </w:rPr>
        <w:t>investimet strategjike</w:t>
      </w:r>
      <w:r w:rsidR="00446C30">
        <w:rPr>
          <w:rFonts w:ascii="Garamond" w:hAnsi="Garamond"/>
        </w:rPr>
        <w:t xml:space="preserve"> </w:t>
      </w:r>
      <w:r w:rsidRPr="00B9018B">
        <w:rPr>
          <w:rFonts w:ascii="Garamond" w:hAnsi="Garamond"/>
        </w:rPr>
        <w:t>në Republikën e Shqipërisë</w:t>
      </w:r>
      <w:r w:rsidR="00446C30">
        <w:rPr>
          <w:rFonts w:ascii="Garamond" w:hAnsi="Garamond"/>
        </w:rPr>
        <w:t>’</w:t>
      </w:r>
      <w:r w:rsidRPr="00B9018B">
        <w:rPr>
          <w:rFonts w:ascii="Garamond" w:hAnsi="Garamond"/>
        </w:rPr>
        <w:t>”.</w:t>
      </w:r>
    </w:p>
    <w:p w14:paraId="469F42A2" w14:textId="77777777" w:rsidR="00A44AD9" w:rsidRPr="00B9018B" w:rsidRDefault="00A44AD9" w:rsidP="00B9018B">
      <w:pPr>
        <w:ind w:firstLine="284"/>
        <w:jc w:val="both"/>
        <w:rPr>
          <w:rFonts w:ascii="Garamond" w:hAnsi="Garamond"/>
        </w:rPr>
      </w:pPr>
      <w:proofErr w:type="spellStart"/>
      <w:r w:rsidRPr="00B9018B">
        <w:rPr>
          <w:rFonts w:ascii="Garamond" w:hAnsi="Garamond"/>
        </w:rPr>
        <w:t>II</w:t>
      </w:r>
      <w:proofErr w:type="spellEnd"/>
      <w:r w:rsidRPr="00B9018B">
        <w:rPr>
          <w:rFonts w:ascii="Garamond" w:hAnsi="Garamond"/>
        </w:rPr>
        <w:t>. Ky vendim hyn në fuqi menjëherë.</w:t>
      </w:r>
    </w:p>
    <w:p w14:paraId="1F2B8515" w14:textId="43BC24F4" w:rsidR="000B6B40" w:rsidRPr="00B9018B" w:rsidRDefault="00B9018B" w:rsidP="00B9018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1CF46B40" w14:textId="46214CB8" w:rsidR="005A6723" w:rsidRPr="00D75C26" w:rsidRDefault="000B6B40" w:rsidP="00D75C26">
      <w:pPr>
        <w:ind w:firstLine="284"/>
        <w:jc w:val="right"/>
        <w:rPr>
          <w:rFonts w:ascii="Garamond" w:hAnsi="Garamond"/>
          <w:b/>
        </w:rPr>
      </w:pPr>
      <w:r w:rsidRPr="00B9018B">
        <w:rPr>
          <w:rFonts w:ascii="Garamond" w:hAnsi="Garamond"/>
          <w:b/>
        </w:rPr>
        <w:t xml:space="preserve">Lindita </w:t>
      </w:r>
      <w:proofErr w:type="spellStart"/>
      <w:r w:rsidR="00D75C26">
        <w:rPr>
          <w:rFonts w:ascii="Garamond" w:hAnsi="Garamond"/>
          <w:b/>
        </w:rPr>
        <w:t>Nikolla</w:t>
      </w:r>
      <w:bookmarkStart w:id="0" w:name="_GoBack"/>
      <w:bookmarkEnd w:id="0"/>
      <w:proofErr w:type="spellEnd"/>
    </w:p>
    <w:p w14:paraId="57573345" w14:textId="744DC193" w:rsidR="00AE3B02" w:rsidRPr="00B9018B" w:rsidRDefault="00AE3B02" w:rsidP="00B9018B">
      <w:pPr>
        <w:ind w:firstLine="284"/>
        <w:jc w:val="both"/>
        <w:rPr>
          <w:rFonts w:ascii="Garamond" w:hAnsi="Garamond"/>
          <w:bCs/>
        </w:rPr>
      </w:pPr>
      <w:r w:rsidRPr="00B9018B">
        <w:rPr>
          <w:rFonts w:ascii="Garamond" w:hAnsi="Garamond"/>
          <w:bCs/>
        </w:rPr>
        <w:t>Miratuar në datën 9.6.2022</w:t>
      </w:r>
      <w:r w:rsidR="00446C30">
        <w:rPr>
          <w:rFonts w:ascii="Garamond" w:hAnsi="Garamond"/>
          <w:bCs/>
        </w:rPr>
        <w:t>.</w:t>
      </w:r>
    </w:p>
    <w:p w14:paraId="4756D0DB" w14:textId="77777777" w:rsidR="00AE3B02" w:rsidRPr="00B9018B" w:rsidRDefault="00AE3B02" w:rsidP="00B9018B">
      <w:pPr>
        <w:ind w:firstLine="284"/>
        <w:jc w:val="both"/>
        <w:rPr>
          <w:rFonts w:ascii="Garamond" w:hAnsi="Garamond"/>
        </w:rPr>
      </w:pPr>
    </w:p>
    <w:p w14:paraId="06051435" w14:textId="77777777" w:rsidR="009A05EF" w:rsidRPr="00B9018B" w:rsidRDefault="009A05EF" w:rsidP="00B9018B">
      <w:pPr>
        <w:ind w:firstLine="284"/>
        <w:jc w:val="both"/>
        <w:rPr>
          <w:rFonts w:ascii="Garamond" w:hAnsi="Garamond"/>
          <w:sz w:val="20"/>
          <w:szCs w:val="20"/>
        </w:rPr>
      </w:pPr>
    </w:p>
    <w:p w14:paraId="48DC0B6F" w14:textId="18EAC8EC" w:rsidR="005A6723" w:rsidRPr="00B9018B" w:rsidRDefault="000E234B" w:rsidP="00B9018B">
      <w:pPr>
        <w:ind w:firstLine="284"/>
        <w:jc w:val="both"/>
        <w:rPr>
          <w:rFonts w:ascii="Garamond" w:hAnsi="Garamond"/>
        </w:rPr>
      </w:pPr>
      <w:r w:rsidRPr="00B9018B">
        <w:rPr>
          <w:rFonts w:ascii="Garamond" w:hAnsi="Garamond"/>
          <w:sz w:val="20"/>
          <w:szCs w:val="20"/>
        </w:rPr>
        <w:t xml:space="preserve"> </w:t>
      </w:r>
    </w:p>
    <w:p w14:paraId="7252B03B" w14:textId="510D5B3E" w:rsidR="005A6723" w:rsidRDefault="005A6723" w:rsidP="00043556">
      <w:pPr>
        <w:ind w:firstLine="340"/>
        <w:jc w:val="both"/>
      </w:pPr>
    </w:p>
    <w:p w14:paraId="08723FF4" w14:textId="220C32BB" w:rsidR="005A6723" w:rsidRDefault="005A6723" w:rsidP="00043556">
      <w:pPr>
        <w:ind w:firstLine="340"/>
        <w:jc w:val="both"/>
      </w:pPr>
    </w:p>
    <w:p w14:paraId="49030786" w14:textId="1444867C" w:rsidR="005A6723" w:rsidRDefault="005A6723" w:rsidP="00043556">
      <w:pPr>
        <w:ind w:firstLine="340"/>
        <w:jc w:val="both"/>
      </w:pPr>
    </w:p>
    <w:p w14:paraId="23E7FE9E" w14:textId="1EF1921E" w:rsidR="005A6723" w:rsidRDefault="005A6723" w:rsidP="00043556">
      <w:pPr>
        <w:ind w:firstLine="340"/>
        <w:jc w:val="both"/>
      </w:pPr>
    </w:p>
    <w:p w14:paraId="347F57F3" w14:textId="77777777" w:rsidR="005A6723" w:rsidRDefault="005A6723" w:rsidP="00043556">
      <w:pPr>
        <w:ind w:firstLine="340"/>
        <w:jc w:val="both"/>
      </w:pPr>
    </w:p>
    <w:p w14:paraId="2C51B7D1" w14:textId="77777777" w:rsidR="00043556" w:rsidRDefault="00043556" w:rsidP="00043556">
      <w:pPr>
        <w:jc w:val="both"/>
      </w:pPr>
    </w:p>
    <w:p w14:paraId="3F2C01EB" w14:textId="1211DFDE" w:rsidR="00A02E10" w:rsidRDefault="00043722" w:rsidP="00A02E10">
      <w:pPr>
        <w:rPr>
          <w:sz w:val="20"/>
          <w:szCs w:val="20"/>
        </w:rPr>
      </w:pPr>
      <w:r>
        <w:t xml:space="preserve"> </w:t>
      </w:r>
    </w:p>
    <w:p w14:paraId="2450F2DC" w14:textId="3D398FEE" w:rsidR="00F3669F" w:rsidRPr="003A069A" w:rsidRDefault="00F3669F" w:rsidP="003A069A">
      <w:pPr>
        <w:rPr>
          <w:sz w:val="20"/>
          <w:szCs w:val="20"/>
        </w:rPr>
      </w:pPr>
    </w:p>
    <w:sectPr w:rsidR="00F3669F" w:rsidRPr="003A069A" w:rsidSect="00B0420E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33D2B" w14:textId="77777777" w:rsidR="00446C30" w:rsidRDefault="00446C30">
      <w:r>
        <w:separator/>
      </w:r>
    </w:p>
  </w:endnote>
  <w:endnote w:type="continuationSeparator" w:id="0">
    <w:p w14:paraId="3785EDFF" w14:textId="77777777" w:rsidR="00446C30" w:rsidRDefault="00446C30">
      <w:r>
        <w:continuationSeparator/>
      </w:r>
    </w:p>
  </w:endnote>
  <w:endnote w:type="continuationNotice" w:id="1">
    <w:p w14:paraId="5C31BEBB" w14:textId="77777777" w:rsidR="00446C30" w:rsidRDefault="00446C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446C30" w:rsidRDefault="00446C3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446C30" w:rsidRDefault="00446C3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11518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9CAA3" w14:textId="7E0079CE" w:rsidR="00446C30" w:rsidRDefault="00446C3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446C30" w:rsidRDefault="00446C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446C30" w:rsidRDefault="00446C30">
    <w:pPr>
      <w:pStyle w:val="Footer"/>
      <w:jc w:val="center"/>
    </w:pPr>
  </w:p>
  <w:p w14:paraId="4023544B" w14:textId="77777777" w:rsidR="00446C30" w:rsidRDefault="00446C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954D2" w14:textId="77777777" w:rsidR="00446C30" w:rsidRDefault="00446C30">
      <w:r>
        <w:separator/>
      </w:r>
    </w:p>
  </w:footnote>
  <w:footnote w:type="continuationSeparator" w:id="0">
    <w:p w14:paraId="51A5A1BB" w14:textId="77777777" w:rsidR="00446C30" w:rsidRDefault="00446C30">
      <w:r>
        <w:continuationSeparator/>
      </w:r>
    </w:p>
  </w:footnote>
  <w:footnote w:type="continuationNotice" w:id="1">
    <w:p w14:paraId="0FA93FB4" w14:textId="77777777" w:rsidR="00446C30" w:rsidRDefault="00446C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C57CB"/>
    <w:multiLevelType w:val="hybridMultilevel"/>
    <w:tmpl w:val="D8A498BA"/>
    <w:lvl w:ilvl="0" w:tplc="7B5A8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D5AD5"/>
    <w:multiLevelType w:val="hybridMultilevel"/>
    <w:tmpl w:val="F41A1CD0"/>
    <w:lvl w:ilvl="0" w:tplc="19CCF32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244CF"/>
    <w:rsid w:val="00043556"/>
    <w:rsid w:val="00043722"/>
    <w:rsid w:val="00047833"/>
    <w:rsid w:val="00055FB9"/>
    <w:rsid w:val="00073479"/>
    <w:rsid w:val="00091A9C"/>
    <w:rsid w:val="0009677A"/>
    <w:rsid w:val="000974BE"/>
    <w:rsid w:val="000B13C5"/>
    <w:rsid w:val="000B627F"/>
    <w:rsid w:val="000B6B40"/>
    <w:rsid w:val="000C3533"/>
    <w:rsid w:val="000C7567"/>
    <w:rsid w:val="000E122C"/>
    <w:rsid w:val="000E234B"/>
    <w:rsid w:val="000E4BBF"/>
    <w:rsid w:val="00116923"/>
    <w:rsid w:val="00126ABB"/>
    <w:rsid w:val="00130BCB"/>
    <w:rsid w:val="00137977"/>
    <w:rsid w:val="00144003"/>
    <w:rsid w:val="001555CE"/>
    <w:rsid w:val="00161F5C"/>
    <w:rsid w:val="001842AA"/>
    <w:rsid w:val="0019075F"/>
    <w:rsid w:val="00192B0D"/>
    <w:rsid w:val="001A39E4"/>
    <w:rsid w:val="001C3D36"/>
    <w:rsid w:val="001C6540"/>
    <w:rsid w:val="001D4D6C"/>
    <w:rsid w:val="001E0D2A"/>
    <w:rsid w:val="00206170"/>
    <w:rsid w:val="00212812"/>
    <w:rsid w:val="0023558D"/>
    <w:rsid w:val="00244A54"/>
    <w:rsid w:val="002537E2"/>
    <w:rsid w:val="00262D42"/>
    <w:rsid w:val="0026655C"/>
    <w:rsid w:val="00277D9B"/>
    <w:rsid w:val="00293C12"/>
    <w:rsid w:val="002E0E69"/>
    <w:rsid w:val="002E2D91"/>
    <w:rsid w:val="00302A5C"/>
    <w:rsid w:val="0031059F"/>
    <w:rsid w:val="00310C05"/>
    <w:rsid w:val="00330DB0"/>
    <w:rsid w:val="00333301"/>
    <w:rsid w:val="00335E06"/>
    <w:rsid w:val="00342212"/>
    <w:rsid w:val="00345083"/>
    <w:rsid w:val="00350FD4"/>
    <w:rsid w:val="00360C3E"/>
    <w:rsid w:val="00373ED6"/>
    <w:rsid w:val="00374788"/>
    <w:rsid w:val="00376A76"/>
    <w:rsid w:val="00382DF2"/>
    <w:rsid w:val="00395CE7"/>
    <w:rsid w:val="003A069A"/>
    <w:rsid w:val="003B2660"/>
    <w:rsid w:val="003B7455"/>
    <w:rsid w:val="003C5A96"/>
    <w:rsid w:val="003C7618"/>
    <w:rsid w:val="003D2A1E"/>
    <w:rsid w:val="003E1129"/>
    <w:rsid w:val="003F3C00"/>
    <w:rsid w:val="00405B78"/>
    <w:rsid w:val="0041085F"/>
    <w:rsid w:val="00412547"/>
    <w:rsid w:val="00416D2B"/>
    <w:rsid w:val="004311C6"/>
    <w:rsid w:val="00446C30"/>
    <w:rsid w:val="00466A45"/>
    <w:rsid w:val="004834AA"/>
    <w:rsid w:val="00483E08"/>
    <w:rsid w:val="00485196"/>
    <w:rsid w:val="00486123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2E7C"/>
    <w:rsid w:val="00577FA7"/>
    <w:rsid w:val="005945F4"/>
    <w:rsid w:val="005A063F"/>
    <w:rsid w:val="005A419B"/>
    <w:rsid w:val="005A6723"/>
    <w:rsid w:val="005B5034"/>
    <w:rsid w:val="005B5DE5"/>
    <w:rsid w:val="005C2569"/>
    <w:rsid w:val="005C6427"/>
    <w:rsid w:val="005C6719"/>
    <w:rsid w:val="005D75AC"/>
    <w:rsid w:val="005E04D1"/>
    <w:rsid w:val="005E7799"/>
    <w:rsid w:val="005F41B3"/>
    <w:rsid w:val="005F4C0D"/>
    <w:rsid w:val="005F5F93"/>
    <w:rsid w:val="00611867"/>
    <w:rsid w:val="00611EF4"/>
    <w:rsid w:val="006367FF"/>
    <w:rsid w:val="006644F0"/>
    <w:rsid w:val="00676CE9"/>
    <w:rsid w:val="00676EB8"/>
    <w:rsid w:val="00677A3C"/>
    <w:rsid w:val="00681B55"/>
    <w:rsid w:val="00691C00"/>
    <w:rsid w:val="0069799D"/>
    <w:rsid w:val="006A2EBF"/>
    <w:rsid w:val="006F075B"/>
    <w:rsid w:val="006F3861"/>
    <w:rsid w:val="007150C9"/>
    <w:rsid w:val="00723B62"/>
    <w:rsid w:val="00726742"/>
    <w:rsid w:val="00743C13"/>
    <w:rsid w:val="00744255"/>
    <w:rsid w:val="00751CFA"/>
    <w:rsid w:val="00761467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1C82"/>
    <w:rsid w:val="00892648"/>
    <w:rsid w:val="008C568C"/>
    <w:rsid w:val="008D1C26"/>
    <w:rsid w:val="008D2A2D"/>
    <w:rsid w:val="008E6869"/>
    <w:rsid w:val="008F2E27"/>
    <w:rsid w:val="008F6E05"/>
    <w:rsid w:val="009115B2"/>
    <w:rsid w:val="00915251"/>
    <w:rsid w:val="00925744"/>
    <w:rsid w:val="009333B6"/>
    <w:rsid w:val="00933DC8"/>
    <w:rsid w:val="00945179"/>
    <w:rsid w:val="00972DA3"/>
    <w:rsid w:val="009A05EF"/>
    <w:rsid w:val="009A10AE"/>
    <w:rsid w:val="009A29DE"/>
    <w:rsid w:val="009C31D5"/>
    <w:rsid w:val="009C5134"/>
    <w:rsid w:val="009C6A1C"/>
    <w:rsid w:val="009E2752"/>
    <w:rsid w:val="009E2CB2"/>
    <w:rsid w:val="00A02E10"/>
    <w:rsid w:val="00A236BD"/>
    <w:rsid w:val="00A278B9"/>
    <w:rsid w:val="00A424A6"/>
    <w:rsid w:val="00A44AD9"/>
    <w:rsid w:val="00A5204A"/>
    <w:rsid w:val="00A60699"/>
    <w:rsid w:val="00A62DA5"/>
    <w:rsid w:val="00A73F04"/>
    <w:rsid w:val="00A8411D"/>
    <w:rsid w:val="00A91AE1"/>
    <w:rsid w:val="00AD0B9C"/>
    <w:rsid w:val="00AE3B02"/>
    <w:rsid w:val="00AF54CE"/>
    <w:rsid w:val="00B03BE7"/>
    <w:rsid w:val="00B0420E"/>
    <w:rsid w:val="00B078D2"/>
    <w:rsid w:val="00B135D2"/>
    <w:rsid w:val="00B231AB"/>
    <w:rsid w:val="00B31EB4"/>
    <w:rsid w:val="00B426D9"/>
    <w:rsid w:val="00B56AC1"/>
    <w:rsid w:val="00B652AB"/>
    <w:rsid w:val="00B9018B"/>
    <w:rsid w:val="00BA0441"/>
    <w:rsid w:val="00BA1C07"/>
    <w:rsid w:val="00BB3D7E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143"/>
    <w:rsid w:val="00CE3C4A"/>
    <w:rsid w:val="00D11395"/>
    <w:rsid w:val="00D2307F"/>
    <w:rsid w:val="00D27B99"/>
    <w:rsid w:val="00D4152F"/>
    <w:rsid w:val="00D420DD"/>
    <w:rsid w:val="00D461D7"/>
    <w:rsid w:val="00D560ED"/>
    <w:rsid w:val="00D616D3"/>
    <w:rsid w:val="00D6280A"/>
    <w:rsid w:val="00D6379A"/>
    <w:rsid w:val="00D640F7"/>
    <w:rsid w:val="00D64E61"/>
    <w:rsid w:val="00D70D0D"/>
    <w:rsid w:val="00D73C4D"/>
    <w:rsid w:val="00D73F3C"/>
    <w:rsid w:val="00D75C26"/>
    <w:rsid w:val="00D902E0"/>
    <w:rsid w:val="00D955C0"/>
    <w:rsid w:val="00DA4D29"/>
    <w:rsid w:val="00DD5712"/>
    <w:rsid w:val="00DE09AB"/>
    <w:rsid w:val="00DE235E"/>
    <w:rsid w:val="00DE3DAA"/>
    <w:rsid w:val="00E03B1F"/>
    <w:rsid w:val="00E13A57"/>
    <w:rsid w:val="00E310EB"/>
    <w:rsid w:val="00E368C3"/>
    <w:rsid w:val="00E53B85"/>
    <w:rsid w:val="00E66EE8"/>
    <w:rsid w:val="00E766F3"/>
    <w:rsid w:val="00E929CB"/>
    <w:rsid w:val="00E94C7D"/>
    <w:rsid w:val="00E94C9F"/>
    <w:rsid w:val="00EB1D8F"/>
    <w:rsid w:val="00EB3BC0"/>
    <w:rsid w:val="00EC01A4"/>
    <w:rsid w:val="00EC220D"/>
    <w:rsid w:val="00ED523D"/>
    <w:rsid w:val="00ED6FB5"/>
    <w:rsid w:val="00ED7BDD"/>
    <w:rsid w:val="00EE443D"/>
    <w:rsid w:val="00F0005B"/>
    <w:rsid w:val="00F031F0"/>
    <w:rsid w:val="00F044EE"/>
    <w:rsid w:val="00F2375A"/>
    <w:rsid w:val="00F3669F"/>
    <w:rsid w:val="00F55025"/>
    <w:rsid w:val="00F55EF8"/>
    <w:rsid w:val="00F725FF"/>
    <w:rsid w:val="00F76B45"/>
    <w:rsid w:val="00FA4932"/>
    <w:rsid w:val="00FC02DB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93F703AF-9BD9-49E4-A1DD-2F4167AD4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A54190D7D4A899681F994A0C25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2022-06-23T13:53:44Z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mosmiratimin e kërkesës për ngritjen e Komisionit Hetimor " Për verifikimin e mënyrës së zbatimit të ligjit nr. 55/2015 "Për investimet strategjike në Republikën e Shqipërisë""</Titulli>
    <Modifikuesi xmlns="0e656187-b300-4fb0-8bf4-3a50f872073c">ermira.bukaci</Modifikuesi>
    <Nr_x002e__x0020_prot_x0020_QBZ xmlns="0e656187-b300-4fb0-8bf4-3a50f872073c">1019/2</Nr_x002e__x0020_prot_x0020_QBZ>
    <Data_x0020_e_x0020_Modifikimit xmlns="0e656187-b300-4fb0-8bf4-3a50f872073c">2022-06-23T14:03:38Z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2308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3A54190D7D4A899681F994A0C25D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79C1B-F7F4-4DA7-B183-058C70D09F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2CF179-5801-4E32-A08B-7F5A57AC6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0FF265-74D4-405B-9187-1D88A69DBC25}">
  <ds:schemaRefs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2632232-D0BC-4E02-9D2B-0B7832598E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D2641C-4A7D-4052-94E3-5A1412DF5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620735A-9B98-491E-BDA8-5CD99DF3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kërkesës për ngritjen e Komisionit Hetimor " Për verifikimin e mënyrës së zbatimit të ligjit nr. 55/2015 "Për investimet strategjike në Republikën e Shqipërisë""</vt:lpstr>
    </vt:vector>
  </TitlesOfParts>
  <Company>User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kërkesës për ngritjen e Komisionit Hetimor " Për verifikimin e mënyrës së zbatimit të ligjit nr. 55/2015 "Për investimet strategjike në Republikën e Shqipërisë""</dc:title>
  <dc:creator>Aida</dc:creator>
  <cp:lastModifiedBy>Fjora Cahani</cp:lastModifiedBy>
  <cp:revision>6</cp:revision>
  <cp:lastPrinted>2022-06-20T08:33:00Z</cp:lastPrinted>
  <dcterms:created xsi:type="dcterms:W3CDTF">2022-06-22T13:42:00Z</dcterms:created>
  <dcterms:modified xsi:type="dcterms:W3CDTF">2022-06-24T07:38:00Z</dcterms:modified>
</cp:coreProperties>
</file>