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4903FF" w:rsidRDefault="00277D9B" w:rsidP="004903FF">
      <w:pPr>
        <w:ind w:firstLine="284"/>
        <w:jc w:val="center"/>
        <w:rPr>
          <w:rFonts w:ascii="Garamond" w:hAnsi="Garamond"/>
          <w:b/>
        </w:rPr>
      </w:pPr>
      <w:r w:rsidRPr="004903FF">
        <w:rPr>
          <w:rFonts w:ascii="Garamond" w:hAnsi="Garamond"/>
          <w:b/>
        </w:rPr>
        <w:t>VENDIM</w:t>
      </w:r>
    </w:p>
    <w:p w14:paraId="778E15A4" w14:textId="09279320" w:rsidR="00001B5F" w:rsidRPr="004903FF" w:rsidRDefault="00130BCB" w:rsidP="004903FF">
      <w:pPr>
        <w:ind w:firstLine="284"/>
        <w:jc w:val="center"/>
        <w:rPr>
          <w:rFonts w:ascii="Garamond" w:hAnsi="Garamond"/>
          <w:b/>
        </w:rPr>
      </w:pPr>
      <w:r w:rsidRPr="004903FF">
        <w:rPr>
          <w:rFonts w:ascii="Garamond" w:hAnsi="Garamond"/>
          <w:b/>
        </w:rPr>
        <w:t>Nr.</w:t>
      </w:r>
      <w:r w:rsidR="00E45F39" w:rsidRPr="004903FF">
        <w:rPr>
          <w:rFonts w:ascii="Garamond" w:hAnsi="Garamond"/>
          <w:b/>
        </w:rPr>
        <w:t xml:space="preserve"> 31</w:t>
      </w:r>
      <w:r w:rsidR="00D27B99" w:rsidRPr="004903FF">
        <w:rPr>
          <w:rFonts w:ascii="Garamond" w:hAnsi="Garamond"/>
          <w:b/>
        </w:rPr>
        <w:t>/202</w:t>
      </w:r>
      <w:r w:rsidR="00986FC2" w:rsidRPr="004903FF">
        <w:rPr>
          <w:rFonts w:ascii="Garamond" w:hAnsi="Garamond"/>
          <w:b/>
        </w:rPr>
        <w:t>3</w:t>
      </w:r>
    </w:p>
    <w:p w14:paraId="57F6A987" w14:textId="77777777" w:rsidR="00F76B45" w:rsidRPr="004903FF" w:rsidRDefault="00F76B45" w:rsidP="004903FF">
      <w:pPr>
        <w:ind w:firstLine="284"/>
        <w:jc w:val="center"/>
        <w:rPr>
          <w:rFonts w:ascii="Garamond" w:hAnsi="Garamond"/>
          <w:b/>
        </w:rPr>
      </w:pPr>
    </w:p>
    <w:p w14:paraId="058B95E8" w14:textId="19745DF3" w:rsidR="00E45F39" w:rsidRPr="004903FF" w:rsidRDefault="00E45F39" w:rsidP="00E96E62">
      <w:pPr>
        <w:ind w:firstLine="284"/>
        <w:jc w:val="center"/>
        <w:rPr>
          <w:rFonts w:ascii="Garamond" w:hAnsi="Garamond"/>
          <w:b/>
        </w:rPr>
      </w:pPr>
      <w:r w:rsidRPr="004903FF">
        <w:rPr>
          <w:rFonts w:ascii="Garamond" w:hAnsi="Garamond"/>
          <w:b/>
        </w:rPr>
        <w:t xml:space="preserve">PËR MOSMIRATIMIN E PROJEKTVENDIMIT “PËR NGRITJEN E KOMISIONIT HETIMOR TË KUVENDIT </w:t>
      </w:r>
      <w:r w:rsidR="00E96E62">
        <w:rPr>
          <w:rFonts w:ascii="Garamond" w:hAnsi="Garamond"/>
          <w:b/>
        </w:rPr>
        <w:t>‘</w:t>
      </w:r>
      <w:r w:rsidRPr="004903FF">
        <w:rPr>
          <w:rFonts w:ascii="Garamond" w:hAnsi="Garamond"/>
          <w:b/>
        </w:rPr>
        <w:t xml:space="preserve">PËR VERIFIKIMIN E LIGJSHMËRISË </w:t>
      </w:r>
    </w:p>
    <w:p w14:paraId="2E88A0E8" w14:textId="2044FF42" w:rsidR="00E45F39" w:rsidRPr="004903FF" w:rsidRDefault="00E45F39" w:rsidP="004903FF">
      <w:pPr>
        <w:ind w:firstLine="284"/>
        <w:jc w:val="center"/>
        <w:rPr>
          <w:rFonts w:ascii="Garamond" w:hAnsi="Garamond"/>
          <w:b/>
        </w:rPr>
      </w:pPr>
      <w:r w:rsidRPr="004903FF">
        <w:rPr>
          <w:rFonts w:ascii="Garamond" w:hAnsi="Garamond"/>
          <w:b/>
        </w:rPr>
        <w:t>SË PROCEDURAVE TË NDJEKURA NGA INSTITUCIONET SHTETËRORE</w:t>
      </w:r>
      <w:r w:rsidR="00E96E62">
        <w:rPr>
          <w:rFonts w:ascii="Garamond" w:hAnsi="Garamond"/>
          <w:b/>
        </w:rPr>
        <w:t>,</w:t>
      </w:r>
      <w:r w:rsidRPr="004903FF">
        <w:rPr>
          <w:rFonts w:ascii="Garamond" w:hAnsi="Garamond"/>
          <w:b/>
        </w:rPr>
        <w:t xml:space="preserve"> </w:t>
      </w:r>
    </w:p>
    <w:p w14:paraId="2196D50B" w14:textId="75AA8FD4" w:rsidR="00E45F39" w:rsidRPr="004903FF" w:rsidRDefault="001B2F26" w:rsidP="00E96E62">
      <w:pPr>
        <w:ind w:firstLine="284"/>
        <w:jc w:val="center"/>
        <w:rPr>
          <w:rFonts w:ascii="Garamond" w:hAnsi="Garamond"/>
          <w:b/>
        </w:rPr>
      </w:pPr>
      <w:r w:rsidRPr="004903FF">
        <w:rPr>
          <w:rFonts w:ascii="Garamond" w:hAnsi="Garamond"/>
          <w:b/>
        </w:rPr>
        <w:t>PËR</w:t>
      </w:r>
      <w:r w:rsidR="00E96E62">
        <w:rPr>
          <w:rFonts w:ascii="Garamond" w:hAnsi="Garamond"/>
          <w:b/>
        </w:rPr>
        <w:t>:</w:t>
      </w:r>
      <w:r w:rsidRPr="004903FF">
        <w:rPr>
          <w:rFonts w:ascii="Garamond" w:hAnsi="Garamond"/>
          <w:b/>
        </w:rPr>
        <w:t xml:space="preserve"> </w:t>
      </w:r>
      <w:r w:rsidR="00E45F39" w:rsidRPr="004903FF">
        <w:rPr>
          <w:rFonts w:ascii="Garamond" w:hAnsi="Garamond"/>
          <w:b/>
        </w:rPr>
        <w:t>I</w:t>
      </w:r>
      <w:r w:rsidR="00E96E62">
        <w:rPr>
          <w:rFonts w:ascii="Garamond" w:hAnsi="Garamond"/>
          <w:b/>
        </w:rPr>
        <w:t>.</w:t>
      </w:r>
      <w:r w:rsidR="00E45F39" w:rsidRPr="004903FF">
        <w:rPr>
          <w:rFonts w:ascii="Garamond" w:hAnsi="Garamond"/>
          <w:b/>
        </w:rPr>
        <w:t xml:space="preserve"> VERIFIKIMIN E PROJEKTIT DHE TË INVESTITORIT TË PORTIT </w:t>
      </w:r>
    </w:p>
    <w:p w14:paraId="5044E793" w14:textId="7B0B4DA4" w:rsidR="00E45F39" w:rsidRPr="00E96E62" w:rsidRDefault="00E96E62" w:rsidP="00E96E62">
      <w:pPr>
        <w:ind w:firstLine="284"/>
        <w:jc w:val="center"/>
        <w:rPr>
          <w:rFonts w:ascii="Garamond" w:hAnsi="Garamond"/>
          <w:b/>
          <w:i/>
          <w:iCs/>
        </w:rPr>
      </w:pPr>
      <w:r>
        <w:rPr>
          <w:rFonts w:ascii="Garamond" w:hAnsi="Garamond"/>
          <w:b/>
        </w:rPr>
        <w:t xml:space="preserve">TË DURRËSIT; </w:t>
      </w:r>
      <w:proofErr w:type="spellStart"/>
      <w:r w:rsidR="00E45F39" w:rsidRPr="004903FF">
        <w:rPr>
          <w:rFonts w:ascii="Garamond" w:hAnsi="Garamond"/>
          <w:b/>
        </w:rPr>
        <w:t>II</w:t>
      </w:r>
      <w:proofErr w:type="spellEnd"/>
      <w:r>
        <w:rPr>
          <w:rFonts w:ascii="Garamond" w:hAnsi="Garamond"/>
          <w:b/>
        </w:rPr>
        <w:t xml:space="preserve">. </w:t>
      </w:r>
      <w:r w:rsidR="00E45F39" w:rsidRPr="004903FF">
        <w:rPr>
          <w:rFonts w:ascii="Garamond" w:hAnsi="Garamond"/>
          <w:b/>
        </w:rPr>
        <w:t>PËR NEGOCIMIN DHE RUAJTJEN E INTERESIT PUBLIK</w:t>
      </w:r>
      <w:r>
        <w:rPr>
          <w:rFonts w:ascii="Garamond" w:hAnsi="Garamond"/>
          <w:b/>
        </w:rPr>
        <w:t>;</w:t>
      </w:r>
      <w:r w:rsidR="00E45F39" w:rsidRPr="004903FF">
        <w:rPr>
          <w:rFonts w:ascii="Garamond" w:hAnsi="Garamond"/>
          <w:b/>
        </w:rPr>
        <w:t xml:space="preserve"> SI DHE </w:t>
      </w:r>
      <w:proofErr w:type="spellStart"/>
      <w:r w:rsidR="00E45F39" w:rsidRPr="004903FF">
        <w:rPr>
          <w:rFonts w:ascii="Garamond" w:hAnsi="Garamond"/>
          <w:b/>
        </w:rPr>
        <w:t>III</w:t>
      </w:r>
      <w:proofErr w:type="spellEnd"/>
      <w:r>
        <w:rPr>
          <w:rFonts w:ascii="Garamond" w:hAnsi="Garamond"/>
          <w:b/>
        </w:rPr>
        <w:t>.</w:t>
      </w:r>
      <w:r w:rsidR="00E45F39" w:rsidRPr="004903FF">
        <w:rPr>
          <w:rFonts w:ascii="Garamond" w:hAnsi="Garamond"/>
          <w:b/>
        </w:rPr>
        <w:t xml:space="preserve"> LIDHJEN E MARRËVESHJES KUADËR NDËRMJET KËSHILLIT TË MINISTRAVE TË REPUBLIKËS SË SHQIPËRISË DHE </w:t>
      </w:r>
      <w:proofErr w:type="spellStart"/>
      <w:r w:rsidR="00E45F39" w:rsidRPr="00E96E62">
        <w:rPr>
          <w:rFonts w:ascii="Garamond" w:hAnsi="Garamond"/>
          <w:b/>
          <w:i/>
          <w:iCs/>
        </w:rPr>
        <w:t>EAGLE</w:t>
      </w:r>
      <w:proofErr w:type="spellEnd"/>
      <w:r w:rsidR="00E45F39" w:rsidRPr="00E96E62">
        <w:rPr>
          <w:rFonts w:ascii="Garamond" w:hAnsi="Garamond"/>
          <w:b/>
          <w:i/>
          <w:iCs/>
        </w:rPr>
        <w:t xml:space="preserve"> </w:t>
      </w:r>
      <w:proofErr w:type="spellStart"/>
      <w:r w:rsidR="00E45F39" w:rsidRPr="00E96E62">
        <w:rPr>
          <w:rFonts w:ascii="Garamond" w:hAnsi="Garamond"/>
          <w:b/>
          <w:i/>
          <w:iCs/>
        </w:rPr>
        <w:t>HILLS</w:t>
      </w:r>
      <w:proofErr w:type="spellEnd"/>
      <w:r w:rsidR="00E45F39" w:rsidRPr="00E96E62">
        <w:rPr>
          <w:rFonts w:ascii="Garamond" w:hAnsi="Garamond"/>
          <w:b/>
          <w:i/>
          <w:iCs/>
        </w:rPr>
        <w:t xml:space="preserve"> </w:t>
      </w:r>
      <w:r w:rsidRPr="00E96E62">
        <w:rPr>
          <w:rFonts w:ascii="Garamond" w:hAnsi="Garamond"/>
          <w:b/>
          <w:i/>
          <w:iCs/>
        </w:rPr>
        <w:t xml:space="preserve">REAL </w:t>
      </w:r>
      <w:proofErr w:type="spellStart"/>
      <w:r w:rsidRPr="00E96E62">
        <w:rPr>
          <w:rFonts w:ascii="Garamond" w:hAnsi="Garamond"/>
          <w:b/>
          <w:i/>
          <w:iCs/>
        </w:rPr>
        <w:t>ESTATE</w:t>
      </w:r>
      <w:proofErr w:type="spellEnd"/>
      <w:r w:rsidRPr="00E96E62">
        <w:rPr>
          <w:rFonts w:ascii="Garamond" w:hAnsi="Garamond"/>
          <w:b/>
          <w:i/>
          <w:iCs/>
        </w:rPr>
        <w:t xml:space="preserve"> </w:t>
      </w:r>
      <w:proofErr w:type="spellStart"/>
      <w:r w:rsidRPr="00E96E62">
        <w:rPr>
          <w:rFonts w:ascii="Garamond" w:hAnsi="Garamond"/>
          <w:b/>
          <w:i/>
          <w:iCs/>
        </w:rPr>
        <w:t>DEVELOPMENT</w:t>
      </w:r>
      <w:proofErr w:type="spellEnd"/>
      <w:r w:rsidRPr="00E96E62">
        <w:rPr>
          <w:rFonts w:ascii="Garamond" w:hAnsi="Garamond"/>
          <w:b/>
          <w:i/>
          <w:iCs/>
        </w:rPr>
        <w:t xml:space="preserve"> </w:t>
      </w:r>
      <w:proofErr w:type="spellStart"/>
      <w:r w:rsidRPr="00E96E62">
        <w:rPr>
          <w:rFonts w:ascii="Garamond" w:hAnsi="Garamond"/>
          <w:b/>
          <w:i/>
          <w:iCs/>
        </w:rPr>
        <w:t>COMPANY</w:t>
      </w:r>
      <w:proofErr w:type="spellEnd"/>
      <w:r>
        <w:rPr>
          <w:rFonts w:ascii="Garamond" w:hAnsi="Garamond"/>
          <w:b/>
        </w:rPr>
        <w:t xml:space="preserve"> SHA</w:t>
      </w:r>
      <w:r w:rsidR="00E45F39" w:rsidRPr="004903FF">
        <w:rPr>
          <w:rFonts w:ascii="Garamond" w:hAnsi="Garamond"/>
          <w:b/>
        </w:rPr>
        <w:t xml:space="preserve">, DHE </w:t>
      </w:r>
      <w:proofErr w:type="spellStart"/>
      <w:r w:rsidR="00E45F39" w:rsidRPr="00E96E62">
        <w:rPr>
          <w:rFonts w:ascii="Garamond" w:hAnsi="Garamond"/>
          <w:b/>
          <w:i/>
          <w:iCs/>
        </w:rPr>
        <w:t>NSHMI</w:t>
      </w:r>
      <w:proofErr w:type="spellEnd"/>
      <w:r w:rsidR="00E45F39" w:rsidRPr="00E96E62">
        <w:rPr>
          <w:rFonts w:ascii="Garamond" w:hAnsi="Garamond"/>
          <w:b/>
          <w:i/>
          <w:iCs/>
        </w:rPr>
        <w:t xml:space="preserve"> </w:t>
      </w:r>
      <w:proofErr w:type="spellStart"/>
      <w:r w:rsidR="00E45F39" w:rsidRPr="00E96E62">
        <w:rPr>
          <w:rFonts w:ascii="Garamond" w:hAnsi="Garamond"/>
          <w:b/>
          <w:i/>
          <w:iCs/>
        </w:rPr>
        <w:t>DEVELOPMENT</w:t>
      </w:r>
      <w:proofErr w:type="spellEnd"/>
      <w:r w:rsidR="00E45F39" w:rsidRPr="00E96E62">
        <w:rPr>
          <w:rFonts w:ascii="Garamond" w:hAnsi="Garamond"/>
          <w:b/>
          <w:i/>
          <w:iCs/>
        </w:rPr>
        <w:t xml:space="preserve"> </w:t>
      </w:r>
      <w:proofErr w:type="spellStart"/>
      <w:r w:rsidR="00E45F39" w:rsidRPr="00E96E62">
        <w:rPr>
          <w:rFonts w:ascii="Garamond" w:hAnsi="Garamond"/>
          <w:b/>
          <w:i/>
          <w:iCs/>
        </w:rPr>
        <w:t>L.L.C</w:t>
      </w:r>
      <w:proofErr w:type="spellEnd"/>
      <w:r>
        <w:rPr>
          <w:rFonts w:ascii="Garamond" w:hAnsi="Garamond"/>
          <w:b/>
          <w:i/>
          <w:iCs/>
        </w:rPr>
        <w:t>’</w:t>
      </w:r>
      <w:r w:rsidR="00E45F39" w:rsidRPr="00E96E62">
        <w:rPr>
          <w:rFonts w:ascii="Garamond" w:hAnsi="Garamond"/>
          <w:b/>
          <w:i/>
          <w:iCs/>
        </w:rPr>
        <w:t>”</w:t>
      </w:r>
    </w:p>
    <w:p w14:paraId="634D66DD" w14:textId="4A91BF2B" w:rsidR="00E45F39" w:rsidRPr="004903FF" w:rsidRDefault="00E45F39" w:rsidP="004903FF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2B701CE7" w14:textId="77777777" w:rsidR="00E45F39" w:rsidRPr="004903FF" w:rsidRDefault="00E45F39" w:rsidP="004903FF">
      <w:pPr>
        <w:ind w:firstLine="284"/>
        <w:jc w:val="both"/>
        <w:rPr>
          <w:rFonts w:ascii="Garamond" w:hAnsi="Garamond"/>
        </w:rPr>
      </w:pPr>
      <w:r w:rsidRPr="004903FF">
        <w:rPr>
          <w:rFonts w:ascii="Garamond" w:hAnsi="Garamond"/>
        </w:rPr>
        <w:t>Në mbështetje të nenit 78 të Kushtetutës dhe nenit 55 të Rregullores së Kuvendit,</w:t>
      </w:r>
    </w:p>
    <w:p w14:paraId="0711A3FC" w14:textId="77777777" w:rsidR="00E45F39" w:rsidRPr="004903FF" w:rsidRDefault="00E45F39" w:rsidP="004903FF">
      <w:pPr>
        <w:ind w:firstLine="284"/>
        <w:jc w:val="both"/>
        <w:rPr>
          <w:rFonts w:ascii="Garamond" w:hAnsi="Garamond"/>
        </w:rPr>
      </w:pPr>
    </w:p>
    <w:p w14:paraId="4ACCBAC3" w14:textId="6C2FA8FC" w:rsidR="00E45F39" w:rsidRPr="004903FF" w:rsidRDefault="004903FF" w:rsidP="004903FF">
      <w:pPr>
        <w:ind w:firstLine="284"/>
        <w:jc w:val="center"/>
        <w:rPr>
          <w:rFonts w:ascii="Garamond" w:hAnsi="Garamond"/>
        </w:rPr>
      </w:pPr>
      <w:r w:rsidRPr="004903FF">
        <w:rPr>
          <w:rFonts w:ascii="Garamond" w:hAnsi="Garamond"/>
        </w:rPr>
        <w:t>KUVEND</w:t>
      </w:r>
      <w:r w:rsidR="00E45F39" w:rsidRPr="004903FF">
        <w:rPr>
          <w:rFonts w:ascii="Garamond" w:hAnsi="Garamond"/>
        </w:rPr>
        <w:t>I</w:t>
      </w:r>
    </w:p>
    <w:p w14:paraId="5C3FEEFF" w14:textId="77777777" w:rsidR="00E45F39" w:rsidRPr="004903FF" w:rsidRDefault="00E45F39" w:rsidP="004903FF">
      <w:pPr>
        <w:ind w:firstLine="284"/>
        <w:jc w:val="center"/>
        <w:rPr>
          <w:rFonts w:ascii="Garamond" w:hAnsi="Garamond"/>
        </w:rPr>
      </w:pPr>
      <w:r w:rsidRPr="004903FF">
        <w:rPr>
          <w:rFonts w:ascii="Garamond" w:hAnsi="Garamond"/>
        </w:rPr>
        <w:t>I REPUBLIKËS SË SHQIPËRISË</w:t>
      </w:r>
    </w:p>
    <w:p w14:paraId="1BC09431" w14:textId="77777777" w:rsidR="00E45F39" w:rsidRPr="004903FF" w:rsidRDefault="00E45F39" w:rsidP="004903FF">
      <w:pPr>
        <w:ind w:firstLine="284"/>
        <w:jc w:val="center"/>
        <w:rPr>
          <w:rFonts w:ascii="Garamond" w:hAnsi="Garamond"/>
        </w:rPr>
      </w:pPr>
    </w:p>
    <w:p w14:paraId="4601D053" w14:textId="75015F3F" w:rsidR="00E45F39" w:rsidRPr="004903FF" w:rsidRDefault="004903FF" w:rsidP="004903FF">
      <w:pPr>
        <w:ind w:firstLine="284"/>
        <w:jc w:val="center"/>
        <w:rPr>
          <w:rFonts w:ascii="Garamond" w:hAnsi="Garamond"/>
        </w:rPr>
      </w:pPr>
      <w:r w:rsidRPr="004903FF">
        <w:rPr>
          <w:rFonts w:ascii="Garamond" w:hAnsi="Garamond"/>
        </w:rPr>
        <w:t>VEND</w:t>
      </w:r>
      <w:r w:rsidR="00E45F39" w:rsidRPr="004903FF">
        <w:rPr>
          <w:rFonts w:ascii="Garamond" w:hAnsi="Garamond"/>
        </w:rPr>
        <w:t>O</w:t>
      </w:r>
      <w:r w:rsidRPr="004903FF">
        <w:rPr>
          <w:rFonts w:ascii="Garamond" w:hAnsi="Garamond"/>
        </w:rPr>
        <w:t>S</w:t>
      </w:r>
      <w:r w:rsidR="00E45F39" w:rsidRPr="004903FF">
        <w:rPr>
          <w:rFonts w:ascii="Garamond" w:hAnsi="Garamond"/>
        </w:rPr>
        <w:t>I:</w:t>
      </w:r>
    </w:p>
    <w:p w14:paraId="4EA1E6A7" w14:textId="77777777" w:rsidR="00E45F39" w:rsidRPr="004903FF" w:rsidRDefault="00E45F39" w:rsidP="004903FF">
      <w:pPr>
        <w:ind w:firstLine="284"/>
        <w:jc w:val="both"/>
        <w:rPr>
          <w:rFonts w:ascii="Garamond" w:hAnsi="Garamond"/>
        </w:rPr>
      </w:pPr>
    </w:p>
    <w:p w14:paraId="341A8117" w14:textId="3029C6F0" w:rsidR="00E45F39" w:rsidRPr="004903FF" w:rsidRDefault="00E45F39" w:rsidP="00E96E62">
      <w:pPr>
        <w:ind w:firstLine="284"/>
        <w:jc w:val="both"/>
        <w:rPr>
          <w:rFonts w:ascii="Garamond" w:hAnsi="Garamond"/>
        </w:rPr>
      </w:pPr>
      <w:r w:rsidRPr="004903FF">
        <w:rPr>
          <w:rFonts w:ascii="Garamond" w:hAnsi="Garamond"/>
        </w:rPr>
        <w:t>I. Mosmiratimin</w:t>
      </w:r>
      <w:r w:rsidR="00D56243">
        <w:rPr>
          <w:rFonts w:ascii="Garamond" w:hAnsi="Garamond"/>
        </w:rPr>
        <w:t xml:space="preserve"> </w:t>
      </w:r>
      <w:r w:rsidRPr="004903FF">
        <w:rPr>
          <w:rFonts w:ascii="Garamond" w:hAnsi="Garamond"/>
        </w:rPr>
        <w:t xml:space="preserve">e projektvendimit “Për ngritjen e komisionit hetimor të Kuvendit </w:t>
      </w:r>
      <w:r w:rsidR="00E96E62">
        <w:rPr>
          <w:rFonts w:ascii="Garamond" w:hAnsi="Garamond"/>
        </w:rPr>
        <w:t>‘</w:t>
      </w:r>
      <w:r w:rsidRPr="004903FF">
        <w:rPr>
          <w:rFonts w:ascii="Garamond" w:hAnsi="Garamond"/>
        </w:rPr>
        <w:t>Për verifikimin e ligjshmërisë së procedurave të ndjekura nga institucionet shtetërore</w:t>
      </w:r>
      <w:r w:rsidR="00E96E62">
        <w:rPr>
          <w:rFonts w:ascii="Garamond" w:hAnsi="Garamond"/>
        </w:rPr>
        <w:t>,</w:t>
      </w:r>
      <w:r w:rsidR="001B2F26" w:rsidRPr="004903FF">
        <w:rPr>
          <w:rFonts w:ascii="Garamond" w:hAnsi="Garamond"/>
        </w:rPr>
        <w:t xml:space="preserve"> për</w:t>
      </w:r>
      <w:r w:rsidR="00E96E62">
        <w:rPr>
          <w:rFonts w:ascii="Garamond" w:hAnsi="Garamond"/>
        </w:rPr>
        <w:t xml:space="preserve">: </w:t>
      </w:r>
      <w:r w:rsidR="001B2F26" w:rsidRPr="004903FF">
        <w:rPr>
          <w:rFonts w:ascii="Garamond" w:hAnsi="Garamond"/>
        </w:rPr>
        <w:t>i</w:t>
      </w:r>
      <w:r w:rsidR="00E96E62">
        <w:rPr>
          <w:rFonts w:ascii="Garamond" w:hAnsi="Garamond"/>
        </w:rPr>
        <w:t>.</w:t>
      </w:r>
      <w:r w:rsidRPr="004903FF">
        <w:rPr>
          <w:rFonts w:ascii="Garamond" w:hAnsi="Garamond"/>
        </w:rPr>
        <w:t xml:space="preserve"> verifikimin e projektit dhe të inves</w:t>
      </w:r>
      <w:r w:rsidR="00E96E62">
        <w:rPr>
          <w:rFonts w:ascii="Garamond" w:hAnsi="Garamond"/>
        </w:rPr>
        <w:t xml:space="preserve">titorit të Portit të Durrësit; </w:t>
      </w:r>
      <w:proofErr w:type="spellStart"/>
      <w:r w:rsidR="001B2F26" w:rsidRPr="004903FF">
        <w:rPr>
          <w:rFonts w:ascii="Garamond" w:hAnsi="Garamond"/>
        </w:rPr>
        <w:t>ii</w:t>
      </w:r>
      <w:proofErr w:type="spellEnd"/>
      <w:r w:rsidR="00E96E62">
        <w:rPr>
          <w:rFonts w:ascii="Garamond" w:hAnsi="Garamond"/>
        </w:rPr>
        <w:t>.</w:t>
      </w:r>
      <w:r w:rsidRPr="004903FF">
        <w:rPr>
          <w:rFonts w:ascii="Garamond" w:hAnsi="Garamond"/>
        </w:rPr>
        <w:t xml:space="preserve"> për negocimin dhe ruajtjen e interesit publik</w:t>
      </w:r>
      <w:r w:rsidR="00E96E62">
        <w:rPr>
          <w:rFonts w:ascii="Garamond" w:hAnsi="Garamond"/>
        </w:rPr>
        <w:t>;</w:t>
      </w:r>
      <w:r w:rsidRPr="004903FF">
        <w:rPr>
          <w:rFonts w:ascii="Garamond" w:hAnsi="Garamond"/>
        </w:rPr>
        <w:t xml:space="preserve"> si dhe </w:t>
      </w:r>
      <w:proofErr w:type="spellStart"/>
      <w:r w:rsidR="001B2F26" w:rsidRPr="004903FF">
        <w:rPr>
          <w:rFonts w:ascii="Garamond" w:hAnsi="Garamond"/>
        </w:rPr>
        <w:t>iii</w:t>
      </w:r>
      <w:proofErr w:type="spellEnd"/>
      <w:r w:rsidR="00E96E62">
        <w:rPr>
          <w:rFonts w:ascii="Garamond" w:hAnsi="Garamond"/>
        </w:rPr>
        <w:t>.</w:t>
      </w:r>
      <w:r w:rsidRPr="004903FF">
        <w:rPr>
          <w:rFonts w:ascii="Garamond" w:hAnsi="Garamond"/>
        </w:rPr>
        <w:t xml:space="preserve"> lidhjen e marrëveshjes kuadër ndërmjet Këshillit të Ministrave të Republikës së Shqipërisë dhe </w:t>
      </w:r>
      <w:proofErr w:type="spellStart"/>
      <w:r w:rsidRPr="004903FF">
        <w:rPr>
          <w:rFonts w:ascii="Garamond" w:hAnsi="Garamond"/>
          <w:i/>
        </w:rPr>
        <w:t>Eagle</w:t>
      </w:r>
      <w:proofErr w:type="spellEnd"/>
      <w:r w:rsidRPr="004903FF">
        <w:rPr>
          <w:rFonts w:ascii="Garamond" w:hAnsi="Garamond"/>
          <w:i/>
        </w:rPr>
        <w:t xml:space="preserve"> </w:t>
      </w:r>
      <w:proofErr w:type="spellStart"/>
      <w:r w:rsidRPr="004903FF">
        <w:rPr>
          <w:rFonts w:ascii="Garamond" w:hAnsi="Garamond"/>
          <w:i/>
        </w:rPr>
        <w:t>Hills</w:t>
      </w:r>
      <w:proofErr w:type="spellEnd"/>
      <w:r w:rsidRPr="004903FF">
        <w:rPr>
          <w:rFonts w:ascii="Garamond" w:hAnsi="Garamond"/>
          <w:i/>
        </w:rPr>
        <w:t xml:space="preserve"> Real </w:t>
      </w:r>
      <w:proofErr w:type="spellStart"/>
      <w:r w:rsidRPr="004903FF">
        <w:rPr>
          <w:rFonts w:ascii="Garamond" w:hAnsi="Garamond"/>
          <w:i/>
        </w:rPr>
        <w:t>Estate</w:t>
      </w:r>
      <w:proofErr w:type="spellEnd"/>
      <w:r w:rsidRPr="004903FF">
        <w:rPr>
          <w:rFonts w:ascii="Garamond" w:hAnsi="Garamond"/>
          <w:i/>
        </w:rPr>
        <w:t xml:space="preserve"> </w:t>
      </w:r>
      <w:proofErr w:type="spellStart"/>
      <w:r w:rsidRPr="004903FF">
        <w:rPr>
          <w:rFonts w:ascii="Garamond" w:hAnsi="Garamond"/>
          <w:i/>
        </w:rPr>
        <w:t>Development</w:t>
      </w:r>
      <w:proofErr w:type="spellEnd"/>
      <w:r w:rsidRPr="004903FF">
        <w:rPr>
          <w:rFonts w:ascii="Garamond" w:hAnsi="Garamond"/>
          <w:i/>
        </w:rPr>
        <w:t xml:space="preserve"> </w:t>
      </w:r>
      <w:proofErr w:type="spellStart"/>
      <w:r w:rsidRPr="004903FF">
        <w:rPr>
          <w:rFonts w:ascii="Garamond" w:hAnsi="Garamond"/>
          <w:i/>
        </w:rPr>
        <w:t>Company</w:t>
      </w:r>
      <w:proofErr w:type="spellEnd"/>
      <w:r w:rsidRPr="004903FF">
        <w:rPr>
          <w:rFonts w:ascii="Garamond" w:hAnsi="Garamond"/>
        </w:rPr>
        <w:t xml:space="preserve"> </w:t>
      </w:r>
      <w:proofErr w:type="spellStart"/>
      <w:r w:rsidRPr="004903FF">
        <w:rPr>
          <w:rFonts w:ascii="Garamond" w:hAnsi="Garamond"/>
        </w:rPr>
        <w:t>sh.a</w:t>
      </w:r>
      <w:proofErr w:type="spellEnd"/>
      <w:r w:rsidRPr="004903FF">
        <w:rPr>
          <w:rFonts w:ascii="Garamond" w:hAnsi="Garamond"/>
        </w:rPr>
        <w:t xml:space="preserve">., dhe </w:t>
      </w:r>
      <w:proofErr w:type="spellStart"/>
      <w:r w:rsidRPr="004903FF">
        <w:rPr>
          <w:rFonts w:ascii="Garamond" w:hAnsi="Garamond"/>
          <w:i/>
        </w:rPr>
        <w:t>Nshmi</w:t>
      </w:r>
      <w:proofErr w:type="spellEnd"/>
      <w:r w:rsidRPr="004903FF">
        <w:rPr>
          <w:rFonts w:ascii="Garamond" w:hAnsi="Garamond"/>
          <w:i/>
        </w:rPr>
        <w:t xml:space="preserve"> </w:t>
      </w:r>
      <w:proofErr w:type="spellStart"/>
      <w:r w:rsidRPr="004903FF">
        <w:rPr>
          <w:rFonts w:ascii="Garamond" w:hAnsi="Garamond"/>
          <w:i/>
        </w:rPr>
        <w:t>Development</w:t>
      </w:r>
      <w:proofErr w:type="spellEnd"/>
      <w:r w:rsidRPr="004903FF">
        <w:rPr>
          <w:rFonts w:ascii="Garamond" w:hAnsi="Garamond"/>
          <w:i/>
        </w:rPr>
        <w:t xml:space="preserve"> </w:t>
      </w:r>
      <w:proofErr w:type="spellStart"/>
      <w:r w:rsidRPr="004903FF">
        <w:rPr>
          <w:rFonts w:ascii="Garamond" w:hAnsi="Garamond"/>
          <w:i/>
        </w:rPr>
        <w:t>L.L.C</w:t>
      </w:r>
      <w:proofErr w:type="spellEnd"/>
      <w:r w:rsidR="00E96E62">
        <w:rPr>
          <w:rFonts w:ascii="Garamond" w:hAnsi="Garamond"/>
          <w:i/>
        </w:rPr>
        <w:t>’</w:t>
      </w:r>
      <w:r w:rsidRPr="004903FF">
        <w:rPr>
          <w:rFonts w:ascii="Garamond" w:hAnsi="Garamond"/>
          <w:i/>
        </w:rPr>
        <w:t>”</w:t>
      </w:r>
      <w:r w:rsidRPr="004903FF">
        <w:rPr>
          <w:rFonts w:ascii="Garamond" w:hAnsi="Garamond"/>
        </w:rPr>
        <w:t>.</w:t>
      </w:r>
    </w:p>
    <w:p w14:paraId="291B2402" w14:textId="06BB848F" w:rsidR="00E45F39" w:rsidRPr="004903FF" w:rsidRDefault="00E45F39" w:rsidP="004903FF">
      <w:pPr>
        <w:ind w:firstLine="284"/>
        <w:jc w:val="both"/>
        <w:rPr>
          <w:rFonts w:ascii="Garamond" w:hAnsi="Garamond"/>
        </w:rPr>
      </w:pPr>
      <w:proofErr w:type="spellStart"/>
      <w:r w:rsidRPr="004903FF">
        <w:rPr>
          <w:rFonts w:ascii="Garamond" w:hAnsi="Garamond"/>
        </w:rPr>
        <w:t>II</w:t>
      </w:r>
      <w:proofErr w:type="spellEnd"/>
      <w:r w:rsidRPr="004903FF">
        <w:rPr>
          <w:rFonts w:ascii="Garamond" w:hAnsi="Garamond"/>
        </w:rPr>
        <w:t>.</w:t>
      </w:r>
      <w:r w:rsidR="004903FF" w:rsidRPr="004903FF">
        <w:rPr>
          <w:rFonts w:ascii="Garamond" w:hAnsi="Garamond"/>
        </w:rPr>
        <w:t xml:space="preserve"> </w:t>
      </w:r>
      <w:r w:rsidRPr="004903FF">
        <w:rPr>
          <w:rFonts w:ascii="Garamond" w:hAnsi="Garamond"/>
        </w:rPr>
        <w:t xml:space="preserve">Ky vendim hyn në fuqi menjëherë. </w:t>
      </w:r>
    </w:p>
    <w:p w14:paraId="06265A7D" w14:textId="77777777" w:rsidR="00A061CA" w:rsidRPr="004903FF" w:rsidRDefault="00A061CA" w:rsidP="004903FF">
      <w:pPr>
        <w:ind w:firstLine="284"/>
        <w:jc w:val="both"/>
        <w:rPr>
          <w:rFonts w:ascii="Garamond" w:hAnsi="Garamond"/>
        </w:rPr>
      </w:pPr>
    </w:p>
    <w:p w14:paraId="7706C427" w14:textId="47EC9A6E" w:rsidR="00001B5F" w:rsidRPr="004903FF" w:rsidRDefault="004903FF" w:rsidP="004903F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  <w:r w:rsidR="00EB3BC0" w:rsidRPr="004903FF">
        <w:rPr>
          <w:rFonts w:ascii="Garamond" w:hAnsi="Garamond"/>
        </w:rPr>
        <w:t>E</w:t>
      </w:r>
    </w:p>
    <w:p w14:paraId="55E2038B" w14:textId="293ACDE0" w:rsidR="00F3669F" w:rsidRPr="004903FF" w:rsidRDefault="004903FF" w:rsidP="004903FF">
      <w:pPr>
        <w:ind w:firstLine="284"/>
        <w:jc w:val="right"/>
        <w:rPr>
          <w:rFonts w:ascii="Garamond" w:hAnsi="Garamond"/>
          <w:b/>
        </w:rPr>
      </w:pPr>
      <w:r w:rsidRPr="004903FF">
        <w:rPr>
          <w:rFonts w:ascii="Garamond" w:hAnsi="Garamond"/>
          <w:b/>
        </w:rPr>
        <w:t xml:space="preserve">Lindita </w:t>
      </w:r>
      <w:proofErr w:type="spellStart"/>
      <w:r w:rsidRPr="004903FF">
        <w:rPr>
          <w:rFonts w:ascii="Garamond" w:hAnsi="Garamond"/>
          <w:b/>
        </w:rPr>
        <w:t>Nikolla</w:t>
      </w:r>
      <w:proofErr w:type="spellEnd"/>
      <w:r w:rsidRPr="004903FF">
        <w:rPr>
          <w:rFonts w:ascii="Garamond" w:hAnsi="Garamond"/>
          <w:b/>
        </w:rPr>
        <w:t xml:space="preserve"> </w:t>
      </w:r>
    </w:p>
    <w:p w14:paraId="2742B7B7" w14:textId="77777777" w:rsidR="009E277C" w:rsidRPr="004903FF" w:rsidRDefault="009E277C" w:rsidP="004903FF">
      <w:pPr>
        <w:ind w:firstLine="284"/>
        <w:jc w:val="both"/>
        <w:rPr>
          <w:rFonts w:ascii="Garamond" w:hAnsi="Garamond"/>
          <w:b/>
        </w:rPr>
      </w:pPr>
    </w:p>
    <w:p w14:paraId="0A29653F" w14:textId="51A1E8C0" w:rsidR="00892648" w:rsidRPr="004903FF" w:rsidRDefault="00892648" w:rsidP="004903FF">
      <w:pPr>
        <w:ind w:firstLine="284"/>
        <w:rPr>
          <w:rFonts w:ascii="Garamond" w:hAnsi="Garamond"/>
          <w:szCs w:val="20"/>
        </w:rPr>
      </w:pPr>
      <w:r w:rsidRPr="004903FF">
        <w:rPr>
          <w:rFonts w:ascii="Garamond" w:hAnsi="Garamond"/>
          <w:szCs w:val="20"/>
        </w:rPr>
        <w:t xml:space="preserve">Miratuar në datën </w:t>
      </w:r>
      <w:r w:rsidR="00F44BEF" w:rsidRPr="004903FF">
        <w:rPr>
          <w:rFonts w:ascii="Garamond" w:hAnsi="Garamond"/>
          <w:szCs w:val="20"/>
        </w:rPr>
        <w:t>13</w:t>
      </w:r>
      <w:r w:rsidR="00F76B45" w:rsidRPr="004903FF">
        <w:rPr>
          <w:rFonts w:ascii="Garamond" w:hAnsi="Garamond"/>
          <w:szCs w:val="20"/>
        </w:rPr>
        <w:t>.</w:t>
      </w:r>
      <w:r w:rsidR="00F44BEF" w:rsidRPr="004903FF">
        <w:rPr>
          <w:rFonts w:ascii="Garamond" w:hAnsi="Garamond"/>
          <w:szCs w:val="20"/>
        </w:rPr>
        <w:t>4</w:t>
      </w:r>
      <w:r w:rsidRPr="004903FF">
        <w:rPr>
          <w:rFonts w:ascii="Garamond" w:hAnsi="Garamond"/>
          <w:szCs w:val="20"/>
        </w:rPr>
        <w:t>.2</w:t>
      </w:r>
      <w:r w:rsidR="00F76B45" w:rsidRPr="004903FF">
        <w:rPr>
          <w:rFonts w:ascii="Garamond" w:hAnsi="Garamond"/>
          <w:szCs w:val="20"/>
        </w:rPr>
        <w:t>02</w:t>
      </w:r>
      <w:r w:rsidR="002E6D91" w:rsidRPr="004903FF">
        <w:rPr>
          <w:rFonts w:ascii="Garamond" w:hAnsi="Garamond"/>
          <w:szCs w:val="20"/>
        </w:rPr>
        <w:t>3</w:t>
      </w:r>
      <w:r w:rsidR="00E96E62">
        <w:rPr>
          <w:rFonts w:ascii="Garamond" w:hAnsi="Garamond"/>
          <w:szCs w:val="20"/>
        </w:rPr>
        <w:t>.</w:t>
      </w:r>
    </w:p>
    <w:sectPr w:rsidR="00892648" w:rsidRPr="004903FF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B7D0B" w14:textId="77777777" w:rsidR="00E96E62" w:rsidRDefault="00E96E62">
      <w:r>
        <w:separator/>
      </w:r>
    </w:p>
  </w:endnote>
  <w:endnote w:type="continuationSeparator" w:id="0">
    <w:p w14:paraId="7DB7084F" w14:textId="77777777" w:rsidR="00E96E62" w:rsidRDefault="00E96E62">
      <w:r>
        <w:continuationSeparator/>
      </w:r>
    </w:p>
  </w:endnote>
  <w:endnote w:type="continuationNotice" w:id="1">
    <w:p w14:paraId="1CB779A6" w14:textId="77777777" w:rsidR="00B94545" w:rsidRDefault="00B945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E96E62" w:rsidRDefault="00E96E62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E96E62" w:rsidRDefault="00E96E62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6BB0084C" w:rsidR="00E96E62" w:rsidRDefault="00E96E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E96E62" w:rsidRDefault="00E96E6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E96E62" w:rsidRDefault="00E96E62">
    <w:pPr>
      <w:pStyle w:val="Footer"/>
      <w:jc w:val="center"/>
    </w:pPr>
  </w:p>
  <w:p w14:paraId="4023544B" w14:textId="77777777" w:rsidR="00E96E62" w:rsidRDefault="00E96E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931AF0" w14:textId="77777777" w:rsidR="00E96E62" w:rsidRDefault="00E96E62">
      <w:r>
        <w:separator/>
      </w:r>
    </w:p>
  </w:footnote>
  <w:footnote w:type="continuationSeparator" w:id="0">
    <w:p w14:paraId="7D4C9E24" w14:textId="77777777" w:rsidR="00E96E62" w:rsidRDefault="00E96E62">
      <w:r>
        <w:continuationSeparator/>
      </w:r>
    </w:p>
  </w:footnote>
  <w:footnote w:type="continuationNotice" w:id="1">
    <w:p w14:paraId="7D97FE13" w14:textId="77777777" w:rsidR="00B94545" w:rsidRDefault="00B9454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6329E"/>
    <w:rsid w:val="00091A9C"/>
    <w:rsid w:val="000974BE"/>
    <w:rsid w:val="000A4268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072F"/>
    <w:rsid w:val="00192B0D"/>
    <w:rsid w:val="001A39E4"/>
    <w:rsid w:val="001B2F26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3752"/>
    <w:rsid w:val="002E2D91"/>
    <w:rsid w:val="002E6D91"/>
    <w:rsid w:val="00302A5C"/>
    <w:rsid w:val="0031059F"/>
    <w:rsid w:val="00310C05"/>
    <w:rsid w:val="003157E6"/>
    <w:rsid w:val="00331B02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25991"/>
    <w:rsid w:val="004311C6"/>
    <w:rsid w:val="00466A45"/>
    <w:rsid w:val="004834AA"/>
    <w:rsid w:val="00483E08"/>
    <w:rsid w:val="00485196"/>
    <w:rsid w:val="00486123"/>
    <w:rsid w:val="004903FF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A063F"/>
    <w:rsid w:val="005A2499"/>
    <w:rsid w:val="005A419B"/>
    <w:rsid w:val="005A6BA1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2655E"/>
    <w:rsid w:val="006644F0"/>
    <w:rsid w:val="00676CE9"/>
    <w:rsid w:val="00676EB8"/>
    <w:rsid w:val="00681B55"/>
    <w:rsid w:val="0068698D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7696B"/>
    <w:rsid w:val="0078321F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76D7"/>
    <w:rsid w:val="00867EFD"/>
    <w:rsid w:val="008714FC"/>
    <w:rsid w:val="008805DD"/>
    <w:rsid w:val="00892648"/>
    <w:rsid w:val="008D1C26"/>
    <w:rsid w:val="008E6869"/>
    <w:rsid w:val="009115B2"/>
    <w:rsid w:val="0091350A"/>
    <w:rsid w:val="0091506D"/>
    <w:rsid w:val="00915251"/>
    <w:rsid w:val="0092153E"/>
    <w:rsid w:val="009333B6"/>
    <w:rsid w:val="00945179"/>
    <w:rsid w:val="00972DA3"/>
    <w:rsid w:val="00986FC2"/>
    <w:rsid w:val="009A29DE"/>
    <w:rsid w:val="009C31D5"/>
    <w:rsid w:val="009C5134"/>
    <w:rsid w:val="009E2752"/>
    <w:rsid w:val="009E277C"/>
    <w:rsid w:val="009E2CB2"/>
    <w:rsid w:val="009E4539"/>
    <w:rsid w:val="00A061CA"/>
    <w:rsid w:val="00A236BD"/>
    <w:rsid w:val="00A278B9"/>
    <w:rsid w:val="00A43CC8"/>
    <w:rsid w:val="00A5204A"/>
    <w:rsid w:val="00A60699"/>
    <w:rsid w:val="00A62DA5"/>
    <w:rsid w:val="00A73F04"/>
    <w:rsid w:val="00A8411D"/>
    <w:rsid w:val="00A91AE1"/>
    <w:rsid w:val="00AA69EE"/>
    <w:rsid w:val="00AB5619"/>
    <w:rsid w:val="00AF54CE"/>
    <w:rsid w:val="00B078D2"/>
    <w:rsid w:val="00B135D2"/>
    <w:rsid w:val="00B231AB"/>
    <w:rsid w:val="00B31EB4"/>
    <w:rsid w:val="00B426D9"/>
    <w:rsid w:val="00B56AC1"/>
    <w:rsid w:val="00B652AB"/>
    <w:rsid w:val="00B928C0"/>
    <w:rsid w:val="00B94545"/>
    <w:rsid w:val="00BA0441"/>
    <w:rsid w:val="00BA1C07"/>
    <w:rsid w:val="00BC3B8E"/>
    <w:rsid w:val="00BD302C"/>
    <w:rsid w:val="00BF75F6"/>
    <w:rsid w:val="00BF7735"/>
    <w:rsid w:val="00C114F6"/>
    <w:rsid w:val="00C11876"/>
    <w:rsid w:val="00C245DD"/>
    <w:rsid w:val="00C25359"/>
    <w:rsid w:val="00C3499D"/>
    <w:rsid w:val="00C43175"/>
    <w:rsid w:val="00C9454B"/>
    <w:rsid w:val="00C9572E"/>
    <w:rsid w:val="00CB4D88"/>
    <w:rsid w:val="00CC5E01"/>
    <w:rsid w:val="00CD729A"/>
    <w:rsid w:val="00CE3C4A"/>
    <w:rsid w:val="00D11395"/>
    <w:rsid w:val="00D2307F"/>
    <w:rsid w:val="00D27B99"/>
    <w:rsid w:val="00D4152F"/>
    <w:rsid w:val="00D420DD"/>
    <w:rsid w:val="00D461D7"/>
    <w:rsid w:val="00D560ED"/>
    <w:rsid w:val="00D56243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96FFA"/>
    <w:rsid w:val="00DA4D29"/>
    <w:rsid w:val="00DA77CD"/>
    <w:rsid w:val="00DB5E01"/>
    <w:rsid w:val="00DD2CF5"/>
    <w:rsid w:val="00DD5712"/>
    <w:rsid w:val="00DE09AB"/>
    <w:rsid w:val="00DE3DAA"/>
    <w:rsid w:val="00E03B1F"/>
    <w:rsid w:val="00E13A57"/>
    <w:rsid w:val="00E368C3"/>
    <w:rsid w:val="00E45F39"/>
    <w:rsid w:val="00E66EE8"/>
    <w:rsid w:val="00E766F3"/>
    <w:rsid w:val="00E929CB"/>
    <w:rsid w:val="00E94C7D"/>
    <w:rsid w:val="00E94C9F"/>
    <w:rsid w:val="00E96E62"/>
    <w:rsid w:val="00EB1D8F"/>
    <w:rsid w:val="00EB3BC0"/>
    <w:rsid w:val="00EC01A4"/>
    <w:rsid w:val="00ED6FB5"/>
    <w:rsid w:val="00ED74E1"/>
    <w:rsid w:val="00ED7BDD"/>
    <w:rsid w:val="00EE3F5A"/>
    <w:rsid w:val="00EE443D"/>
    <w:rsid w:val="00F0005B"/>
    <w:rsid w:val="00F2375A"/>
    <w:rsid w:val="00F3669F"/>
    <w:rsid w:val="00F44BEF"/>
    <w:rsid w:val="00F55025"/>
    <w:rsid w:val="00F55EF8"/>
    <w:rsid w:val="00F725FF"/>
    <w:rsid w:val="00F76B45"/>
    <w:rsid w:val="00FA2979"/>
    <w:rsid w:val="00FA4377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docId w15:val="{DBA70463-6735-413D-AB02-590FC672A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65FB700268445BB094231FE3263B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2023-04-25T09:46:08Z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2023-04-23T22:00:00Z</Date_x0020_protokolli>
    <Titulli xmlns="0e656187-b300-4fb0-8bf4-3a50f872073c">Për mosmiratimin e projektvendimit "Për ngritjen e komisionit hetimor të Kuvendit " Për verifikimin e ligjshmërisë së procedurave të ndjekura nga institucionet shtetërore për (i) verifikimin e projektit dhe të investitorit të Portit të Durrësit, (ii) për negocimin dhe ruajtjen e interesit publik, si dhe (iii) lidhjen e marrëveshjes kuadër ndërmjet Këshillit të Ministrave të Republikës së Shqipërisë dhe Eagle Hills Real Estate Development Company, sh.a., dhe Nshmi Development L.L.C""</Titulli>
    <Modifikuesi xmlns="0e656187-b300-4fb0-8bf4-3a50f872073c">Suada.Daci</Modifikuesi>
    <Nr_x002e__x0020_prot_x0020_QBZ xmlns="0e656187-b300-4fb0-8bf4-3a50f872073c">627/2</Nr_x002e__x0020_prot_x0020_QBZ>
    <Data_x0020_e_x0020_Modifikimit xmlns="0e656187-b300-4fb0-8bf4-3a50f872073c">2023-04-25T11:39:55Z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1378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65FB700268445BB094231FE3263B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C5042-16DD-49FE-8C3B-31768CA268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E9F0A5-2CAE-4CDA-BC09-B168CF4E4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C9B74EA-557A-484B-98AC-8C839B588C71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9F31F68-4FEC-4DF5-900F-30B506F2D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E1F09C-E947-467F-9A8B-AAD41062B03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4057760-D6FE-45B7-8870-5FDC753A4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Alma Lisaku</cp:lastModifiedBy>
  <cp:revision>24</cp:revision>
  <cp:lastPrinted>2023-04-18T12:09:00Z</cp:lastPrinted>
  <dcterms:created xsi:type="dcterms:W3CDTF">2023-04-13T12:02:00Z</dcterms:created>
  <dcterms:modified xsi:type="dcterms:W3CDTF">2023-04-25T12:11:00Z</dcterms:modified>
</cp:coreProperties>
</file>