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69609" w14:textId="77777777" w:rsidR="00875C66" w:rsidRPr="0007224F" w:rsidRDefault="00875C66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b/>
          <w:sz w:val="24"/>
          <w:szCs w:val="24"/>
          <w:lang w:val="sq-AL"/>
        </w:rPr>
        <w:t>VENDIM</w:t>
      </w:r>
    </w:p>
    <w:p w14:paraId="4D26960B" w14:textId="77777777" w:rsidR="00875C66" w:rsidRPr="0007224F" w:rsidRDefault="00AF7625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b/>
          <w:sz w:val="24"/>
          <w:szCs w:val="24"/>
          <w:lang w:val="sq-AL"/>
        </w:rPr>
        <w:t>Nr. 82</w:t>
      </w:r>
      <w:r w:rsidR="00875C66" w:rsidRPr="0007224F">
        <w:rPr>
          <w:rFonts w:ascii="Garamond" w:eastAsia="Times New Roman" w:hAnsi="Garamond" w:cs="Times New Roman"/>
          <w:b/>
          <w:sz w:val="24"/>
          <w:szCs w:val="24"/>
          <w:lang w:val="sq-AL"/>
        </w:rPr>
        <w:t>/2023</w:t>
      </w:r>
    </w:p>
    <w:p w14:paraId="4D26960C" w14:textId="77777777" w:rsidR="00875C66" w:rsidRPr="0007224F" w:rsidRDefault="00875C66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D26960D" w14:textId="3549351E" w:rsidR="00875C66" w:rsidRPr="0007224F" w:rsidRDefault="00875C66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b/>
          <w:sz w:val="24"/>
          <w:szCs w:val="24"/>
          <w:lang w:val="sq-AL"/>
        </w:rPr>
        <w:t>PËR NJË NDRYSHIM NË VENDIMIN NR. 67/2021</w:t>
      </w:r>
      <w:r w:rsidR="00EB4CA6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07224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4D26960E" w14:textId="77777777" w:rsidR="00875C66" w:rsidRPr="0007224F" w:rsidRDefault="00875C66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“PËR CAKTIMIN E KRYESIVE TË KOMISIONEVE TË PËRHERSHME </w:t>
      </w:r>
    </w:p>
    <w:p w14:paraId="4D26960F" w14:textId="77777777" w:rsidR="00875C66" w:rsidRPr="0007224F" w:rsidRDefault="00875C66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b/>
          <w:sz w:val="24"/>
          <w:szCs w:val="24"/>
          <w:lang w:val="sq-AL"/>
        </w:rPr>
        <w:t>TË KUVENDIT”, TË NDRYSHUAR</w:t>
      </w:r>
    </w:p>
    <w:p w14:paraId="4D269610" w14:textId="77777777" w:rsidR="00875C66" w:rsidRPr="0007224F" w:rsidRDefault="00875C66" w:rsidP="00072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D269611" w14:textId="548787AE" w:rsidR="00875C66" w:rsidRPr="0007224F" w:rsidRDefault="00875C66" w:rsidP="00072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>Në mbështetje të nenit 78 të Kushtetutës, si dhe neneve 21 dhe 55</w:t>
      </w:r>
      <w:r w:rsidR="00EB4CA6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Rregullores së Kuvendit, me propozimin e Grupit Parlamentar të Partisë Socialiste,</w:t>
      </w:r>
    </w:p>
    <w:p w14:paraId="4D269612" w14:textId="77777777" w:rsidR="00875C66" w:rsidRPr="0007224F" w:rsidRDefault="00875C66" w:rsidP="00072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B0AD78A" w14:textId="77777777" w:rsidR="00875C66" w:rsidRPr="0007224F" w:rsidRDefault="0007224F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>KUVENDI</w:t>
      </w:r>
    </w:p>
    <w:p w14:paraId="4D269615" w14:textId="77777777" w:rsidR="00875C66" w:rsidRPr="0007224F" w:rsidRDefault="00875C66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>I REPUBLIKËS SË SHQIPËRISË</w:t>
      </w:r>
    </w:p>
    <w:p w14:paraId="4D269616" w14:textId="77777777" w:rsidR="00875C66" w:rsidRPr="0007224F" w:rsidRDefault="00875C66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F2B5579" w14:textId="77777777" w:rsidR="00875C66" w:rsidRPr="0007224F" w:rsidRDefault="0007224F" w:rsidP="00072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>VENDOSI:</w:t>
      </w:r>
    </w:p>
    <w:p w14:paraId="4D269618" w14:textId="77777777" w:rsidR="00875C66" w:rsidRPr="0007224F" w:rsidRDefault="00875C66" w:rsidP="00072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D269619" w14:textId="06FD1887" w:rsidR="00875C66" w:rsidRPr="0007224F" w:rsidRDefault="00B279D9" w:rsidP="00072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 xml:space="preserve">I. </w:t>
      </w:r>
      <w:r w:rsidR="00875C66" w:rsidRPr="0007224F">
        <w:rPr>
          <w:rFonts w:ascii="Garamond" w:eastAsia="Times New Roman" w:hAnsi="Garamond" w:cs="Times New Roman"/>
          <w:sz w:val="24"/>
          <w:szCs w:val="24"/>
          <w:lang w:val="sq-AL"/>
        </w:rPr>
        <w:t>Në pikën I</w:t>
      </w:r>
      <w:r w:rsidR="00EB4CA6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875C66" w:rsidRPr="0007224F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vendimit nr. 67/2021</w:t>
      </w:r>
      <w:r w:rsidR="00EB4CA6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875C66" w:rsidRPr="0007224F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caktimin e kryesive të komisioneve të përhershme të Kuvendit”, </w:t>
      </w:r>
      <w:r w:rsidR="00EB4CA6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875C66" w:rsidRPr="0007224F">
        <w:rPr>
          <w:rFonts w:ascii="Garamond" w:eastAsia="Times New Roman" w:hAnsi="Garamond" w:cs="Times New Roman"/>
          <w:sz w:val="24"/>
          <w:szCs w:val="24"/>
          <w:lang w:val="sq-AL"/>
        </w:rPr>
        <w:t xml:space="preserve"> ndryshuar, bëhet ky ndryshim:</w:t>
      </w:r>
    </w:p>
    <w:p w14:paraId="4D26961A" w14:textId="77777777" w:rsidR="00875C66" w:rsidRPr="0007224F" w:rsidRDefault="00875C66" w:rsidP="00072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 xml:space="preserve">“Deputetja </w:t>
      </w:r>
      <w:proofErr w:type="spellStart"/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>Evis</w:t>
      </w:r>
      <w:proofErr w:type="spellEnd"/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>Kushi</w:t>
      </w:r>
      <w:proofErr w:type="spellEnd"/>
      <w:r w:rsidR="00B279D9" w:rsidRPr="0007224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>caktohet zëvendëskryetare në Komisionin për Edukimin dhe Mjetet e Informimit Publik</w:t>
      </w:r>
      <w:r w:rsidR="00B279D9" w:rsidRPr="0007224F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4D26961C" w14:textId="77777777" w:rsidR="00875C66" w:rsidRPr="0007224F" w:rsidRDefault="00B279D9" w:rsidP="00072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 xml:space="preserve">II. </w:t>
      </w:r>
      <w:r w:rsidR="00875C66" w:rsidRPr="0007224F">
        <w:rPr>
          <w:rFonts w:ascii="Garamond" w:eastAsia="Times New Roman" w:hAnsi="Garamond" w:cs="Times New Roman"/>
          <w:sz w:val="24"/>
          <w:szCs w:val="24"/>
          <w:lang w:val="sq-AL"/>
        </w:rPr>
        <w:t>Ky vendim hyn në fuqi menjëherë.</w:t>
      </w:r>
    </w:p>
    <w:p w14:paraId="4D26961D" w14:textId="77777777" w:rsidR="00875C66" w:rsidRPr="0007224F" w:rsidRDefault="00875C66" w:rsidP="00072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5C0C2E1" w14:textId="77777777" w:rsidR="0007224F" w:rsidRPr="0007224F" w:rsidRDefault="0007224F" w:rsidP="0007224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sz w:val="24"/>
          <w:szCs w:val="24"/>
          <w:lang w:val="sq-AL"/>
        </w:rPr>
        <w:t>KRYETARE</w:t>
      </w:r>
    </w:p>
    <w:p w14:paraId="3F00F8B2" w14:textId="77777777" w:rsidR="0007224F" w:rsidRPr="0007224F" w:rsidRDefault="0007224F" w:rsidP="0007224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07224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Lindita </w:t>
      </w:r>
      <w:proofErr w:type="spellStart"/>
      <w:r w:rsidRPr="0007224F">
        <w:rPr>
          <w:rFonts w:ascii="Garamond" w:eastAsia="Times New Roman" w:hAnsi="Garamond" w:cs="Times New Roman"/>
          <w:b/>
          <w:sz w:val="24"/>
          <w:szCs w:val="24"/>
          <w:lang w:val="sq-AL"/>
        </w:rPr>
        <w:t>Nikolla</w:t>
      </w:r>
      <w:proofErr w:type="spellEnd"/>
    </w:p>
    <w:p w14:paraId="4D269623" w14:textId="77777777" w:rsidR="00875C66" w:rsidRPr="0007224F" w:rsidRDefault="00875C66" w:rsidP="00072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D269624" w14:textId="36A2B67B" w:rsidR="00875C66" w:rsidRPr="0007224F" w:rsidRDefault="00B279D9" w:rsidP="0007224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0"/>
          <w:lang w:val="sq-AL"/>
        </w:rPr>
      </w:pPr>
      <w:r w:rsidRPr="0007224F">
        <w:rPr>
          <w:rFonts w:ascii="Garamond" w:eastAsia="Times New Roman" w:hAnsi="Garamond" w:cs="Times New Roman"/>
          <w:sz w:val="24"/>
          <w:szCs w:val="20"/>
          <w:lang w:val="sq-AL"/>
        </w:rPr>
        <w:t>Miratuar në datën 14.9.</w:t>
      </w:r>
      <w:r w:rsidR="00875C66" w:rsidRPr="0007224F">
        <w:rPr>
          <w:rFonts w:ascii="Garamond" w:eastAsia="Times New Roman" w:hAnsi="Garamond" w:cs="Times New Roman"/>
          <w:sz w:val="24"/>
          <w:szCs w:val="20"/>
          <w:lang w:val="sq-AL"/>
        </w:rPr>
        <w:t>2023</w:t>
      </w:r>
      <w:r w:rsidR="00EB4CA6">
        <w:rPr>
          <w:rFonts w:ascii="Garamond" w:eastAsia="Times New Roman" w:hAnsi="Garamond" w:cs="Times New Roman"/>
          <w:sz w:val="24"/>
          <w:szCs w:val="20"/>
          <w:lang w:val="sq-AL"/>
        </w:rPr>
        <w:t>.</w:t>
      </w:r>
      <w:bookmarkStart w:id="0" w:name="_GoBack"/>
      <w:bookmarkEnd w:id="0"/>
    </w:p>
    <w:sectPr w:rsidR="00875C66" w:rsidRPr="0007224F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C66"/>
    <w:rsid w:val="00057DE2"/>
    <w:rsid w:val="0007224F"/>
    <w:rsid w:val="000C11BA"/>
    <w:rsid w:val="00155BDD"/>
    <w:rsid w:val="001A6CC7"/>
    <w:rsid w:val="001F16B3"/>
    <w:rsid w:val="0022409E"/>
    <w:rsid w:val="002654A2"/>
    <w:rsid w:val="00294EB7"/>
    <w:rsid w:val="00353B94"/>
    <w:rsid w:val="00357F07"/>
    <w:rsid w:val="00397A9E"/>
    <w:rsid w:val="00404B17"/>
    <w:rsid w:val="004052FC"/>
    <w:rsid w:val="0045197C"/>
    <w:rsid w:val="004A07AF"/>
    <w:rsid w:val="004D18FD"/>
    <w:rsid w:val="005139C2"/>
    <w:rsid w:val="0052575E"/>
    <w:rsid w:val="005555E3"/>
    <w:rsid w:val="00567310"/>
    <w:rsid w:val="00573036"/>
    <w:rsid w:val="005E0D16"/>
    <w:rsid w:val="00781BD6"/>
    <w:rsid w:val="00796F09"/>
    <w:rsid w:val="00875C66"/>
    <w:rsid w:val="008C3A30"/>
    <w:rsid w:val="009021BC"/>
    <w:rsid w:val="00904FFD"/>
    <w:rsid w:val="00931EF0"/>
    <w:rsid w:val="00A16EC5"/>
    <w:rsid w:val="00A3338D"/>
    <w:rsid w:val="00A72235"/>
    <w:rsid w:val="00A7303E"/>
    <w:rsid w:val="00A737DC"/>
    <w:rsid w:val="00AB5EEB"/>
    <w:rsid w:val="00AF7625"/>
    <w:rsid w:val="00B279D9"/>
    <w:rsid w:val="00B54C1F"/>
    <w:rsid w:val="00B73A23"/>
    <w:rsid w:val="00B81466"/>
    <w:rsid w:val="00B85E54"/>
    <w:rsid w:val="00BC7804"/>
    <w:rsid w:val="00CD53EA"/>
    <w:rsid w:val="00CE3C61"/>
    <w:rsid w:val="00D062B5"/>
    <w:rsid w:val="00D10B99"/>
    <w:rsid w:val="00D44FAB"/>
    <w:rsid w:val="00D527C7"/>
    <w:rsid w:val="00D561E6"/>
    <w:rsid w:val="00E12BDF"/>
    <w:rsid w:val="00E672C5"/>
    <w:rsid w:val="00E821AF"/>
    <w:rsid w:val="00E87ECE"/>
    <w:rsid w:val="00EB1047"/>
    <w:rsid w:val="00EB4CA6"/>
    <w:rsid w:val="00EF135F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69604"/>
  <w15:docId w15:val="{4E79BC04-4CE4-4BCA-AFEB-D6FE5536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79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4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82-2023</Nr_x002e__x0020_akti>
    <Data_x0020_e_x0020_Krijimit xmlns="0e656187-b300-4fb0-8bf4-3a50f872073c">2023-09-28T07:58:45Z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67/2021 "Për caktimin e kryesive të komisioneve të përhershme të Kuvendit", të ndryshuar</Titulli>
    <Modifikuesi xmlns="0e656187-b300-4fb0-8bf4-3a50f872073c">nevila.samarxhi</Modifikuesi>
    <Nr_x002e__x0020_prot_x0020_QBZ xmlns="0e656187-b300-4fb0-8bf4-3a50f872073c">1419/2</Nr_x002e__x0020_prot_x0020_QBZ>
    <Data_x0020_e_x0020_Modifikimit xmlns="0e656187-b300-4fb0-8bf4-3a50f872073c">2023-09-28T08:09:33Z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754552B89475F8B83B867913F14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754552B89475F8B83B867913F14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475E08-1E23-424E-9787-668BA455F657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6BE0DFC-2A01-48EE-B59C-3512BE21FA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53102-602F-48A1-ABE6-94C3A4AC7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8601AE-A92B-4CF5-9AF5-8CFB1B1CA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0DCBF6-2A93-482E-B8DB-7BBF3152B4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67/2021 "Për caktimin e kryesive të komisioneve të përhershme të Kuvendit", të ndryshuar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67/2021 "Për caktimin e kryesive të komisioneve të përhershme të Kuvendit", të ndryshuar</dc:title>
  <dc:creator>Xhilda Pinci</dc:creator>
  <cp:lastModifiedBy>Fjora Cahani</cp:lastModifiedBy>
  <cp:revision>4</cp:revision>
  <cp:lastPrinted>2023-09-20T11:53:00Z</cp:lastPrinted>
  <dcterms:created xsi:type="dcterms:W3CDTF">2023-09-28T07:54:00Z</dcterms:created>
  <dcterms:modified xsi:type="dcterms:W3CDTF">2023-09-28T08:33:00Z</dcterms:modified>
</cp:coreProperties>
</file>